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37" w:rsidRPr="00DD4F4F" w:rsidRDefault="00E61237" w:rsidP="00724758">
      <w:pPr>
        <w:spacing w:after="0"/>
        <w:jc w:val="center"/>
        <w:rPr>
          <w:b/>
          <w:sz w:val="20"/>
          <w:szCs w:val="20"/>
        </w:rPr>
      </w:pPr>
      <w:r w:rsidRPr="00DD4F4F">
        <w:rPr>
          <w:b/>
          <w:sz w:val="20"/>
          <w:szCs w:val="20"/>
        </w:rPr>
        <w:t xml:space="preserve">Перечень направлений магистратуры </w:t>
      </w:r>
      <w:proofErr w:type="spellStart"/>
      <w:r w:rsidRPr="00DD4F4F">
        <w:rPr>
          <w:b/>
          <w:sz w:val="20"/>
          <w:szCs w:val="20"/>
        </w:rPr>
        <w:t>УлГУ</w:t>
      </w:r>
      <w:proofErr w:type="spellEnd"/>
      <w:r w:rsidR="00B53337" w:rsidRPr="00DD4F4F">
        <w:rPr>
          <w:b/>
          <w:sz w:val="20"/>
          <w:szCs w:val="20"/>
        </w:rPr>
        <w:t xml:space="preserve"> (все программы имеют государственную аккредитацию)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980F7B" w:rsidRPr="00DD4F4F" w:rsidTr="00724758">
        <w:trPr>
          <w:trHeight w:val="38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11.04.02 Инфокоммуникационные технологии и системы связи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02.04.03 Математическое обеспечение и администрирование информационных систем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01.04.02 Прикладная математика и информатика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27.04.03 Системный анализ и управление (о, 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03.04.02 Физика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38.04.02 Менеджмент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38.04.01 Экономика: профили: Экономическая безопасность (о), Бизнес-аналитика (з), Экономика и управление медицинской организации (з)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 Государственное и муниципальное управление (о, 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38.04.08 Финансы и кредит (о, 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38.04.03 Управление персоналом (з)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06.04.01 Биология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35.04.01 Лесное дело (о) 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49.04.02 Физическая культура для лиц с отклонениями в состоянии здоровья (адаптивная физическая культура) (о, 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05.04.06 Экология и природопользование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48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40.04.01 Юриспруденция: профили Гражданское право. Гражданский процесс;  Администр</w:t>
            </w:r>
            <w:r w:rsidR="00481EE6"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ативное</w:t>
            </w: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право. Финансовое право; Уголовное право. Уголовный процесс; Нормативно-правовое обеспечение деятельности органов государственной власти (</w:t>
            </w:r>
            <w:proofErr w:type="spellStart"/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spellEnd"/>
            <w:proofErr w:type="gramEnd"/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39.04.02 Социальная работа (о, з)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37.04.01 Психология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39.04.01 Социология (о)</w:t>
            </w:r>
          </w:p>
        </w:tc>
      </w:tr>
      <w:tr w:rsidR="00980F7B" w:rsidRPr="00DD4F4F" w:rsidTr="00724758">
        <w:trPr>
          <w:trHeight w:val="3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7B" w:rsidRPr="00DD4F4F" w:rsidRDefault="00980F7B" w:rsidP="0098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45.04.01 Филология: профиль Иностранные языки (для международной деятельност</w:t>
            </w:r>
            <w:proofErr w:type="gramStart"/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DD4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о\з)</w:t>
            </w:r>
          </w:p>
        </w:tc>
      </w:tr>
    </w:tbl>
    <w:p w:rsidR="00076DD0" w:rsidRPr="00DD4F4F" w:rsidRDefault="00076DD0">
      <w:pPr>
        <w:rPr>
          <w:sz w:val="20"/>
          <w:szCs w:val="20"/>
        </w:rPr>
      </w:pPr>
    </w:p>
    <w:sectPr w:rsidR="00076DD0" w:rsidRPr="00DD4F4F" w:rsidSect="00724758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D2E"/>
    <w:multiLevelType w:val="hybridMultilevel"/>
    <w:tmpl w:val="5F94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D0"/>
    <w:rsid w:val="00076DD0"/>
    <w:rsid w:val="00166083"/>
    <w:rsid w:val="001F19A5"/>
    <w:rsid w:val="00293FF3"/>
    <w:rsid w:val="00336A06"/>
    <w:rsid w:val="00353118"/>
    <w:rsid w:val="00481EE6"/>
    <w:rsid w:val="00504224"/>
    <w:rsid w:val="005C133B"/>
    <w:rsid w:val="00724758"/>
    <w:rsid w:val="00783B06"/>
    <w:rsid w:val="00980F7B"/>
    <w:rsid w:val="00B53337"/>
    <w:rsid w:val="00D40AE8"/>
    <w:rsid w:val="00DD4F4F"/>
    <w:rsid w:val="00E61237"/>
    <w:rsid w:val="00EB11A2"/>
    <w:rsid w:val="00FC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Гузенко</dc:creator>
  <cp:lastModifiedBy>ишкиняева</cp:lastModifiedBy>
  <cp:revision>15</cp:revision>
  <cp:lastPrinted>2018-04-18T11:22:00Z</cp:lastPrinted>
  <dcterms:created xsi:type="dcterms:W3CDTF">2018-04-18T09:48:00Z</dcterms:created>
  <dcterms:modified xsi:type="dcterms:W3CDTF">2018-08-10T13:22:00Z</dcterms:modified>
</cp:coreProperties>
</file>