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61" w:rsidRPr="00F77FC0" w:rsidRDefault="00C928BD" w:rsidP="002548DF">
      <w:pPr>
        <w:jc w:val="center"/>
        <w:rPr>
          <w:b/>
          <w:sz w:val="28"/>
          <w:szCs w:val="28"/>
          <w:lang w:val="en-US"/>
        </w:rPr>
      </w:pPr>
      <w:r w:rsidRPr="00F77FC0">
        <w:rPr>
          <w:b/>
          <w:noProof/>
          <w:sz w:val="28"/>
          <w:szCs w:val="28"/>
        </w:rPr>
        <w:drawing>
          <wp:inline distT="0" distB="0" distL="0" distR="0">
            <wp:extent cx="5804535" cy="924750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924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8DF" w:rsidRPr="00F77FC0" w:rsidRDefault="005E5A77" w:rsidP="002548DF">
      <w:pPr>
        <w:jc w:val="center"/>
        <w:rPr>
          <w:b/>
          <w:sz w:val="24"/>
          <w:szCs w:val="24"/>
        </w:rPr>
      </w:pPr>
      <w:r w:rsidRPr="00F77FC0">
        <w:rPr>
          <w:b/>
          <w:sz w:val="24"/>
          <w:szCs w:val="24"/>
        </w:rPr>
        <w:lastRenderedPageBreak/>
        <w:t>С</w:t>
      </w:r>
      <w:r w:rsidR="002548DF" w:rsidRPr="00F77FC0">
        <w:rPr>
          <w:b/>
          <w:sz w:val="24"/>
          <w:szCs w:val="24"/>
        </w:rPr>
        <w:t>ОДЕРЖАНИЕ</w:t>
      </w:r>
    </w:p>
    <w:p w:rsidR="002548DF" w:rsidRPr="00F77FC0" w:rsidRDefault="002548DF" w:rsidP="002548DF">
      <w:pPr>
        <w:jc w:val="center"/>
        <w:rPr>
          <w:b/>
          <w:sz w:val="24"/>
          <w:szCs w:val="24"/>
        </w:rPr>
      </w:pPr>
    </w:p>
    <w:p w:rsidR="002548DF" w:rsidRPr="00F77FC0" w:rsidRDefault="002548DF" w:rsidP="002548DF">
      <w:pPr>
        <w:jc w:val="both"/>
        <w:rPr>
          <w:b/>
          <w:sz w:val="23"/>
          <w:szCs w:val="23"/>
        </w:rPr>
      </w:pPr>
      <w:r w:rsidRPr="00F77FC0">
        <w:rPr>
          <w:b/>
          <w:sz w:val="23"/>
          <w:szCs w:val="23"/>
        </w:rPr>
        <w:t>1. Общие положения</w:t>
      </w:r>
    </w:p>
    <w:p w:rsidR="002548DF" w:rsidRPr="00F77FC0" w:rsidRDefault="002548DF" w:rsidP="002548DF">
      <w:pPr>
        <w:widowControl/>
        <w:ind w:firstLine="426"/>
        <w:jc w:val="both"/>
        <w:rPr>
          <w:color w:val="000000"/>
          <w:sz w:val="23"/>
          <w:szCs w:val="23"/>
        </w:rPr>
      </w:pPr>
      <w:r w:rsidRPr="00F77FC0">
        <w:rPr>
          <w:sz w:val="23"/>
          <w:szCs w:val="23"/>
        </w:rPr>
        <w:t xml:space="preserve">1.1. Основная профессиональная образовательная программа (ОПОП) магистратуры реализуемая вузом по направлению </w:t>
      </w:r>
      <w:r w:rsidRPr="00F77FC0">
        <w:rPr>
          <w:spacing w:val="-3"/>
          <w:sz w:val="23"/>
          <w:szCs w:val="23"/>
        </w:rPr>
        <w:t>подготовки 01.04.02 Прикладная математика и информатика</w:t>
      </w:r>
      <w:r w:rsidRPr="00F77FC0">
        <w:rPr>
          <w:color w:val="000000"/>
          <w:sz w:val="23"/>
          <w:szCs w:val="23"/>
        </w:rPr>
        <w:t xml:space="preserve"> </w:t>
      </w:r>
    </w:p>
    <w:p w:rsidR="002548DF" w:rsidRPr="00F77FC0" w:rsidRDefault="002548DF" w:rsidP="002548DF">
      <w:pPr>
        <w:widowControl/>
        <w:ind w:firstLine="426"/>
        <w:jc w:val="both"/>
        <w:rPr>
          <w:color w:val="000000"/>
          <w:sz w:val="23"/>
          <w:szCs w:val="23"/>
        </w:rPr>
      </w:pPr>
      <w:r w:rsidRPr="00F77FC0">
        <w:rPr>
          <w:sz w:val="23"/>
          <w:szCs w:val="23"/>
        </w:rPr>
        <w:t xml:space="preserve">1.2. Нормативные документы для разработки ОПОП магистратуры по направлению подготовки </w:t>
      </w:r>
      <w:r w:rsidRPr="00F77FC0">
        <w:rPr>
          <w:spacing w:val="-3"/>
          <w:sz w:val="23"/>
          <w:szCs w:val="23"/>
        </w:rPr>
        <w:t>01.04.02 Прикладная математика и информатика</w:t>
      </w:r>
      <w:r w:rsidRPr="00F77FC0">
        <w:rPr>
          <w:color w:val="000000"/>
          <w:sz w:val="23"/>
          <w:szCs w:val="23"/>
        </w:rPr>
        <w:t xml:space="preserve"> </w:t>
      </w:r>
    </w:p>
    <w:p w:rsidR="002548DF" w:rsidRPr="00F77FC0" w:rsidRDefault="002548DF" w:rsidP="002548DF">
      <w:pPr>
        <w:widowControl/>
        <w:ind w:firstLine="426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1.3. Общая характеристика вузовской ОПОП высшего образования (</w:t>
      </w:r>
      <w:proofErr w:type="gramStart"/>
      <w:r w:rsidRPr="00F77FC0">
        <w:rPr>
          <w:sz w:val="23"/>
          <w:szCs w:val="23"/>
        </w:rPr>
        <w:t>ВО</w:t>
      </w:r>
      <w:proofErr w:type="gramEnd"/>
      <w:r w:rsidRPr="00F77FC0">
        <w:rPr>
          <w:sz w:val="23"/>
          <w:szCs w:val="23"/>
        </w:rPr>
        <w:t>) (магистратура):</w:t>
      </w:r>
    </w:p>
    <w:p w:rsidR="002548DF" w:rsidRPr="00F77FC0" w:rsidRDefault="002548DF" w:rsidP="002548DF">
      <w:pPr>
        <w:ind w:firstLine="851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1.3.1. Цель (миссия) ОПОП магистратуры</w:t>
      </w:r>
    </w:p>
    <w:p w:rsidR="002548DF" w:rsidRPr="00F77FC0" w:rsidRDefault="002548DF" w:rsidP="002548DF">
      <w:pPr>
        <w:ind w:firstLine="851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1.3.2. Срок освоения ОПОП магистратуры</w:t>
      </w:r>
    </w:p>
    <w:p w:rsidR="002548DF" w:rsidRPr="00F77FC0" w:rsidRDefault="002548DF" w:rsidP="002548DF">
      <w:pPr>
        <w:ind w:firstLine="851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1.3.3. Трудоемкость ОПОП магистратуры</w:t>
      </w:r>
    </w:p>
    <w:p w:rsidR="002548DF" w:rsidRPr="00F77FC0" w:rsidRDefault="002548DF" w:rsidP="002548DF">
      <w:pPr>
        <w:ind w:firstLine="851"/>
        <w:jc w:val="both"/>
        <w:rPr>
          <w:b/>
          <w:sz w:val="23"/>
          <w:szCs w:val="23"/>
        </w:rPr>
      </w:pPr>
      <w:r w:rsidRPr="00F77FC0">
        <w:rPr>
          <w:sz w:val="23"/>
          <w:szCs w:val="23"/>
        </w:rPr>
        <w:t>1.4. Требования к абитуриенту</w:t>
      </w:r>
    </w:p>
    <w:p w:rsidR="002548DF" w:rsidRPr="00F77FC0" w:rsidRDefault="002548DF" w:rsidP="00A74E32">
      <w:pPr>
        <w:jc w:val="both"/>
        <w:rPr>
          <w:b/>
          <w:sz w:val="23"/>
          <w:szCs w:val="23"/>
        </w:rPr>
      </w:pPr>
      <w:r w:rsidRPr="00F77FC0">
        <w:rPr>
          <w:b/>
          <w:sz w:val="23"/>
          <w:szCs w:val="23"/>
        </w:rPr>
        <w:t xml:space="preserve">2. Характеристика профессиональной деятельности выпускника ОПОП магистратуры по направлению подготовки 01.04.02 Прикладная математика и информатика </w:t>
      </w:r>
    </w:p>
    <w:p w:rsidR="002548DF" w:rsidRPr="00F77FC0" w:rsidRDefault="002548DF" w:rsidP="002548DF">
      <w:pPr>
        <w:widowControl/>
        <w:ind w:firstLine="425"/>
        <w:contextualSpacing/>
        <w:jc w:val="both"/>
        <w:rPr>
          <w:b/>
          <w:color w:val="000000"/>
          <w:sz w:val="23"/>
          <w:szCs w:val="23"/>
        </w:rPr>
      </w:pPr>
      <w:r w:rsidRPr="00F77FC0">
        <w:rPr>
          <w:sz w:val="23"/>
          <w:szCs w:val="23"/>
        </w:rPr>
        <w:t>2.1. Область профессиональной деятельности выпускника</w:t>
      </w:r>
    </w:p>
    <w:p w:rsidR="002548DF" w:rsidRPr="00F77FC0" w:rsidRDefault="002548DF" w:rsidP="002548DF">
      <w:pPr>
        <w:ind w:firstLine="425"/>
        <w:contextualSpacing/>
        <w:jc w:val="both"/>
        <w:rPr>
          <w:sz w:val="23"/>
          <w:szCs w:val="23"/>
        </w:rPr>
      </w:pPr>
      <w:r w:rsidRPr="00F77FC0">
        <w:rPr>
          <w:sz w:val="23"/>
          <w:szCs w:val="23"/>
        </w:rPr>
        <w:t>2.2. Объекты профессиональной деятельности выпускника</w:t>
      </w:r>
    </w:p>
    <w:p w:rsidR="002548DF" w:rsidRPr="00F77FC0" w:rsidRDefault="002548DF" w:rsidP="002548DF">
      <w:pPr>
        <w:ind w:firstLine="425"/>
        <w:contextualSpacing/>
        <w:jc w:val="both"/>
        <w:rPr>
          <w:sz w:val="23"/>
          <w:szCs w:val="23"/>
        </w:rPr>
      </w:pPr>
      <w:r w:rsidRPr="00F77FC0">
        <w:rPr>
          <w:sz w:val="23"/>
          <w:szCs w:val="23"/>
        </w:rPr>
        <w:t>2.3. Виды профессиональной деятельности выпускника</w:t>
      </w:r>
    </w:p>
    <w:p w:rsidR="002548DF" w:rsidRPr="00F77FC0" w:rsidRDefault="002548DF" w:rsidP="002548DF">
      <w:pPr>
        <w:ind w:firstLine="425"/>
        <w:contextualSpacing/>
        <w:jc w:val="both"/>
        <w:rPr>
          <w:sz w:val="23"/>
          <w:szCs w:val="23"/>
        </w:rPr>
      </w:pPr>
      <w:r w:rsidRPr="00F77FC0">
        <w:rPr>
          <w:sz w:val="23"/>
          <w:szCs w:val="23"/>
        </w:rPr>
        <w:t>2.4. Задачи профессиональной деятельности выпускника</w:t>
      </w:r>
    </w:p>
    <w:p w:rsidR="002548DF" w:rsidRPr="00F77FC0" w:rsidRDefault="002548DF" w:rsidP="00A74E32">
      <w:pPr>
        <w:jc w:val="both"/>
        <w:rPr>
          <w:b/>
          <w:sz w:val="23"/>
          <w:szCs w:val="23"/>
        </w:rPr>
      </w:pPr>
      <w:r w:rsidRPr="00F77FC0">
        <w:rPr>
          <w:b/>
          <w:sz w:val="23"/>
          <w:szCs w:val="23"/>
        </w:rPr>
        <w:t xml:space="preserve">3. Компетенции выпускника ОПОП магистратуры, формируемые в результате освоения данной ОПОП </w:t>
      </w:r>
      <w:proofErr w:type="gramStart"/>
      <w:r w:rsidRPr="00F77FC0">
        <w:rPr>
          <w:b/>
          <w:sz w:val="23"/>
          <w:szCs w:val="23"/>
        </w:rPr>
        <w:t>ВО</w:t>
      </w:r>
      <w:proofErr w:type="gramEnd"/>
      <w:r w:rsidRPr="00F77FC0">
        <w:rPr>
          <w:b/>
          <w:sz w:val="23"/>
          <w:szCs w:val="23"/>
        </w:rPr>
        <w:t>. Матрица компетенций (приложение 1)</w:t>
      </w:r>
    </w:p>
    <w:p w:rsidR="002548DF" w:rsidRPr="00F77FC0" w:rsidRDefault="002548DF" w:rsidP="00A74E32">
      <w:pPr>
        <w:jc w:val="both"/>
        <w:rPr>
          <w:b/>
          <w:sz w:val="23"/>
          <w:szCs w:val="23"/>
        </w:rPr>
      </w:pPr>
      <w:r w:rsidRPr="00F77FC0">
        <w:rPr>
          <w:b/>
          <w:sz w:val="23"/>
          <w:szCs w:val="23"/>
        </w:rPr>
        <w:t xml:space="preserve">4. Документы, регламентирующие содержание и организацию образовательного процесса при реализации ОПОП магистратуры по направлению 01.04.02 Прикладная математика и информатика в УлГУ </w:t>
      </w:r>
    </w:p>
    <w:p w:rsidR="002548DF" w:rsidRPr="00F77FC0" w:rsidRDefault="002548DF" w:rsidP="002548DF">
      <w:pPr>
        <w:ind w:firstLine="426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4.1. Календарный график учебного процесса (приложение 2)</w:t>
      </w:r>
    </w:p>
    <w:p w:rsidR="002548DF" w:rsidRPr="00F77FC0" w:rsidRDefault="002548DF" w:rsidP="002548DF">
      <w:pPr>
        <w:ind w:firstLine="426"/>
        <w:jc w:val="both"/>
        <w:rPr>
          <w:sz w:val="24"/>
          <w:szCs w:val="24"/>
        </w:rPr>
      </w:pPr>
      <w:r w:rsidRPr="00F77FC0">
        <w:rPr>
          <w:sz w:val="23"/>
          <w:szCs w:val="23"/>
        </w:rPr>
        <w:t xml:space="preserve">4.2. </w:t>
      </w:r>
      <w:r w:rsidR="00A15915" w:rsidRPr="00F77FC0">
        <w:rPr>
          <w:sz w:val="23"/>
          <w:szCs w:val="23"/>
        </w:rPr>
        <w:t>Учебный план подготовки магистров (приложение 3)</w:t>
      </w:r>
    </w:p>
    <w:p w:rsidR="002548DF" w:rsidRPr="00F77FC0" w:rsidRDefault="002548DF" w:rsidP="002548DF">
      <w:pPr>
        <w:ind w:firstLine="426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4.3. Рабочие программы учебных курсов, предметов, дисциплин (модулей) (приложение 4)</w:t>
      </w:r>
    </w:p>
    <w:p w:rsidR="002548DF" w:rsidRPr="00F77FC0" w:rsidRDefault="002548DF" w:rsidP="002548DF">
      <w:pPr>
        <w:ind w:firstLine="426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4.4. Программы учебной и производственной практик (приложение 5)</w:t>
      </w:r>
    </w:p>
    <w:p w:rsidR="002548DF" w:rsidRPr="00F77FC0" w:rsidRDefault="002548DF" w:rsidP="00A74E32">
      <w:pPr>
        <w:jc w:val="both"/>
        <w:rPr>
          <w:b/>
          <w:sz w:val="23"/>
          <w:szCs w:val="23"/>
        </w:rPr>
      </w:pPr>
      <w:r w:rsidRPr="00F77FC0">
        <w:rPr>
          <w:b/>
          <w:sz w:val="23"/>
          <w:szCs w:val="23"/>
        </w:rPr>
        <w:t>5. Фактическое ресурсное обеспечение ОПОП магистратуры по направлению подготовки 01.04.02 Прикладная математика и информатика в УлГУ</w:t>
      </w:r>
    </w:p>
    <w:p w:rsidR="002548DF" w:rsidRPr="00F77FC0" w:rsidRDefault="002548DF" w:rsidP="002548DF">
      <w:pPr>
        <w:ind w:firstLine="426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5.1. Кадровое обеспечение учебного процесса</w:t>
      </w:r>
    </w:p>
    <w:p w:rsidR="002548DF" w:rsidRPr="00F77FC0" w:rsidRDefault="002548DF" w:rsidP="002548DF">
      <w:pPr>
        <w:ind w:firstLine="426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5.2. Учебно-методическое и информационное обеспечение учебного процесса</w:t>
      </w:r>
    </w:p>
    <w:p w:rsidR="002548DF" w:rsidRPr="00F77FC0" w:rsidRDefault="002548DF" w:rsidP="002548DF">
      <w:pPr>
        <w:ind w:firstLine="426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5.3. Материально-техническое обеспечение учебного процесса</w:t>
      </w:r>
    </w:p>
    <w:p w:rsidR="00A74E32" w:rsidRPr="00F77FC0" w:rsidRDefault="00A74E32" w:rsidP="002548DF">
      <w:pPr>
        <w:ind w:firstLine="426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5.4. Специальные условия для обучающихся с ограниченными возможностями здоровья</w:t>
      </w:r>
    </w:p>
    <w:p w:rsidR="002548DF" w:rsidRPr="00F77FC0" w:rsidRDefault="002548DF" w:rsidP="00A74E32">
      <w:pPr>
        <w:jc w:val="both"/>
        <w:rPr>
          <w:b/>
          <w:sz w:val="23"/>
          <w:szCs w:val="23"/>
        </w:rPr>
      </w:pPr>
      <w:r w:rsidRPr="00F77FC0">
        <w:rPr>
          <w:b/>
          <w:sz w:val="23"/>
          <w:szCs w:val="23"/>
        </w:rPr>
        <w:t>6. Характеристики среды вуза, обеспечивающие развитие общекультурных и социально-личностных компетенций выпускников</w:t>
      </w:r>
    </w:p>
    <w:p w:rsidR="002548DF" w:rsidRPr="00F77FC0" w:rsidRDefault="002548DF" w:rsidP="00A74E32">
      <w:pPr>
        <w:jc w:val="both"/>
        <w:rPr>
          <w:b/>
          <w:sz w:val="23"/>
          <w:szCs w:val="23"/>
        </w:rPr>
      </w:pPr>
      <w:r w:rsidRPr="00F77FC0">
        <w:rPr>
          <w:b/>
          <w:sz w:val="23"/>
          <w:szCs w:val="23"/>
        </w:rPr>
        <w:t xml:space="preserve">7. Нормативно-методическое обеспечение системы оценки качества освоения </w:t>
      </w:r>
      <w:proofErr w:type="gramStart"/>
      <w:r w:rsidRPr="00F77FC0">
        <w:rPr>
          <w:b/>
          <w:sz w:val="23"/>
          <w:szCs w:val="23"/>
        </w:rPr>
        <w:t>обучающимися</w:t>
      </w:r>
      <w:proofErr w:type="gramEnd"/>
      <w:r w:rsidRPr="00F77FC0">
        <w:rPr>
          <w:b/>
          <w:sz w:val="23"/>
          <w:szCs w:val="23"/>
        </w:rPr>
        <w:t xml:space="preserve"> ОПОП магистратуры по направлению подготовки 01.04.02 Прикладная математика и информатика </w:t>
      </w:r>
    </w:p>
    <w:p w:rsidR="002548DF" w:rsidRPr="00F77FC0" w:rsidRDefault="002548DF" w:rsidP="002548DF">
      <w:pPr>
        <w:ind w:firstLine="426"/>
        <w:jc w:val="both"/>
        <w:rPr>
          <w:sz w:val="23"/>
          <w:szCs w:val="23"/>
        </w:rPr>
      </w:pPr>
      <w:r w:rsidRPr="00F77FC0">
        <w:rPr>
          <w:sz w:val="23"/>
          <w:szCs w:val="23"/>
        </w:rPr>
        <w:t xml:space="preserve">7.1. Фонды оценочных средств для проведения </w:t>
      </w:r>
      <w:r w:rsidRPr="00F77FC0">
        <w:rPr>
          <w:spacing w:val="-3"/>
          <w:sz w:val="23"/>
          <w:szCs w:val="23"/>
        </w:rPr>
        <w:t>т</w:t>
      </w:r>
      <w:r w:rsidRPr="00F77FC0">
        <w:rPr>
          <w:sz w:val="23"/>
          <w:szCs w:val="23"/>
        </w:rPr>
        <w:t>екущего контроля успеваемости и промежуточной аттестации</w:t>
      </w:r>
    </w:p>
    <w:p w:rsidR="002548DF" w:rsidRPr="00F77FC0" w:rsidRDefault="002548DF" w:rsidP="002548DF">
      <w:pPr>
        <w:ind w:firstLine="426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7.2</w:t>
      </w:r>
      <w:r w:rsidRPr="00F77FC0">
        <w:rPr>
          <w:color w:val="FF0000"/>
          <w:sz w:val="23"/>
          <w:szCs w:val="23"/>
        </w:rPr>
        <w:t xml:space="preserve">. </w:t>
      </w:r>
      <w:r w:rsidRPr="00F77FC0">
        <w:rPr>
          <w:sz w:val="23"/>
          <w:szCs w:val="23"/>
        </w:rPr>
        <w:t>Программа государственной итоговой аттестации выпускников ОПОП магистратуры  (приложение 6).</w:t>
      </w:r>
    </w:p>
    <w:p w:rsidR="002548DF" w:rsidRPr="00F77FC0" w:rsidRDefault="002548DF" w:rsidP="002548DF">
      <w:pPr>
        <w:jc w:val="both"/>
        <w:rPr>
          <w:b/>
          <w:sz w:val="23"/>
          <w:szCs w:val="23"/>
        </w:rPr>
      </w:pPr>
    </w:p>
    <w:p w:rsidR="002548DF" w:rsidRPr="00F77FC0" w:rsidRDefault="002548DF" w:rsidP="002548DF">
      <w:pPr>
        <w:jc w:val="both"/>
        <w:rPr>
          <w:b/>
          <w:sz w:val="23"/>
          <w:szCs w:val="23"/>
          <w:lang w:val="en-US"/>
        </w:rPr>
      </w:pPr>
      <w:r w:rsidRPr="00F77FC0">
        <w:rPr>
          <w:b/>
          <w:sz w:val="23"/>
          <w:szCs w:val="23"/>
        </w:rPr>
        <w:t>Приложения</w:t>
      </w:r>
    </w:p>
    <w:p w:rsidR="002548DF" w:rsidRPr="00F77FC0" w:rsidRDefault="00F65156" w:rsidP="002548DF">
      <w:pPr>
        <w:numPr>
          <w:ilvl w:val="0"/>
          <w:numId w:val="1"/>
        </w:numPr>
        <w:shd w:val="clear" w:color="auto" w:fill="FFFFFF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Матрица компетенций</w:t>
      </w:r>
    </w:p>
    <w:p w:rsidR="002548DF" w:rsidRPr="00F77FC0" w:rsidRDefault="002548DF" w:rsidP="002548DF">
      <w:pPr>
        <w:numPr>
          <w:ilvl w:val="0"/>
          <w:numId w:val="1"/>
        </w:numPr>
        <w:shd w:val="clear" w:color="auto" w:fill="FFFFFF"/>
        <w:jc w:val="both"/>
        <w:rPr>
          <w:sz w:val="23"/>
          <w:szCs w:val="23"/>
        </w:rPr>
      </w:pPr>
      <w:r w:rsidRPr="00F77FC0">
        <w:rPr>
          <w:sz w:val="23"/>
          <w:szCs w:val="23"/>
        </w:rPr>
        <w:t xml:space="preserve">Календарный </w:t>
      </w:r>
      <w:r w:rsidR="00501014" w:rsidRPr="00F77FC0">
        <w:rPr>
          <w:sz w:val="23"/>
          <w:szCs w:val="23"/>
        </w:rPr>
        <w:t>учебный график</w:t>
      </w:r>
    </w:p>
    <w:p w:rsidR="002548DF" w:rsidRPr="00F77FC0" w:rsidRDefault="00F65156" w:rsidP="002548DF">
      <w:pPr>
        <w:numPr>
          <w:ilvl w:val="0"/>
          <w:numId w:val="1"/>
        </w:numPr>
        <w:shd w:val="clear" w:color="auto" w:fill="FFFFFF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Учебный план</w:t>
      </w:r>
    </w:p>
    <w:p w:rsidR="002548DF" w:rsidRPr="00F77FC0" w:rsidRDefault="00396521" w:rsidP="002548DF">
      <w:pPr>
        <w:numPr>
          <w:ilvl w:val="0"/>
          <w:numId w:val="1"/>
        </w:numPr>
        <w:shd w:val="clear" w:color="auto" w:fill="FFFFFF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Рабочие программы дисциплин</w:t>
      </w:r>
    </w:p>
    <w:p w:rsidR="00396521" w:rsidRPr="00F77FC0" w:rsidRDefault="00396521" w:rsidP="002548DF">
      <w:pPr>
        <w:numPr>
          <w:ilvl w:val="0"/>
          <w:numId w:val="1"/>
        </w:numPr>
        <w:shd w:val="clear" w:color="auto" w:fill="FFFFFF"/>
        <w:jc w:val="both"/>
        <w:rPr>
          <w:sz w:val="23"/>
          <w:szCs w:val="23"/>
        </w:rPr>
      </w:pPr>
      <w:r w:rsidRPr="00F77FC0">
        <w:rPr>
          <w:sz w:val="23"/>
          <w:szCs w:val="23"/>
        </w:rPr>
        <w:t xml:space="preserve">Программы учебных и производственных практик </w:t>
      </w:r>
    </w:p>
    <w:p w:rsidR="002548DF" w:rsidRPr="00F77FC0" w:rsidRDefault="002548DF" w:rsidP="002548DF">
      <w:pPr>
        <w:numPr>
          <w:ilvl w:val="0"/>
          <w:numId w:val="1"/>
        </w:numPr>
        <w:shd w:val="clear" w:color="auto" w:fill="FFFFFF"/>
        <w:jc w:val="both"/>
        <w:rPr>
          <w:sz w:val="23"/>
          <w:szCs w:val="23"/>
        </w:rPr>
      </w:pPr>
      <w:r w:rsidRPr="00F77FC0">
        <w:rPr>
          <w:sz w:val="23"/>
          <w:szCs w:val="23"/>
        </w:rPr>
        <w:t>Программа Государственной итогов</w:t>
      </w:r>
      <w:r w:rsidR="00F65156" w:rsidRPr="00F77FC0">
        <w:rPr>
          <w:sz w:val="23"/>
          <w:szCs w:val="23"/>
        </w:rPr>
        <w:t>ой  аттестации выпускников ОПОП</w:t>
      </w:r>
    </w:p>
    <w:p w:rsidR="00045DAF" w:rsidRPr="00F77FC0" w:rsidRDefault="00045DAF" w:rsidP="002548DF">
      <w:pPr>
        <w:rPr>
          <w:szCs w:val="24"/>
        </w:rPr>
      </w:pPr>
    </w:p>
    <w:p w:rsidR="00F56FB5" w:rsidRPr="00F77FC0" w:rsidRDefault="00F56FB5" w:rsidP="002548DF">
      <w:pPr>
        <w:rPr>
          <w:sz w:val="24"/>
          <w:szCs w:val="24"/>
        </w:rPr>
      </w:pPr>
    </w:p>
    <w:p w:rsidR="00F56FB5" w:rsidRPr="00F77FC0" w:rsidRDefault="00F56FB5" w:rsidP="00F56FB5">
      <w:pPr>
        <w:pStyle w:val="4"/>
        <w:ind w:firstLine="426"/>
        <w:contextualSpacing/>
        <w:jc w:val="center"/>
        <w:rPr>
          <w:sz w:val="24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Pr="00F77FC0">
        <w:rPr>
          <w:sz w:val="24"/>
        </w:rPr>
        <w:lastRenderedPageBreak/>
        <w:t>1. Общие положения</w:t>
      </w:r>
      <w:bookmarkEnd w:id="0"/>
      <w:bookmarkEnd w:id="1"/>
      <w:bookmarkEnd w:id="2"/>
      <w:bookmarkEnd w:id="3"/>
      <w:bookmarkEnd w:id="4"/>
      <w:bookmarkEnd w:id="5"/>
    </w:p>
    <w:p w:rsidR="00F56FB5" w:rsidRPr="00F77FC0" w:rsidRDefault="00F56FB5" w:rsidP="00F56FB5">
      <w:pPr>
        <w:contextualSpacing/>
        <w:rPr>
          <w:sz w:val="24"/>
          <w:szCs w:val="24"/>
        </w:rPr>
      </w:pPr>
    </w:p>
    <w:p w:rsidR="00F56FB5" w:rsidRPr="00F77FC0" w:rsidRDefault="00F56FB5" w:rsidP="00F56FB5">
      <w:pPr>
        <w:widowControl/>
        <w:spacing w:after="120"/>
        <w:contextualSpacing/>
        <w:jc w:val="both"/>
        <w:rPr>
          <w:i/>
          <w:sz w:val="24"/>
          <w:szCs w:val="24"/>
        </w:rPr>
      </w:pPr>
      <w:r w:rsidRPr="00F77FC0">
        <w:rPr>
          <w:b/>
          <w:sz w:val="24"/>
          <w:szCs w:val="24"/>
        </w:rPr>
        <w:t>1.1.</w:t>
      </w:r>
      <w:r w:rsidRPr="00F77FC0">
        <w:rPr>
          <w:sz w:val="24"/>
          <w:szCs w:val="24"/>
        </w:rPr>
        <w:t xml:space="preserve"> </w:t>
      </w:r>
      <w:r w:rsidRPr="00F77FC0">
        <w:rPr>
          <w:b/>
          <w:sz w:val="24"/>
          <w:szCs w:val="24"/>
        </w:rPr>
        <w:t>Основная профессиональная образовательная программа магистратуры, реализуемая</w:t>
      </w:r>
      <w:r w:rsidRPr="00F77FC0">
        <w:rPr>
          <w:b/>
          <w:i/>
          <w:sz w:val="24"/>
          <w:szCs w:val="24"/>
        </w:rPr>
        <w:t xml:space="preserve"> </w:t>
      </w:r>
      <w:r w:rsidRPr="00F77FC0">
        <w:rPr>
          <w:b/>
          <w:sz w:val="24"/>
          <w:szCs w:val="24"/>
        </w:rPr>
        <w:t>в Ульяновском государственном университете (УлГУ)</w:t>
      </w:r>
      <w:r w:rsidRPr="00F77FC0">
        <w:rPr>
          <w:i/>
          <w:sz w:val="24"/>
          <w:szCs w:val="24"/>
        </w:rPr>
        <w:t xml:space="preserve"> </w:t>
      </w:r>
      <w:r w:rsidRPr="00F77FC0">
        <w:rPr>
          <w:b/>
          <w:sz w:val="24"/>
          <w:szCs w:val="24"/>
        </w:rPr>
        <w:t xml:space="preserve">по направлению </w:t>
      </w:r>
      <w:r w:rsidRPr="00F77FC0">
        <w:rPr>
          <w:b/>
          <w:spacing w:val="-3"/>
          <w:sz w:val="24"/>
          <w:szCs w:val="24"/>
        </w:rPr>
        <w:t xml:space="preserve">подготовки </w:t>
      </w:r>
      <w:r w:rsidRPr="00F77FC0">
        <w:rPr>
          <w:b/>
          <w:sz w:val="24"/>
          <w:szCs w:val="24"/>
        </w:rPr>
        <w:t xml:space="preserve">01.04.02 Прикладная математика и информатика </w:t>
      </w:r>
      <w:r w:rsidRPr="00F77FC0">
        <w:rPr>
          <w:sz w:val="24"/>
          <w:szCs w:val="24"/>
        </w:rPr>
        <w:t>(по профилю «</w:t>
      </w:r>
      <w:r w:rsidR="0061237A" w:rsidRPr="00F77FC0">
        <w:rPr>
          <w:sz w:val="24"/>
          <w:szCs w:val="24"/>
        </w:rPr>
        <w:t>Имитационное моделирование и анализ данных</w:t>
      </w:r>
      <w:r w:rsidRPr="00F77FC0">
        <w:rPr>
          <w:sz w:val="24"/>
          <w:szCs w:val="24"/>
        </w:rPr>
        <w:t>») представляет собой систему</w:t>
      </w:r>
      <w:r w:rsidRPr="00F77FC0">
        <w:rPr>
          <w:i/>
          <w:sz w:val="24"/>
          <w:szCs w:val="24"/>
        </w:rPr>
        <w:t xml:space="preserve"> </w:t>
      </w:r>
      <w:r w:rsidRPr="00F77FC0">
        <w:rPr>
          <w:sz w:val="24"/>
          <w:szCs w:val="24"/>
        </w:rPr>
        <w:t xml:space="preserve">документов, </w:t>
      </w:r>
      <w:r w:rsidRPr="00F77FC0">
        <w:rPr>
          <w:color w:val="333333"/>
          <w:sz w:val="24"/>
          <w:szCs w:val="24"/>
        </w:rPr>
        <w:t xml:space="preserve">разработанную и утвержденную высшим учебным заведением с учетом требований рынка труда на основе ФГОС ВО по соответствующему направлению подготовки </w:t>
      </w:r>
      <w:proofErr w:type="gramStart"/>
      <w:r w:rsidRPr="00F77FC0">
        <w:rPr>
          <w:color w:val="333333"/>
          <w:sz w:val="24"/>
          <w:szCs w:val="24"/>
        </w:rPr>
        <w:t>ВО</w:t>
      </w:r>
      <w:proofErr w:type="gramEnd"/>
      <w:r w:rsidRPr="00F77FC0">
        <w:rPr>
          <w:color w:val="333333"/>
          <w:sz w:val="24"/>
          <w:szCs w:val="24"/>
        </w:rPr>
        <w:t>.</w:t>
      </w:r>
    </w:p>
    <w:p w:rsidR="00F56FB5" w:rsidRPr="00F77FC0" w:rsidRDefault="00F56FB5" w:rsidP="00F56FB5">
      <w:pPr>
        <w:ind w:firstLine="567"/>
        <w:contextualSpacing/>
        <w:jc w:val="both"/>
        <w:rPr>
          <w:color w:val="333333"/>
          <w:sz w:val="24"/>
          <w:szCs w:val="24"/>
        </w:rPr>
      </w:pPr>
      <w:proofErr w:type="gramStart"/>
      <w:r w:rsidRPr="00F77FC0">
        <w:rPr>
          <w:color w:val="333333"/>
          <w:sz w:val="24"/>
          <w:szCs w:val="24"/>
        </w:rPr>
        <w:t xml:space="preserve">ОПОП </w:t>
      </w:r>
      <w:r w:rsidRPr="00F77FC0">
        <w:rPr>
          <w:sz w:val="24"/>
          <w:szCs w:val="24"/>
        </w:rPr>
        <w:t xml:space="preserve">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</w:t>
      </w:r>
      <w:r w:rsidRPr="00F77FC0">
        <w:rPr>
          <w:spacing w:val="-3"/>
          <w:sz w:val="24"/>
          <w:szCs w:val="24"/>
        </w:rPr>
        <w:t xml:space="preserve">подготовки и включает в себя: </w:t>
      </w:r>
      <w:r w:rsidRPr="00F77FC0">
        <w:rPr>
          <w:color w:val="333333"/>
          <w:sz w:val="24"/>
          <w:szCs w:val="24"/>
        </w:rPr>
        <w:t xml:space="preserve">учебный план, рабочие программы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производственной, </w:t>
      </w:r>
      <w:r w:rsidRPr="00F77FC0">
        <w:rPr>
          <w:sz w:val="24"/>
          <w:szCs w:val="24"/>
        </w:rPr>
        <w:t>в том числе преддипломной</w:t>
      </w:r>
      <w:r w:rsidRPr="00F77FC0">
        <w:rPr>
          <w:color w:val="00B050"/>
          <w:sz w:val="24"/>
          <w:szCs w:val="24"/>
        </w:rPr>
        <w:t xml:space="preserve"> </w:t>
      </w:r>
      <w:r w:rsidRPr="00F77FC0">
        <w:rPr>
          <w:color w:val="333333"/>
          <w:sz w:val="24"/>
          <w:szCs w:val="24"/>
        </w:rPr>
        <w:t>практик, календарный учебный график и методические материалы, обеспечивающие реализацию соответствующей образовательной</w:t>
      </w:r>
      <w:proofErr w:type="gramEnd"/>
      <w:r w:rsidRPr="00F77FC0">
        <w:rPr>
          <w:color w:val="333333"/>
          <w:sz w:val="24"/>
          <w:szCs w:val="24"/>
        </w:rPr>
        <w:t xml:space="preserve"> </w:t>
      </w:r>
      <w:r w:rsidR="00146E60" w:rsidRPr="00F77FC0">
        <w:rPr>
          <w:color w:val="333333"/>
          <w:sz w:val="24"/>
          <w:szCs w:val="24"/>
        </w:rPr>
        <w:t>программы</w:t>
      </w:r>
      <w:r w:rsidRPr="00F77FC0">
        <w:rPr>
          <w:color w:val="333333"/>
          <w:sz w:val="24"/>
          <w:szCs w:val="24"/>
        </w:rPr>
        <w:t>.</w:t>
      </w:r>
      <w:r w:rsidR="00146E60" w:rsidRPr="00F77FC0">
        <w:rPr>
          <w:color w:val="333333"/>
          <w:sz w:val="24"/>
          <w:szCs w:val="24"/>
        </w:rPr>
        <w:tab/>
      </w:r>
    </w:p>
    <w:p w:rsidR="00F56FB5" w:rsidRPr="00F77FC0" w:rsidRDefault="00F56FB5" w:rsidP="00F56FB5">
      <w:pPr>
        <w:ind w:firstLine="426"/>
        <w:contextualSpacing/>
        <w:rPr>
          <w:color w:val="333333"/>
          <w:sz w:val="24"/>
          <w:szCs w:val="24"/>
        </w:rPr>
      </w:pPr>
    </w:p>
    <w:p w:rsidR="00F56FB5" w:rsidRPr="00F77FC0" w:rsidRDefault="00F56FB5" w:rsidP="00F56FB5">
      <w:pPr>
        <w:pStyle w:val="5"/>
        <w:spacing w:line="240" w:lineRule="auto"/>
        <w:ind w:firstLine="1"/>
        <w:contextualSpacing/>
        <w:rPr>
          <w:sz w:val="24"/>
          <w:szCs w:val="24"/>
        </w:rPr>
      </w:pPr>
      <w:bookmarkStart w:id="6" w:name="_Toc149688194"/>
      <w:bookmarkStart w:id="7" w:name="_Toc149688250"/>
      <w:bookmarkStart w:id="8" w:name="_Toc149693817"/>
      <w:r w:rsidRPr="00F77FC0">
        <w:rPr>
          <w:sz w:val="24"/>
          <w:szCs w:val="24"/>
        </w:rPr>
        <w:t xml:space="preserve">1.2. Нормативные документы для разработки ОПОП магистратуры по направлению подготовки 01.04.02 Прикладная математика и информатика </w:t>
      </w:r>
    </w:p>
    <w:p w:rsidR="00C4667D" w:rsidRPr="00F77FC0" w:rsidRDefault="00C4667D" w:rsidP="0061237A">
      <w:pPr>
        <w:ind w:firstLine="567"/>
        <w:contextualSpacing/>
        <w:jc w:val="both"/>
        <w:rPr>
          <w:sz w:val="24"/>
          <w:szCs w:val="24"/>
        </w:rPr>
      </w:pPr>
    </w:p>
    <w:p w:rsidR="0061237A" w:rsidRPr="00F77FC0" w:rsidRDefault="0061237A" w:rsidP="0061237A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Нормативную правовую базу разработки ОПОП составляют:</w:t>
      </w:r>
    </w:p>
    <w:p w:rsidR="009027A3" w:rsidRPr="00F77FC0" w:rsidRDefault="009027A3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</w:pPr>
      <w:r w:rsidRPr="00F77FC0">
        <w:t xml:space="preserve">-Федеральный закон РФ от 29.12.2012 г. N 273-ФЗ «Об образовании в Российской Федерации». </w:t>
      </w:r>
    </w:p>
    <w:p w:rsidR="009027A3" w:rsidRPr="00F77FC0" w:rsidRDefault="009027A3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</w:pPr>
      <w:r w:rsidRPr="00F77FC0">
        <w:t xml:space="preserve">-Приказ </w:t>
      </w:r>
      <w:proofErr w:type="spellStart"/>
      <w:r w:rsidRPr="00F77FC0">
        <w:t>Минобрнауки</w:t>
      </w:r>
      <w:proofErr w:type="spellEnd"/>
      <w:r w:rsidRPr="00F77FC0">
        <w:t xml:space="preserve"> России от 05.04.2017 г. № 301 «Об утверждении Порядка организации и осуществления образовательной деятельности по образовательным программам высшего образования — программам бакалавриата, программам специалитета, программам магистратуры». </w:t>
      </w:r>
    </w:p>
    <w:p w:rsidR="009027A3" w:rsidRPr="00F77FC0" w:rsidRDefault="009027A3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</w:pPr>
      <w:r w:rsidRPr="00F77FC0">
        <w:t xml:space="preserve">-Приказ Министерства образования и науки РФ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образования». </w:t>
      </w:r>
    </w:p>
    <w:p w:rsidR="009027A3" w:rsidRPr="00F77FC0" w:rsidRDefault="009027A3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</w:pPr>
      <w:r w:rsidRPr="00F77FC0">
        <w:t xml:space="preserve">-Приказ Министерства образования и науки РФ от 29.06.2015 г.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магистратуры». </w:t>
      </w:r>
    </w:p>
    <w:p w:rsidR="009027A3" w:rsidRPr="00F77FC0" w:rsidRDefault="009027A3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</w:pPr>
      <w:r w:rsidRPr="00F77FC0">
        <w:t xml:space="preserve">-Приказ Минтруда России от 08.09.2015 N 608н 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 (Зарегистрировано в Минюсте России 3 24.09.2015 N 38993). </w:t>
      </w:r>
    </w:p>
    <w:p w:rsidR="009027A3" w:rsidRPr="00F77FC0" w:rsidRDefault="009027A3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</w:pPr>
      <w:r w:rsidRPr="00F77FC0">
        <w:t xml:space="preserve">-ФГОС </w:t>
      </w:r>
      <w:proofErr w:type="gramStart"/>
      <w:r w:rsidRPr="00F77FC0">
        <w:t>ВО</w:t>
      </w:r>
      <w:proofErr w:type="gramEnd"/>
      <w:r w:rsidRPr="00F77FC0">
        <w:t xml:space="preserve"> </w:t>
      </w:r>
      <w:proofErr w:type="gramStart"/>
      <w:r w:rsidRPr="00F77FC0">
        <w:t>по</w:t>
      </w:r>
      <w:proofErr w:type="gramEnd"/>
      <w:r w:rsidRPr="00F77FC0">
        <w:t xml:space="preserve"> направлению подготовки 01.04.02 Прикладная математика и информатика (уровень магистратуры), приказ от 10.01.2018 г. № 13.</w:t>
      </w:r>
    </w:p>
    <w:p w:rsidR="009027A3" w:rsidRPr="00F77FC0" w:rsidRDefault="009027A3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</w:pPr>
      <w:r w:rsidRPr="00F77FC0">
        <w:t xml:space="preserve">-Устав ФГБОУ </w:t>
      </w:r>
      <w:proofErr w:type="gramStart"/>
      <w:r w:rsidRPr="00F77FC0">
        <w:t>ВО</w:t>
      </w:r>
      <w:proofErr w:type="gramEnd"/>
      <w:r w:rsidRPr="00F77FC0">
        <w:t xml:space="preserve"> «Ульяновский государственный университет». </w:t>
      </w:r>
    </w:p>
    <w:p w:rsidR="009027A3" w:rsidRPr="00F77FC0" w:rsidRDefault="009027A3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</w:pPr>
      <w:r w:rsidRPr="00F77FC0">
        <w:t>-ДП-2-31-08 «Проектирование и разработка основных образовательных программ высшего образования (</w:t>
      </w:r>
      <w:proofErr w:type="spellStart"/>
      <w:r w:rsidRPr="00F77FC0">
        <w:t>бакалавриат</w:t>
      </w:r>
      <w:proofErr w:type="spellEnd"/>
      <w:r w:rsidRPr="00F77FC0">
        <w:t xml:space="preserve">, </w:t>
      </w:r>
      <w:proofErr w:type="spellStart"/>
      <w:r w:rsidRPr="00F77FC0">
        <w:t>специалитет</w:t>
      </w:r>
      <w:proofErr w:type="spellEnd"/>
      <w:r w:rsidRPr="00F77FC0">
        <w:t xml:space="preserve">, магистратура)». </w:t>
      </w:r>
    </w:p>
    <w:p w:rsidR="009027A3" w:rsidRPr="00F77FC0" w:rsidRDefault="009027A3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</w:pPr>
      <w:r w:rsidRPr="00F77FC0">
        <w:t>-ДП-2-01-19 «Проведение государственной итоговой аттестации по основным профессиональным образовательным программам высшего образования (</w:t>
      </w:r>
      <w:proofErr w:type="spellStart"/>
      <w:r w:rsidRPr="00F77FC0">
        <w:t>бакалавриат</w:t>
      </w:r>
      <w:proofErr w:type="spellEnd"/>
      <w:r w:rsidRPr="00F77FC0">
        <w:t xml:space="preserve">, </w:t>
      </w:r>
      <w:proofErr w:type="spellStart"/>
      <w:r w:rsidRPr="00F77FC0">
        <w:t>специалитет</w:t>
      </w:r>
      <w:proofErr w:type="spellEnd"/>
      <w:r w:rsidRPr="00F77FC0">
        <w:t xml:space="preserve">, магистратура)». </w:t>
      </w:r>
    </w:p>
    <w:p w:rsidR="00C4667D" w:rsidRPr="00F77FC0" w:rsidRDefault="009027A3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</w:pPr>
      <w:r w:rsidRPr="00F77FC0">
        <w:t>-ДП-2-04-12 «Организация и проведение практики студентов по программам среднего профессионального и высшего образования (</w:t>
      </w:r>
      <w:proofErr w:type="spellStart"/>
      <w:r w:rsidRPr="00F77FC0">
        <w:t>бакалавриат</w:t>
      </w:r>
      <w:proofErr w:type="spellEnd"/>
      <w:r w:rsidRPr="00F77FC0">
        <w:t xml:space="preserve">, </w:t>
      </w:r>
      <w:proofErr w:type="spellStart"/>
      <w:r w:rsidRPr="00F77FC0">
        <w:t>специалитет</w:t>
      </w:r>
      <w:proofErr w:type="spellEnd"/>
      <w:r w:rsidRPr="00F77FC0">
        <w:t xml:space="preserve">, магистратура)». </w:t>
      </w:r>
    </w:p>
    <w:p w:rsidR="00F56FB5" w:rsidRPr="00F77FC0" w:rsidRDefault="009027A3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</w:pPr>
      <w:r w:rsidRPr="00F77FC0">
        <w:t xml:space="preserve">-ДП-2-05-16 «Проведение текущего контроля успеваемости и промежуточной </w:t>
      </w:r>
      <w:proofErr w:type="gramStart"/>
      <w:r w:rsidRPr="00F77FC0">
        <w:t>аттестации</w:t>
      </w:r>
      <w:proofErr w:type="gramEnd"/>
      <w:r w:rsidRPr="00F77FC0">
        <w:t xml:space="preserve"> обучающихся по образовательным программам среднего профессионального образования и высшего образования (</w:t>
      </w:r>
      <w:proofErr w:type="spellStart"/>
      <w:r w:rsidRPr="00F77FC0">
        <w:t>бакалавриат</w:t>
      </w:r>
      <w:proofErr w:type="spellEnd"/>
      <w:r w:rsidRPr="00F77FC0">
        <w:t xml:space="preserve">, </w:t>
      </w:r>
      <w:proofErr w:type="spellStart"/>
      <w:r w:rsidRPr="00F77FC0">
        <w:t>специалитет</w:t>
      </w:r>
      <w:proofErr w:type="spellEnd"/>
      <w:r w:rsidRPr="00F77FC0">
        <w:t>, магистратура)»</w:t>
      </w:r>
      <w:r w:rsidR="00C4667D" w:rsidRPr="00F77FC0">
        <w:t>.</w:t>
      </w:r>
      <w:r w:rsidR="00F56FB5" w:rsidRPr="00F77FC0">
        <w:t xml:space="preserve">  </w:t>
      </w:r>
    </w:p>
    <w:p w:rsidR="00F56FB5" w:rsidRPr="00F77FC0" w:rsidRDefault="00F56FB5" w:rsidP="00F56FB5">
      <w:pPr>
        <w:pStyle w:val="5"/>
        <w:spacing w:line="240" w:lineRule="auto"/>
        <w:ind w:firstLine="1"/>
        <w:contextualSpacing/>
        <w:jc w:val="center"/>
        <w:rPr>
          <w:sz w:val="24"/>
          <w:szCs w:val="24"/>
        </w:rPr>
      </w:pPr>
      <w:bookmarkStart w:id="9" w:name="_Toc149688195"/>
      <w:bookmarkStart w:id="10" w:name="_Toc149688251"/>
      <w:bookmarkStart w:id="11" w:name="_Toc149693818"/>
      <w:bookmarkEnd w:id="6"/>
      <w:bookmarkEnd w:id="7"/>
      <w:bookmarkEnd w:id="8"/>
      <w:r w:rsidRPr="00F77FC0">
        <w:rPr>
          <w:sz w:val="24"/>
          <w:szCs w:val="24"/>
        </w:rPr>
        <w:lastRenderedPageBreak/>
        <w:t xml:space="preserve">1.3. Общая характеристика вузовской основной образовательной программы высшего образования </w:t>
      </w:r>
      <w:bookmarkEnd w:id="9"/>
      <w:bookmarkEnd w:id="10"/>
      <w:bookmarkEnd w:id="11"/>
      <w:r w:rsidRPr="00F77FC0">
        <w:rPr>
          <w:sz w:val="24"/>
          <w:szCs w:val="24"/>
        </w:rPr>
        <w:t>(магистратура)</w:t>
      </w:r>
    </w:p>
    <w:p w:rsidR="00F56FB5" w:rsidRPr="00F77FC0" w:rsidRDefault="00F56FB5" w:rsidP="00F56FB5">
      <w:pPr>
        <w:contextualSpacing/>
        <w:rPr>
          <w:sz w:val="24"/>
          <w:szCs w:val="24"/>
        </w:rPr>
      </w:pPr>
    </w:p>
    <w:p w:rsidR="00F56FB5" w:rsidRPr="00F77FC0" w:rsidRDefault="00F56FB5" w:rsidP="00F56FB5">
      <w:pPr>
        <w:pStyle w:val="af"/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F77FC0">
        <w:rPr>
          <w:rFonts w:ascii="Times New Roman" w:hAnsi="Times New Roman"/>
          <w:b/>
          <w:sz w:val="24"/>
          <w:szCs w:val="24"/>
        </w:rPr>
        <w:t xml:space="preserve">1.3.1. Цель (миссия) ОПОП магистратуры </w:t>
      </w:r>
    </w:p>
    <w:p w:rsidR="008C1A9B" w:rsidRPr="00F77FC0" w:rsidRDefault="008C1A9B" w:rsidP="00F56FB5">
      <w:pPr>
        <w:widowControl/>
        <w:ind w:firstLine="567"/>
        <w:contextualSpacing/>
        <w:jc w:val="both"/>
        <w:rPr>
          <w:sz w:val="24"/>
          <w:szCs w:val="24"/>
        </w:rPr>
      </w:pPr>
    </w:p>
    <w:p w:rsidR="008C1A9B" w:rsidRPr="00F77FC0" w:rsidRDefault="008C1A9B" w:rsidP="008C1A9B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F77FC0">
        <w:rPr>
          <w:sz w:val="24"/>
          <w:szCs w:val="24"/>
        </w:rPr>
        <w:t>Целью разработки ОПОП ВО по направлению подготовки 01.04.02 Прикладная математика и информатика, профиль «Имитационное моделирование и анализ данных», является методическое обеспечение реализации ФГОС ВО по данному направлению подготовки и на этой основе развитие у студентов личностных качеств, а также формирование компетенции, установленные программой магистратуры  в соответствии с требованиями ФГОС ВО по направлению подготовки 01.04.02 Прикладная математика и информатика.</w:t>
      </w:r>
      <w:proofErr w:type="gramEnd"/>
    </w:p>
    <w:p w:rsidR="000D24F2" w:rsidRPr="00F77FC0" w:rsidRDefault="000D24F2" w:rsidP="00F56FB5">
      <w:pPr>
        <w:ind w:firstLine="567"/>
        <w:contextualSpacing/>
        <w:jc w:val="both"/>
        <w:rPr>
          <w:b/>
          <w:sz w:val="24"/>
          <w:szCs w:val="24"/>
        </w:rPr>
      </w:pPr>
    </w:p>
    <w:p w:rsidR="00F56FB5" w:rsidRPr="00F77FC0" w:rsidRDefault="00F56FB5" w:rsidP="00F56FB5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b/>
          <w:sz w:val="24"/>
          <w:szCs w:val="24"/>
        </w:rPr>
        <w:t>1.3.2. Срок освоения ОПОП магистратуры</w:t>
      </w:r>
      <w:r w:rsidRPr="00F77FC0">
        <w:rPr>
          <w:sz w:val="24"/>
          <w:szCs w:val="24"/>
        </w:rPr>
        <w:t xml:space="preserve"> </w:t>
      </w:r>
    </w:p>
    <w:p w:rsidR="000D24F2" w:rsidRPr="00F77FC0" w:rsidRDefault="000D24F2" w:rsidP="000D24F2">
      <w:pPr>
        <w:ind w:firstLine="567"/>
        <w:contextualSpacing/>
        <w:jc w:val="both"/>
        <w:rPr>
          <w:sz w:val="24"/>
          <w:szCs w:val="24"/>
        </w:rPr>
      </w:pPr>
    </w:p>
    <w:p w:rsidR="00F56FB5" w:rsidRPr="00F77FC0" w:rsidRDefault="000D24F2" w:rsidP="000D24F2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Срок получения образования по программе магистратуры по очной форме обучения, включая каникулы, предоставляемые после прохождения государственной итоговой аттестации, в соответствии с ФГОС </w:t>
      </w:r>
      <w:proofErr w:type="gramStart"/>
      <w:r w:rsidRPr="00F77FC0">
        <w:rPr>
          <w:sz w:val="24"/>
          <w:szCs w:val="24"/>
        </w:rPr>
        <w:t>ВО</w:t>
      </w:r>
      <w:proofErr w:type="gramEnd"/>
      <w:r w:rsidRPr="00F77FC0">
        <w:rPr>
          <w:sz w:val="24"/>
          <w:szCs w:val="24"/>
        </w:rPr>
        <w:t xml:space="preserve"> по данному направлению, составляет 2 года.</w:t>
      </w:r>
    </w:p>
    <w:p w:rsidR="00F56FB5" w:rsidRPr="00F77FC0" w:rsidRDefault="00F56FB5" w:rsidP="00F56FB5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При обучении по индивидуальному учебному плану лиц с ограниченными возможностями здоровья срок обучения может быть увеличен по их </w:t>
      </w:r>
      <w:r w:rsidR="0096716C" w:rsidRPr="00F77FC0">
        <w:rPr>
          <w:sz w:val="24"/>
          <w:szCs w:val="24"/>
        </w:rPr>
        <w:t>заявлению</w:t>
      </w:r>
      <w:r w:rsidRPr="00F77FC0">
        <w:rPr>
          <w:sz w:val="24"/>
          <w:szCs w:val="24"/>
        </w:rPr>
        <w:t xml:space="preserve"> не более чем на полгода по сравнению со сроком</w:t>
      </w:r>
      <w:r w:rsidR="0096716C" w:rsidRPr="00F77FC0">
        <w:rPr>
          <w:sz w:val="24"/>
          <w:szCs w:val="24"/>
        </w:rPr>
        <w:t xml:space="preserve"> получения образования в очной форме обучения</w:t>
      </w:r>
      <w:r w:rsidRPr="00F77FC0">
        <w:rPr>
          <w:sz w:val="24"/>
          <w:szCs w:val="24"/>
        </w:rPr>
        <w:t xml:space="preserve">. </w:t>
      </w:r>
    </w:p>
    <w:p w:rsidR="000D24F2" w:rsidRPr="00F77FC0" w:rsidRDefault="000D24F2" w:rsidP="00F56FB5">
      <w:pPr>
        <w:ind w:firstLine="567"/>
        <w:contextualSpacing/>
        <w:jc w:val="both"/>
        <w:rPr>
          <w:b/>
          <w:sz w:val="24"/>
          <w:szCs w:val="24"/>
        </w:rPr>
      </w:pPr>
    </w:p>
    <w:p w:rsidR="00F56FB5" w:rsidRPr="00F77FC0" w:rsidRDefault="00F56FB5" w:rsidP="00F56FB5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b/>
          <w:sz w:val="24"/>
          <w:szCs w:val="24"/>
        </w:rPr>
        <w:t>1.3.3. Трудоемкость ОПОП магистратуры</w:t>
      </w:r>
      <w:r w:rsidRPr="00F77FC0">
        <w:rPr>
          <w:sz w:val="24"/>
          <w:szCs w:val="24"/>
        </w:rPr>
        <w:t xml:space="preserve"> </w:t>
      </w:r>
    </w:p>
    <w:p w:rsidR="000D24F2" w:rsidRPr="00F77FC0" w:rsidRDefault="000D24F2" w:rsidP="0096716C">
      <w:pPr>
        <w:ind w:firstLine="567"/>
        <w:contextualSpacing/>
        <w:jc w:val="both"/>
        <w:rPr>
          <w:sz w:val="24"/>
          <w:szCs w:val="24"/>
        </w:rPr>
      </w:pPr>
    </w:p>
    <w:p w:rsidR="0096716C" w:rsidRPr="00F77FC0" w:rsidRDefault="00F56FB5" w:rsidP="0096716C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Объем программы магистратуры составляет 120 зачетных единиц (ЗЕТ). Объем программы магистратуры</w:t>
      </w:r>
      <w:r w:rsidR="0096716C" w:rsidRPr="00F77FC0">
        <w:rPr>
          <w:sz w:val="24"/>
          <w:szCs w:val="24"/>
        </w:rPr>
        <w:t>,</w:t>
      </w:r>
      <w:r w:rsidRPr="00F77FC0">
        <w:rPr>
          <w:sz w:val="24"/>
          <w:szCs w:val="24"/>
        </w:rPr>
        <w:t xml:space="preserve"> </w:t>
      </w:r>
      <w:r w:rsidR="0096716C" w:rsidRPr="00F77FC0">
        <w:rPr>
          <w:sz w:val="24"/>
          <w:szCs w:val="24"/>
        </w:rPr>
        <w:t>реализуемый за один учебный год, составляет 60 зачетных единиц (ЗЕТ) в очной форме обучения.</w:t>
      </w:r>
    </w:p>
    <w:p w:rsidR="00F56FB5" w:rsidRPr="00F77FC0" w:rsidRDefault="00F56FB5" w:rsidP="00F56FB5">
      <w:pPr>
        <w:ind w:firstLine="567"/>
        <w:contextualSpacing/>
        <w:jc w:val="both"/>
        <w:rPr>
          <w:sz w:val="24"/>
          <w:szCs w:val="24"/>
        </w:rPr>
      </w:pPr>
    </w:p>
    <w:p w:rsidR="00F56FB5" w:rsidRPr="00F77FC0" w:rsidRDefault="00F56FB5" w:rsidP="00F56FB5">
      <w:pPr>
        <w:pStyle w:val="5"/>
        <w:spacing w:line="240" w:lineRule="auto"/>
        <w:ind w:firstLine="0"/>
        <w:contextualSpacing/>
        <w:rPr>
          <w:sz w:val="24"/>
          <w:szCs w:val="24"/>
        </w:rPr>
      </w:pPr>
      <w:bookmarkStart w:id="12" w:name="_Toc149688196"/>
      <w:bookmarkStart w:id="13" w:name="_Toc149688252"/>
      <w:bookmarkStart w:id="14" w:name="_Toc149693819"/>
      <w:r w:rsidRPr="00F77FC0">
        <w:rPr>
          <w:sz w:val="24"/>
          <w:szCs w:val="24"/>
        </w:rPr>
        <w:t>1.4. Требования к абитуриенту</w:t>
      </w:r>
      <w:bookmarkEnd w:id="12"/>
      <w:bookmarkEnd w:id="13"/>
      <w:bookmarkEnd w:id="14"/>
    </w:p>
    <w:p w:rsidR="000D24F2" w:rsidRPr="00F77FC0" w:rsidRDefault="000D24F2" w:rsidP="00F56FB5">
      <w:pPr>
        <w:ind w:firstLine="567"/>
        <w:contextualSpacing/>
        <w:jc w:val="both"/>
        <w:rPr>
          <w:sz w:val="24"/>
          <w:szCs w:val="24"/>
        </w:rPr>
      </w:pPr>
    </w:p>
    <w:p w:rsidR="00F56FB5" w:rsidRPr="00F77FC0" w:rsidRDefault="00F56FB5" w:rsidP="00F56FB5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На направление 01.04.02 Прикладная математика и информатика могут быть зачислены абитуриенты, имеющие документ государственного образца о высшем образовании, успешно сдавшие вступительные экзамены и получившие по результатам вступительных испытаний баллы, выше минимальных, по предметам, которые устанавливают Министерство образования и науки РФ и правила приема УлГУ в текущем году.</w:t>
      </w:r>
    </w:p>
    <w:p w:rsidR="00F56FB5" w:rsidRPr="00F77FC0" w:rsidRDefault="00F56FB5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</w:pPr>
    </w:p>
    <w:p w:rsidR="00F56FB5" w:rsidRPr="00F77FC0" w:rsidRDefault="00F56FB5" w:rsidP="00F56FB5">
      <w:pPr>
        <w:pStyle w:val="4"/>
        <w:contextualSpacing/>
        <w:jc w:val="center"/>
        <w:rPr>
          <w:sz w:val="24"/>
        </w:rPr>
      </w:pPr>
      <w:bookmarkStart w:id="15" w:name="_Toc149687663"/>
      <w:bookmarkStart w:id="16" w:name="_Toc149688014"/>
      <w:bookmarkStart w:id="17" w:name="_Toc149688178"/>
      <w:bookmarkStart w:id="18" w:name="_Toc149688198"/>
      <w:bookmarkStart w:id="19" w:name="_Toc149688254"/>
      <w:bookmarkStart w:id="20" w:name="_Toc149693821"/>
      <w:r w:rsidRPr="00F77FC0">
        <w:rPr>
          <w:sz w:val="24"/>
        </w:rPr>
        <w:t>2. Характеристика профессиональной деятельности выпускника ОПОП магистратуры по направлению подготовки 01.04.02 Прикладная математика и информатика</w:t>
      </w:r>
    </w:p>
    <w:p w:rsidR="00F56FB5" w:rsidRPr="00F77FC0" w:rsidRDefault="00F56FB5" w:rsidP="00F56FB5">
      <w:pPr>
        <w:contextualSpacing/>
        <w:rPr>
          <w:sz w:val="24"/>
          <w:szCs w:val="24"/>
        </w:rPr>
      </w:pPr>
    </w:p>
    <w:p w:rsidR="00F56FB5" w:rsidRPr="00F77FC0" w:rsidRDefault="00F56FB5" w:rsidP="00F56FB5">
      <w:pPr>
        <w:contextualSpacing/>
        <w:jc w:val="both"/>
        <w:rPr>
          <w:b/>
          <w:sz w:val="24"/>
          <w:szCs w:val="24"/>
        </w:rPr>
      </w:pPr>
      <w:r w:rsidRPr="00F77FC0">
        <w:rPr>
          <w:b/>
          <w:sz w:val="24"/>
          <w:szCs w:val="24"/>
        </w:rPr>
        <w:t>2.1. Область профессиональной деятельности выпускника</w:t>
      </w:r>
    </w:p>
    <w:p w:rsidR="00EB3431" w:rsidRPr="00F77FC0" w:rsidRDefault="00EB3431" w:rsidP="00EB343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Область профессиональной деятельности и сферы профессиональной деятельности, в которых выпускники, осво</w:t>
      </w:r>
      <w:r w:rsidR="00EB046E" w:rsidRPr="00F77FC0">
        <w:rPr>
          <w:sz w:val="24"/>
          <w:szCs w:val="24"/>
        </w:rPr>
        <w:t>ившие программу</w:t>
      </w:r>
      <w:r w:rsidR="000059C4" w:rsidRPr="00F77FC0">
        <w:rPr>
          <w:sz w:val="24"/>
          <w:szCs w:val="24"/>
        </w:rPr>
        <w:t xml:space="preserve"> </w:t>
      </w:r>
      <w:r w:rsidR="000059C4" w:rsidRPr="00F77FC0">
        <w:rPr>
          <w:sz w:val="24"/>
        </w:rPr>
        <w:t>магистратуры</w:t>
      </w:r>
      <w:r w:rsidRPr="00F77FC0">
        <w:rPr>
          <w:sz w:val="24"/>
          <w:szCs w:val="24"/>
        </w:rPr>
        <w:t>, могут осуществлять профессиональную деятельность:</w:t>
      </w:r>
    </w:p>
    <w:p w:rsidR="00913753" w:rsidRPr="00F77FC0" w:rsidRDefault="00913753" w:rsidP="00EB3431">
      <w:pPr>
        <w:ind w:firstLine="567"/>
        <w:contextualSpacing/>
        <w:jc w:val="both"/>
        <w:rPr>
          <w:sz w:val="24"/>
          <w:szCs w:val="24"/>
        </w:rPr>
      </w:pPr>
    </w:p>
    <w:p w:rsidR="000059C4" w:rsidRPr="00F77FC0" w:rsidRDefault="00EB3431" w:rsidP="000059C4">
      <w:pPr>
        <w:jc w:val="both"/>
        <w:rPr>
          <w:sz w:val="24"/>
          <w:szCs w:val="24"/>
        </w:rPr>
      </w:pPr>
      <w:r w:rsidRPr="00F77FC0">
        <w:rPr>
          <w:sz w:val="24"/>
          <w:szCs w:val="24"/>
        </w:rPr>
        <w:t>06</w:t>
      </w:r>
      <w:r w:rsidR="000059C4" w:rsidRPr="00F77FC0">
        <w:rPr>
          <w:sz w:val="24"/>
          <w:szCs w:val="24"/>
        </w:rPr>
        <w:t xml:space="preserve"> </w:t>
      </w:r>
      <w:r w:rsidRPr="00F77FC0">
        <w:rPr>
          <w:sz w:val="24"/>
          <w:szCs w:val="24"/>
        </w:rPr>
        <w:t>Связь, информационные и коммуникационные технологии</w:t>
      </w:r>
    </w:p>
    <w:p w:rsidR="000059C4" w:rsidRPr="00F77FC0" w:rsidRDefault="000059C4" w:rsidP="000059C4">
      <w:pPr>
        <w:jc w:val="both"/>
        <w:rPr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874"/>
        <w:gridCol w:w="8094"/>
      </w:tblGrid>
      <w:tr w:rsidR="000059C4" w:rsidRPr="00F77FC0" w:rsidTr="00455E8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C4" w:rsidRPr="00F77FC0" w:rsidRDefault="000059C4" w:rsidP="000059C4">
            <w:pPr>
              <w:jc w:val="both"/>
              <w:rPr>
                <w:sz w:val="18"/>
                <w:szCs w:val="18"/>
              </w:rPr>
            </w:pPr>
            <w:r w:rsidRPr="00F77FC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77FC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77FC0">
              <w:rPr>
                <w:sz w:val="18"/>
                <w:szCs w:val="18"/>
              </w:rPr>
              <w:t>/</w:t>
            </w:r>
            <w:proofErr w:type="spellStart"/>
            <w:r w:rsidRPr="00F77FC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C4" w:rsidRPr="00F77FC0" w:rsidRDefault="000059C4" w:rsidP="000059C4">
            <w:pPr>
              <w:jc w:val="both"/>
              <w:rPr>
                <w:sz w:val="18"/>
                <w:szCs w:val="18"/>
              </w:rPr>
            </w:pPr>
            <w:r w:rsidRPr="00F77FC0">
              <w:rPr>
                <w:sz w:val="18"/>
                <w:szCs w:val="18"/>
              </w:rPr>
              <w:t>Код профессионального стандарта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C4" w:rsidRPr="00F77FC0" w:rsidRDefault="000059C4" w:rsidP="000059C4">
            <w:pPr>
              <w:jc w:val="both"/>
              <w:rPr>
                <w:sz w:val="18"/>
                <w:szCs w:val="18"/>
              </w:rPr>
            </w:pPr>
            <w:r w:rsidRPr="00F77FC0">
              <w:rPr>
                <w:sz w:val="18"/>
                <w:szCs w:val="18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059C4" w:rsidRPr="00F77FC0" w:rsidTr="00455E8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C4" w:rsidRPr="00F77FC0" w:rsidRDefault="00E561DA" w:rsidP="000059C4">
            <w:pPr>
              <w:jc w:val="both"/>
              <w:rPr>
                <w:sz w:val="24"/>
                <w:szCs w:val="24"/>
              </w:rPr>
            </w:pPr>
            <w:r w:rsidRPr="00F77FC0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C4" w:rsidRPr="00F77FC0" w:rsidRDefault="000059C4" w:rsidP="000059C4">
            <w:pPr>
              <w:jc w:val="both"/>
              <w:rPr>
                <w:sz w:val="24"/>
                <w:szCs w:val="24"/>
              </w:rPr>
            </w:pPr>
            <w:r w:rsidRPr="00F77FC0">
              <w:rPr>
                <w:sz w:val="24"/>
                <w:szCs w:val="24"/>
              </w:rPr>
              <w:t>06.022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C4" w:rsidRPr="00F77FC0" w:rsidRDefault="000059C4" w:rsidP="000059C4">
            <w:pPr>
              <w:jc w:val="both"/>
              <w:rPr>
                <w:sz w:val="24"/>
                <w:szCs w:val="24"/>
              </w:rPr>
            </w:pPr>
            <w:proofErr w:type="gramStart"/>
            <w:r w:rsidRPr="00F77FC0">
              <w:rPr>
                <w:sz w:val="24"/>
                <w:szCs w:val="24"/>
              </w:rPr>
              <w:t xml:space="preserve">Профессиональный стандарт «Системный аналитик», утвержденный </w:t>
            </w:r>
            <w:r w:rsidRPr="00F77FC0">
              <w:rPr>
                <w:sz w:val="24"/>
                <w:szCs w:val="24"/>
              </w:rPr>
              <w:lastRenderedPageBreak/>
              <w:t>приказом Министерства труда и социальной защиты Российской Федерации от 28 октября 2014 г. № 809н (зарегистрирован Министерством юстиции Российской Федерации 24 ноября 2014 г., регистрационный № 34882), с изменением, внесенным приказом Министерства труда и социальной защиты Российской Федерации от 12 декабря 2016 г. № 727н (зарегистрирован Министерством юстиции Российской Федерации 13 января 2017 г., регистрационный № 45230)</w:t>
            </w:r>
            <w:proofErr w:type="gramEnd"/>
          </w:p>
        </w:tc>
      </w:tr>
      <w:tr w:rsidR="000059C4" w:rsidRPr="00F77FC0" w:rsidTr="00455E8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C4" w:rsidRPr="00F77FC0" w:rsidRDefault="00E561DA" w:rsidP="000059C4">
            <w:pPr>
              <w:jc w:val="both"/>
              <w:rPr>
                <w:sz w:val="24"/>
                <w:szCs w:val="24"/>
              </w:rPr>
            </w:pPr>
            <w:r w:rsidRPr="00F77FC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C4" w:rsidRPr="00F77FC0" w:rsidRDefault="000059C4" w:rsidP="000059C4">
            <w:pPr>
              <w:jc w:val="both"/>
              <w:rPr>
                <w:sz w:val="24"/>
                <w:szCs w:val="24"/>
              </w:rPr>
            </w:pPr>
            <w:r w:rsidRPr="00F77FC0">
              <w:rPr>
                <w:sz w:val="24"/>
                <w:szCs w:val="24"/>
              </w:rPr>
              <w:t>06.028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C4" w:rsidRPr="00F77FC0" w:rsidRDefault="000059C4" w:rsidP="000059C4">
            <w:pPr>
              <w:jc w:val="both"/>
              <w:rPr>
                <w:sz w:val="24"/>
                <w:szCs w:val="24"/>
              </w:rPr>
            </w:pPr>
            <w:r w:rsidRPr="00F77FC0">
              <w:rPr>
                <w:sz w:val="24"/>
                <w:szCs w:val="24"/>
              </w:rPr>
              <w:t>Профессиональный стандарт «Системный программист», утвержденный приказом Министерства труда и социальной защиты Российской Федерации от 5 октября 2015 г. № 685н (зарегистрирован Министерством юстиции Российской Федерации 20 октября 2015 г., регистрационный № 39374)</w:t>
            </w:r>
          </w:p>
        </w:tc>
      </w:tr>
    </w:tbl>
    <w:p w:rsidR="000059C4" w:rsidRPr="00F77FC0" w:rsidRDefault="000059C4" w:rsidP="00F56FB5">
      <w:pPr>
        <w:ind w:firstLine="567"/>
        <w:contextualSpacing/>
        <w:jc w:val="both"/>
        <w:rPr>
          <w:sz w:val="24"/>
          <w:szCs w:val="24"/>
        </w:rPr>
      </w:pPr>
    </w:p>
    <w:p w:rsidR="00F56FB5" w:rsidRPr="00F77FC0" w:rsidRDefault="00EB3431" w:rsidP="00F56FB5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а также</w:t>
      </w:r>
      <w:r w:rsidR="00F56FB5" w:rsidRPr="00F77FC0">
        <w:rPr>
          <w:sz w:val="24"/>
          <w:szCs w:val="24"/>
        </w:rPr>
        <w:t>: научные, научно-исследовательские организации, связанные с решением научных и технических задач; научно-исследовательские и вычислительные центры; научно-производственные организации; образовательные организации высшего образования и профессиональные образовательные организации; органы государственной власти; организации различных форм собственности, индустрии и бизнеса, осуществляющие разработку и использование информационных систем, научных достижений, продуктов и сервисов в сфере прикладной математики и информатики.</w:t>
      </w:r>
    </w:p>
    <w:p w:rsidR="000059C4" w:rsidRPr="00F77FC0" w:rsidRDefault="000059C4" w:rsidP="00F56FB5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56FB5" w:rsidRPr="00F77FC0" w:rsidRDefault="00F56FB5" w:rsidP="00F56FB5">
      <w:pPr>
        <w:shd w:val="clear" w:color="auto" w:fill="FFFFFF"/>
        <w:spacing w:before="5"/>
        <w:contextualSpacing/>
        <w:rPr>
          <w:spacing w:val="-1"/>
          <w:sz w:val="24"/>
          <w:szCs w:val="24"/>
        </w:rPr>
      </w:pPr>
    </w:p>
    <w:p w:rsidR="00F56FB5" w:rsidRPr="00F77FC0" w:rsidRDefault="00F56FB5" w:rsidP="00F56FB5">
      <w:pPr>
        <w:pStyle w:val="5"/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F77FC0">
        <w:rPr>
          <w:sz w:val="24"/>
          <w:szCs w:val="24"/>
        </w:rPr>
        <w:t>2.2. Объекты профессиональной деятельности выпускника</w:t>
      </w:r>
      <w:r w:rsidRPr="00F77FC0">
        <w:rPr>
          <w:color w:val="000000"/>
          <w:sz w:val="24"/>
          <w:szCs w:val="24"/>
        </w:rPr>
        <w:t xml:space="preserve"> </w:t>
      </w:r>
    </w:p>
    <w:p w:rsidR="00F56FB5" w:rsidRPr="00F77FC0" w:rsidRDefault="00F56FB5" w:rsidP="00F56FB5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Объектами профессиональной деятельности выпускников, освоивших программу магистратуры по направлению подготовки 01.04.02 Прикладная математика и информатика, являются: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математическое моделирование</w:t>
      </w:r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обратные и некорректно поставленные задачи;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численные методы</w:t>
      </w:r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теория вероятностей и математическая статистика;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исследование операций и системный анализ</w:t>
      </w:r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оптимизация и оптимальное управление</w:t>
      </w:r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математическая кибернетика</w:t>
      </w:r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дискретная математика</w:t>
      </w:r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нелинейная динамика, информатика и управление;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математические модели сложных систем (теория, алгоритмы, приложения);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математические и компьютерные методы обработки изображений</w:t>
      </w:r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математическое и информационное обеспечение экономической деятельности;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математические методы и программное обеспечение защиты информации</w:t>
      </w:r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математическое и программное обеспечение компьютерных сетей</w:t>
      </w:r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информационные системы и их исследование методами математического прогнозирования и системного анализа</w:t>
      </w:r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математические модели и методы в проектировании сверхбольших интегральных схем</w:t>
      </w:r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pacing w:val="2"/>
          <w:sz w:val="24"/>
          <w:szCs w:val="24"/>
        </w:rPr>
        <w:t>высокопроизводительные вычисления и технологии параллельного программирования</w:t>
      </w:r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интеллектуальные системы;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биоинформатика;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программная инженерия;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lastRenderedPageBreak/>
        <w:t>системное программирование;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средства, технологии, ресурсы и сервисы электронного обучения и мобильного обучения;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прикладные </w:t>
      </w:r>
      <w:proofErr w:type="gramStart"/>
      <w:r w:rsidRPr="00F77FC0">
        <w:rPr>
          <w:sz w:val="24"/>
          <w:szCs w:val="24"/>
        </w:rPr>
        <w:t>Интернет-технологии</w:t>
      </w:r>
      <w:proofErr w:type="gramEnd"/>
      <w:r w:rsidRPr="00F77FC0">
        <w:rPr>
          <w:sz w:val="24"/>
          <w:szCs w:val="24"/>
        </w:rPr>
        <w:t>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автоматизация научных исследований;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языки программирования, алгоритмы, библиотеки и пакеты программ, продукты системного и прикладного программного обеспечения;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системное и прикладное программное обеспечение;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базы данных;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системы управления предприятием;</w:t>
      </w:r>
    </w:p>
    <w:p w:rsidR="00F56FB5" w:rsidRPr="00F77FC0" w:rsidRDefault="00F56FB5" w:rsidP="00F56FB5">
      <w:pPr>
        <w:numPr>
          <w:ilvl w:val="0"/>
          <w:numId w:val="2"/>
        </w:num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сетевые технологии.</w:t>
      </w:r>
    </w:p>
    <w:p w:rsidR="00F56FB5" w:rsidRPr="00F77FC0" w:rsidRDefault="00F56FB5" w:rsidP="00F56FB5">
      <w:pPr>
        <w:shd w:val="clear" w:color="auto" w:fill="FFFFFF"/>
        <w:ind w:left="720" w:right="14"/>
        <w:contextualSpacing/>
        <w:rPr>
          <w:sz w:val="24"/>
          <w:szCs w:val="24"/>
        </w:rPr>
      </w:pPr>
    </w:p>
    <w:p w:rsidR="00F56FB5" w:rsidRPr="00F77FC0" w:rsidRDefault="00F56FB5" w:rsidP="00F56FB5">
      <w:pPr>
        <w:pStyle w:val="5"/>
        <w:spacing w:line="240" w:lineRule="auto"/>
        <w:ind w:firstLine="0"/>
        <w:contextualSpacing/>
        <w:rPr>
          <w:sz w:val="24"/>
          <w:szCs w:val="24"/>
        </w:rPr>
      </w:pPr>
      <w:r w:rsidRPr="00F77FC0">
        <w:rPr>
          <w:sz w:val="24"/>
          <w:szCs w:val="24"/>
        </w:rPr>
        <w:t>2.3. Виды профессиональной деятельности выпускника</w:t>
      </w:r>
    </w:p>
    <w:p w:rsidR="00F56FB5" w:rsidRPr="00F77FC0" w:rsidRDefault="00F56FB5" w:rsidP="00F56FB5">
      <w:pPr>
        <w:shd w:val="clear" w:color="auto" w:fill="FFFFFF"/>
        <w:tabs>
          <w:tab w:val="left" w:pos="1176"/>
        </w:tabs>
        <w:ind w:left="5" w:firstLine="562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color w:val="000000"/>
          <w:spacing w:val="-2"/>
          <w:sz w:val="24"/>
          <w:szCs w:val="24"/>
        </w:rPr>
        <w:t>Виды профессиональной деятельности, к которым готовятся выпускники, освоившие программу магистратуры:</w:t>
      </w:r>
    </w:p>
    <w:p w:rsidR="00F56FB5" w:rsidRPr="00F77FC0" w:rsidRDefault="00F56FB5" w:rsidP="00DD3D5D">
      <w:pPr>
        <w:numPr>
          <w:ilvl w:val="0"/>
          <w:numId w:val="8"/>
        </w:numPr>
        <w:shd w:val="clear" w:color="auto" w:fill="FFFFFF"/>
        <w:tabs>
          <w:tab w:val="left" w:pos="1176"/>
        </w:tabs>
        <w:autoSpaceDE/>
        <w:autoSpaceDN/>
        <w:adjustRightInd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pacing w:val="-1"/>
          <w:sz w:val="24"/>
          <w:szCs w:val="24"/>
        </w:rPr>
        <w:t>научно-исследовательская;</w:t>
      </w:r>
    </w:p>
    <w:p w:rsidR="00EB3431" w:rsidRPr="00F77FC0" w:rsidRDefault="00F56FB5" w:rsidP="00DD3D5D">
      <w:pPr>
        <w:numPr>
          <w:ilvl w:val="0"/>
          <w:numId w:val="8"/>
        </w:numPr>
        <w:shd w:val="clear" w:color="auto" w:fill="FFFFFF"/>
        <w:tabs>
          <w:tab w:val="left" w:pos="1176"/>
        </w:tabs>
        <w:autoSpaceDE/>
        <w:autoSpaceDN/>
        <w:adjustRightInd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pacing w:val="-1"/>
          <w:sz w:val="24"/>
          <w:szCs w:val="24"/>
        </w:rPr>
        <w:t>проектная</w:t>
      </w:r>
      <w:r w:rsidR="00EB3431" w:rsidRPr="00F77FC0">
        <w:rPr>
          <w:spacing w:val="-1"/>
          <w:sz w:val="24"/>
          <w:szCs w:val="24"/>
        </w:rPr>
        <w:t>;</w:t>
      </w:r>
    </w:p>
    <w:p w:rsidR="00F56FB5" w:rsidRPr="00F77FC0" w:rsidRDefault="00EB3431" w:rsidP="00DD3D5D">
      <w:pPr>
        <w:numPr>
          <w:ilvl w:val="0"/>
          <w:numId w:val="8"/>
        </w:numPr>
        <w:shd w:val="clear" w:color="auto" w:fill="FFFFFF"/>
        <w:tabs>
          <w:tab w:val="left" w:pos="1176"/>
        </w:tabs>
        <w:autoSpaceDE/>
        <w:autoSpaceDN/>
        <w:adjustRightInd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pacing w:val="-1"/>
          <w:sz w:val="24"/>
          <w:szCs w:val="24"/>
        </w:rPr>
        <w:t>организационно-управленческая</w:t>
      </w:r>
      <w:r w:rsidR="00F56FB5" w:rsidRPr="00F77FC0">
        <w:rPr>
          <w:spacing w:val="-1"/>
          <w:sz w:val="24"/>
          <w:szCs w:val="24"/>
        </w:rPr>
        <w:t>.</w:t>
      </w:r>
    </w:p>
    <w:p w:rsidR="00F56FB5" w:rsidRPr="00F77FC0" w:rsidRDefault="00F56FB5" w:rsidP="00F56FB5">
      <w:pPr>
        <w:shd w:val="clear" w:color="auto" w:fill="FFFFFF"/>
        <w:ind w:left="426"/>
        <w:contextualSpacing/>
        <w:rPr>
          <w:color w:val="0070C0"/>
          <w:spacing w:val="-1"/>
          <w:sz w:val="24"/>
          <w:szCs w:val="24"/>
        </w:rPr>
      </w:pPr>
    </w:p>
    <w:p w:rsidR="00F56FB5" w:rsidRPr="00F77FC0" w:rsidRDefault="00F56FB5" w:rsidP="00F56FB5">
      <w:pPr>
        <w:pStyle w:val="5"/>
        <w:spacing w:line="240" w:lineRule="auto"/>
        <w:ind w:firstLine="0"/>
        <w:contextualSpacing/>
        <w:rPr>
          <w:spacing w:val="-3"/>
          <w:sz w:val="24"/>
          <w:szCs w:val="24"/>
        </w:rPr>
      </w:pPr>
      <w:r w:rsidRPr="00F77FC0">
        <w:rPr>
          <w:sz w:val="24"/>
          <w:szCs w:val="24"/>
        </w:rPr>
        <w:t>2.4. Задачи профессиональной деятельности выпускника</w:t>
      </w:r>
    </w:p>
    <w:p w:rsidR="00F56FB5" w:rsidRPr="00F77FC0" w:rsidRDefault="00F56FB5" w:rsidP="00F56FB5">
      <w:pPr>
        <w:shd w:val="clear" w:color="auto" w:fill="FFFFFF"/>
        <w:tabs>
          <w:tab w:val="left" w:pos="1176"/>
        </w:tabs>
        <w:ind w:left="5" w:firstLine="562"/>
        <w:contextualSpacing/>
        <w:jc w:val="both"/>
        <w:rPr>
          <w:sz w:val="24"/>
          <w:szCs w:val="24"/>
        </w:rPr>
      </w:pPr>
      <w:bookmarkStart w:id="21" w:name="_Toc149688202"/>
      <w:bookmarkStart w:id="22" w:name="_Toc149688258"/>
      <w:bookmarkStart w:id="23" w:name="_Toc149693825"/>
      <w:bookmarkEnd w:id="15"/>
      <w:bookmarkEnd w:id="16"/>
      <w:bookmarkEnd w:id="17"/>
      <w:bookmarkEnd w:id="18"/>
      <w:bookmarkEnd w:id="19"/>
      <w:bookmarkEnd w:id="20"/>
      <w:r w:rsidRPr="00F77FC0">
        <w:rPr>
          <w:color w:val="000000"/>
          <w:spacing w:val="-2"/>
          <w:sz w:val="24"/>
          <w:szCs w:val="24"/>
        </w:rPr>
        <w:t xml:space="preserve">Выпускник, освоивший программу магистратуры по направлению подготовки </w:t>
      </w:r>
      <w:r w:rsidRPr="00F77FC0">
        <w:rPr>
          <w:bCs/>
          <w:color w:val="000000"/>
          <w:spacing w:val="-2"/>
          <w:sz w:val="24"/>
          <w:szCs w:val="24"/>
        </w:rPr>
        <w:t>01.04.02 Прикладная математика и информатика,</w:t>
      </w:r>
      <w:r w:rsidRPr="00F77FC0">
        <w:rPr>
          <w:bCs/>
          <w:color w:val="000000"/>
          <w:spacing w:val="-1"/>
          <w:sz w:val="24"/>
          <w:szCs w:val="24"/>
        </w:rPr>
        <w:t xml:space="preserve"> в соответствии с видами профессиональной деятельности, на которые ориентирована программа магистратуры,</w:t>
      </w:r>
      <w:r w:rsidRPr="00F77FC0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F77FC0">
        <w:rPr>
          <w:color w:val="000000"/>
          <w:spacing w:val="-1"/>
          <w:sz w:val="24"/>
          <w:szCs w:val="24"/>
        </w:rPr>
        <w:t>должен решать</w:t>
      </w:r>
      <w:r w:rsidRPr="00F77FC0">
        <w:rPr>
          <w:sz w:val="24"/>
          <w:szCs w:val="24"/>
        </w:rPr>
        <w:t xml:space="preserve"> </w:t>
      </w:r>
      <w:r w:rsidRPr="00F77FC0">
        <w:rPr>
          <w:color w:val="000000"/>
          <w:spacing w:val="6"/>
          <w:sz w:val="24"/>
          <w:szCs w:val="24"/>
        </w:rPr>
        <w:t xml:space="preserve">следующие профессиональные задачи, в соответствии с </w:t>
      </w:r>
      <w:r w:rsidR="007040C8" w:rsidRPr="00F77FC0">
        <w:rPr>
          <w:color w:val="000000"/>
          <w:spacing w:val="6"/>
          <w:sz w:val="24"/>
          <w:szCs w:val="24"/>
        </w:rPr>
        <w:t>типами</w:t>
      </w:r>
      <w:r w:rsidRPr="00F77FC0">
        <w:rPr>
          <w:color w:val="000000"/>
          <w:spacing w:val="6"/>
          <w:sz w:val="24"/>
          <w:szCs w:val="24"/>
        </w:rPr>
        <w:t xml:space="preserve"> </w:t>
      </w:r>
      <w:r w:rsidRPr="00F77FC0">
        <w:rPr>
          <w:color w:val="000000"/>
          <w:spacing w:val="-1"/>
          <w:sz w:val="24"/>
          <w:szCs w:val="24"/>
        </w:rPr>
        <w:t>профессиональной деятельности:</w:t>
      </w:r>
    </w:p>
    <w:p w:rsidR="00F56FB5" w:rsidRPr="00F77FC0" w:rsidRDefault="00F56FB5" w:rsidP="00F56FB5">
      <w:pPr>
        <w:shd w:val="clear" w:color="auto" w:fill="FFFFFF"/>
        <w:tabs>
          <w:tab w:val="left" w:pos="1176"/>
        </w:tabs>
        <w:ind w:left="5" w:firstLine="696"/>
        <w:contextualSpacing/>
        <w:rPr>
          <w:sz w:val="24"/>
          <w:szCs w:val="24"/>
        </w:rPr>
      </w:pPr>
    </w:p>
    <w:p w:rsidR="00F56FB5" w:rsidRPr="00F77FC0" w:rsidRDefault="00F56FB5" w:rsidP="00F56FB5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F77FC0">
        <w:rPr>
          <w:i/>
          <w:iCs/>
          <w:color w:val="000000"/>
          <w:spacing w:val="-1"/>
          <w:sz w:val="24"/>
          <w:szCs w:val="24"/>
        </w:rPr>
        <w:t>научно-исследовательск</w:t>
      </w:r>
      <w:r w:rsidR="00435D68" w:rsidRPr="00F77FC0">
        <w:rPr>
          <w:i/>
          <w:iCs/>
          <w:color w:val="000000"/>
          <w:spacing w:val="-1"/>
          <w:sz w:val="24"/>
          <w:szCs w:val="24"/>
        </w:rPr>
        <w:t>ий</w:t>
      </w:r>
      <w:r w:rsidRPr="00F77FC0">
        <w:rPr>
          <w:i/>
          <w:iCs/>
          <w:color w:val="000000"/>
          <w:spacing w:val="-1"/>
          <w:sz w:val="24"/>
          <w:szCs w:val="24"/>
        </w:rPr>
        <w:t>:</w:t>
      </w:r>
    </w:p>
    <w:p w:rsidR="00F56FB5" w:rsidRPr="00F77FC0" w:rsidRDefault="00F56FB5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построение математических моделей и исследование их аналитическими методами, разработка алгоритмов, методов, программного обеспечения, инструментальных средств по тематике проводимых научно-исследовательских проектов</w:t>
      </w:r>
      <w:r w:rsidRPr="00F77FC0">
        <w:rPr>
          <w:color w:val="000000"/>
          <w:spacing w:val="-2"/>
          <w:sz w:val="24"/>
          <w:szCs w:val="24"/>
        </w:rPr>
        <w:t>;</w:t>
      </w:r>
    </w:p>
    <w:p w:rsidR="00F56FB5" w:rsidRPr="00F77FC0" w:rsidRDefault="00F56FB5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исследование систем методами математического прогнозирования и системного анализа</w:t>
      </w:r>
      <w:r w:rsidRPr="00F77FC0">
        <w:rPr>
          <w:color w:val="000000"/>
          <w:spacing w:val="-2"/>
          <w:sz w:val="24"/>
          <w:szCs w:val="24"/>
        </w:rPr>
        <w:t>;</w:t>
      </w:r>
    </w:p>
    <w:p w:rsidR="00F56FB5" w:rsidRPr="00F77FC0" w:rsidRDefault="00F56FB5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разработка и применение современных высокопроизводительных вычислительных технологий, применение современных суперкомпьютеров в проводимых исследованиях</w:t>
      </w:r>
      <w:r w:rsidRPr="00F77FC0">
        <w:rPr>
          <w:color w:val="000000"/>
          <w:spacing w:val="-2"/>
          <w:sz w:val="24"/>
          <w:szCs w:val="24"/>
        </w:rPr>
        <w:t>;</w:t>
      </w:r>
    </w:p>
    <w:p w:rsidR="00F56FB5" w:rsidRPr="00F77FC0" w:rsidRDefault="00F56FB5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изучение новых научных результатов, научной литературы или научно-исследовательских проектов в области прикладной математики и информатики в соответствии с тематикой проводимых исследований</w:t>
      </w:r>
      <w:r w:rsidRPr="00F77FC0">
        <w:rPr>
          <w:color w:val="000000"/>
          <w:spacing w:val="-2"/>
          <w:sz w:val="24"/>
          <w:szCs w:val="24"/>
        </w:rPr>
        <w:t>;</w:t>
      </w:r>
    </w:p>
    <w:p w:rsidR="00F56FB5" w:rsidRPr="00F77FC0" w:rsidRDefault="00F56FB5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составление научных обзоров, рефератов и библиографии, подготовка научных и научно-технических публикаций по тематике проводимых исследований</w:t>
      </w:r>
      <w:r w:rsidRPr="00F77FC0">
        <w:rPr>
          <w:color w:val="000000"/>
          <w:spacing w:val="-2"/>
          <w:sz w:val="24"/>
          <w:szCs w:val="24"/>
        </w:rPr>
        <w:t>.</w:t>
      </w:r>
    </w:p>
    <w:p w:rsidR="00F56FB5" w:rsidRPr="00F77FC0" w:rsidRDefault="00F56FB5" w:rsidP="00F56FB5">
      <w:pPr>
        <w:shd w:val="clear" w:color="auto" w:fill="FFFFFF"/>
        <w:spacing w:before="5"/>
        <w:ind w:left="5"/>
        <w:contextualSpacing/>
        <w:rPr>
          <w:i/>
          <w:iCs/>
          <w:color w:val="000000"/>
          <w:spacing w:val="-1"/>
          <w:sz w:val="24"/>
          <w:szCs w:val="24"/>
        </w:rPr>
      </w:pPr>
    </w:p>
    <w:p w:rsidR="00F56FB5" w:rsidRPr="00F77FC0" w:rsidRDefault="00435D68" w:rsidP="00F56FB5">
      <w:pPr>
        <w:shd w:val="clear" w:color="auto" w:fill="FFFFFF"/>
        <w:spacing w:before="5"/>
        <w:ind w:left="5" w:firstLine="562"/>
        <w:contextualSpacing/>
        <w:jc w:val="both"/>
        <w:rPr>
          <w:sz w:val="24"/>
          <w:szCs w:val="24"/>
        </w:rPr>
      </w:pPr>
      <w:r w:rsidRPr="00F77FC0">
        <w:rPr>
          <w:i/>
          <w:iCs/>
          <w:color w:val="000000"/>
          <w:spacing w:val="-1"/>
          <w:sz w:val="24"/>
          <w:szCs w:val="24"/>
        </w:rPr>
        <w:t>проектный</w:t>
      </w:r>
      <w:r w:rsidR="00F56FB5" w:rsidRPr="00F77FC0">
        <w:rPr>
          <w:i/>
          <w:iCs/>
          <w:color w:val="000000"/>
          <w:spacing w:val="-1"/>
          <w:sz w:val="24"/>
          <w:szCs w:val="24"/>
        </w:rPr>
        <w:t>:</w:t>
      </w:r>
    </w:p>
    <w:p w:rsidR="00F56FB5" w:rsidRPr="00F77FC0" w:rsidRDefault="00F56FB5" w:rsidP="00DD3D5D">
      <w:pPr>
        <w:numPr>
          <w:ilvl w:val="0"/>
          <w:numId w:val="4"/>
        </w:numPr>
        <w:shd w:val="clear" w:color="auto" w:fill="FFFFFF"/>
        <w:tabs>
          <w:tab w:val="clear" w:pos="1080"/>
          <w:tab w:val="num" w:pos="720"/>
        </w:tabs>
        <w:ind w:left="720" w:right="10"/>
        <w:contextualSpacing/>
        <w:jc w:val="both"/>
        <w:rPr>
          <w:color w:val="000000"/>
          <w:spacing w:val="-1"/>
          <w:sz w:val="24"/>
          <w:szCs w:val="24"/>
        </w:rPr>
      </w:pPr>
      <w:r w:rsidRPr="00F77FC0">
        <w:rPr>
          <w:sz w:val="24"/>
          <w:szCs w:val="24"/>
        </w:rPr>
        <w:t>применение математических методов исследования информационных и имитационных моделей по тематике выполняемых прикладных научно-исследовательских или опытно-конструкторских работ</w:t>
      </w:r>
      <w:r w:rsidRPr="00F77FC0">
        <w:rPr>
          <w:color w:val="000000"/>
          <w:spacing w:val="-1"/>
          <w:sz w:val="24"/>
          <w:szCs w:val="24"/>
        </w:rPr>
        <w:t>;</w:t>
      </w:r>
    </w:p>
    <w:p w:rsidR="00F56FB5" w:rsidRPr="00F77FC0" w:rsidRDefault="00F56FB5" w:rsidP="00DD3D5D">
      <w:pPr>
        <w:numPr>
          <w:ilvl w:val="0"/>
          <w:numId w:val="4"/>
        </w:numPr>
        <w:shd w:val="clear" w:color="auto" w:fill="FFFFFF"/>
        <w:tabs>
          <w:tab w:val="clear" w:pos="1080"/>
          <w:tab w:val="num" w:pos="720"/>
        </w:tabs>
        <w:ind w:left="720" w:right="10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применение наукоемких математических и информационных технологий и пакетов программ для решения прикладных задач в области физики, химии, биологии, экономики, медицины, экологии;</w:t>
      </w:r>
    </w:p>
    <w:p w:rsidR="00F56FB5" w:rsidRPr="00F77FC0" w:rsidRDefault="00F56FB5" w:rsidP="00DD3D5D">
      <w:pPr>
        <w:numPr>
          <w:ilvl w:val="0"/>
          <w:numId w:val="4"/>
        </w:numPr>
        <w:shd w:val="clear" w:color="auto" w:fill="FFFFFF"/>
        <w:tabs>
          <w:tab w:val="clear" w:pos="1080"/>
          <w:tab w:val="num" w:pos="720"/>
        </w:tabs>
        <w:ind w:left="720" w:right="10"/>
        <w:contextualSpacing/>
        <w:jc w:val="both"/>
        <w:rPr>
          <w:color w:val="000000"/>
          <w:spacing w:val="-1"/>
          <w:sz w:val="24"/>
          <w:szCs w:val="24"/>
        </w:rPr>
      </w:pPr>
      <w:r w:rsidRPr="00F77FC0">
        <w:rPr>
          <w:sz w:val="24"/>
          <w:szCs w:val="24"/>
        </w:rPr>
        <w:t xml:space="preserve">исследование автоматизированных систем и средств обработки информации, средств администрирования и методов управления безопасностью компьютерных </w:t>
      </w:r>
      <w:r w:rsidRPr="00F77FC0">
        <w:rPr>
          <w:sz w:val="24"/>
          <w:szCs w:val="24"/>
        </w:rPr>
        <w:lastRenderedPageBreak/>
        <w:t>сетей</w:t>
      </w:r>
      <w:r w:rsidRPr="00F77FC0">
        <w:rPr>
          <w:spacing w:val="2"/>
          <w:sz w:val="24"/>
          <w:szCs w:val="24"/>
        </w:rPr>
        <w:t>;</w:t>
      </w:r>
    </w:p>
    <w:p w:rsidR="00F56FB5" w:rsidRPr="00F77FC0" w:rsidRDefault="00F56FB5" w:rsidP="00DD3D5D">
      <w:pPr>
        <w:numPr>
          <w:ilvl w:val="0"/>
          <w:numId w:val="4"/>
        </w:numPr>
        <w:shd w:val="clear" w:color="auto" w:fill="FFFFFF"/>
        <w:tabs>
          <w:tab w:val="clear" w:pos="1080"/>
          <w:tab w:val="num" w:pos="720"/>
        </w:tabs>
        <w:ind w:left="720" w:right="10"/>
        <w:contextualSpacing/>
        <w:jc w:val="both"/>
        <w:rPr>
          <w:color w:val="000000"/>
          <w:spacing w:val="-1"/>
          <w:sz w:val="24"/>
          <w:szCs w:val="24"/>
        </w:rPr>
      </w:pPr>
      <w:r w:rsidRPr="00F77FC0">
        <w:rPr>
          <w:sz w:val="24"/>
          <w:szCs w:val="24"/>
        </w:rPr>
        <w:t>проектирование элементов сверхбольших интегральных схем, моделирование оптических или квантовых элементов и разработка математического обеспечения для компьютеров нового поколения</w:t>
      </w:r>
      <w:r w:rsidRPr="00F77FC0">
        <w:rPr>
          <w:color w:val="000000"/>
          <w:spacing w:val="-1"/>
          <w:sz w:val="24"/>
          <w:szCs w:val="24"/>
        </w:rPr>
        <w:t>;</w:t>
      </w:r>
    </w:p>
    <w:p w:rsidR="00F56FB5" w:rsidRPr="00F77FC0" w:rsidRDefault="00F56FB5" w:rsidP="00DD3D5D">
      <w:pPr>
        <w:numPr>
          <w:ilvl w:val="0"/>
          <w:numId w:val="4"/>
        </w:numPr>
        <w:shd w:val="clear" w:color="auto" w:fill="FFFFFF"/>
        <w:tabs>
          <w:tab w:val="clear" w:pos="1080"/>
          <w:tab w:val="num" w:pos="720"/>
        </w:tabs>
        <w:ind w:left="720" w:right="10"/>
        <w:contextualSpacing/>
        <w:jc w:val="both"/>
        <w:rPr>
          <w:color w:val="000000"/>
          <w:spacing w:val="-1"/>
          <w:sz w:val="24"/>
          <w:szCs w:val="24"/>
        </w:rPr>
      </w:pPr>
      <w:r w:rsidRPr="00F77FC0">
        <w:rPr>
          <w:sz w:val="24"/>
          <w:szCs w:val="24"/>
        </w:rPr>
        <w:t>разработка программного и информационного обеспечения компьютерных сетей, автоматизированных систем вычислительных комплексов, сервисов, операционных систем и распределенных баз данных</w:t>
      </w:r>
      <w:r w:rsidRPr="00F77FC0">
        <w:rPr>
          <w:color w:val="000000"/>
          <w:spacing w:val="-1"/>
          <w:sz w:val="24"/>
          <w:szCs w:val="24"/>
        </w:rPr>
        <w:t>;</w:t>
      </w:r>
    </w:p>
    <w:p w:rsidR="00F56FB5" w:rsidRPr="00F77FC0" w:rsidRDefault="00F56FB5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ind w:left="720" w:right="10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разработка и исследование алгоритмов, вычислительных моделей и моделей данных для реализации элементов новых (или известных) сервисов систем информационных технологий</w:t>
      </w:r>
      <w:r w:rsidRPr="00F77FC0">
        <w:rPr>
          <w:spacing w:val="-1"/>
          <w:sz w:val="24"/>
          <w:szCs w:val="24"/>
        </w:rPr>
        <w:t>;</w:t>
      </w:r>
      <w:r w:rsidRPr="00F77FC0">
        <w:rPr>
          <w:sz w:val="24"/>
          <w:szCs w:val="24"/>
        </w:rPr>
        <w:t xml:space="preserve"> </w:t>
      </w:r>
    </w:p>
    <w:p w:rsidR="00F56FB5" w:rsidRPr="00F77FC0" w:rsidRDefault="00F56FB5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19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разработка архитектуры, алгоритмических и программных решений системного и прикладного программного обеспечения</w:t>
      </w:r>
      <w:r w:rsidRPr="00F77FC0">
        <w:rPr>
          <w:color w:val="000000"/>
          <w:spacing w:val="3"/>
          <w:sz w:val="24"/>
          <w:szCs w:val="24"/>
        </w:rPr>
        <w:t>;</w:t>
      </w:r>
    </w:p>
    <w:p w:rsidR="00F56FB5" w:rsidRPr="00F77FC0" w:rsidRDefault="00F56FB5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исследование и разработка языков программирования, алгоритмов, библиотек и пакетов программ, продуктов системного и прикладного программного обеспечения</w:t>
      </w:r>
      <w:r w:rsidRPr="00F77FC0">
        <w:rPr>
          <w:spacing w:val="-1"/>
          <w:sz w:val="24"/>
          <w:szCs w:val="24"/>
        </w:rPr>
        <w:t>;</w:t>
      </w:r>
    </w:p>
    <w:p w:rsidR="00F56FB5" w:rsidRPr="00F77FC0" w:rsidRDefault="00F56FB5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ind w:left="720" w:right="19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исследование и разработка систем цифровой обработки изображений, средств компьютерной графики, мультимедиа и автоматизированного проектирования</w:t>
      </w:r>
      <w:r w:rsidRPr="00F77FC0">
        <w:rPr>
          <w:spacing w:val="-1"/>
          <w:sz w:val="24"/>
          <w:szCs w:val="24"/>
        </w:rPr>
        <w:t>;</w:t>
      </w:r>
    </w:p>
    <w:p w:rsidR="00F56FB5" w:rsidRPr="00F77FC0" w:rsidRDefault="00F56FB5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spacing w:val="-2"/>
          <w:sz w:val="24"/>
          <w:szCs w:val="24"/>
        </w:rPr>
      </w:pPr>
      <w:r w:rsidRPr="00F77FC0">
        <w:rPr>
          <w:sz w:val="24"/>
          <w:szCs w:val="24"/>
        </w:rPr>
        <w:t>развитие и использование математических и информационных инструментальных средств, автоматизированных систем в научной и практической деятельности</w:t>
      </w:r>
      <w:r w:rsidRPr="00F77FC0">
        <w:rPr>
          <w:spacing w:val="-2"/>
          <w:sz w:val="24"/>
          <w:szCs w:val="24"/>
        </w:rPr>
        <w:t>.</w:t>
      </w:r>
    </w:p>
    <w:p w:rsidR="00F56FB5" w:rsidRPr="00F77FC0" w:rsidRDefault="00F56FB5" w:rsidP="00F56FB5">
      <w:pPr>
        <w:shd w:val="clear" w:color="auto" w:fill="FFFFFF"/>
        <w:spacing w:before="5"/>
        <w:ind w:right="24"/>
        <w:contextualSpacing/>
        <w:rPr>
          <w:color w:val="000000"/>
          <w:spacing w:val="-2"/>
          <w:sz w:val="24"/>
          <w:szCs w:val="24"/>
        </w:rPr>
      </w:pPr>
    </w:p>
    <w:p w:rsidR="00F56FB5" w:rsidRPr="00F77FC0" w:rsidRDefault="00EB3431" w:rsidP="00F56FB5">
      <w:pPr>
        <w:shd w:val="clear" w:color="auto" w:fill="FFFFFF"/>
        <w:spacing w:before="5"/>
        <w:ind w:right="24" w:firstLine="567"/>
        <w:contextualSpacing/>
        <w:jc w:val="both"/>
        <w:rPr>
          <w:i/>
          <w:spacing w:val="-2"/>
          <w:sz w:val="24"/>
          <w:szCs w:val="24"/>
        </w:rPr>
      </w:pPr>
      <w:r w:rsidRPr="00F77FC0">
        <w:rPr>
          <w:i/>
          <w:spacing w:val="-2"/>
          <w:sz w:val="24"/>
          <w:szCs w:val="24"/>
        </w:rPr>
        <w:t>организационно-управленческ</w:t>
      </w:r>
      <w:r w:rsidR="00435D68" w:rsidRPr="00F77FC0">
        <w:rPr>
          <w:i/>
          <w:spacing w:val="-2"/>
          <w:sz w:val="24"/>
          <w:szCs w:val="24"/>
        </w:rPr>
        <w:t>ий</w:t>
      </w:r>
      <w:r w:rsidR="00F56FB5" w:rsidRPr="00F77FC0">
        <w:rPr>
          <w:i/>
          <w:spacing w:val="-2"/>
          <w:sz w:val="24"/>
          <w:szCs w:val="24"/>
        </w:rPr>
        <w:t>:</w:t>
      </w:r>
    </w:p>
    <w:p w:rsidR="000A2A21" w:rsidRPr="00F77FC0" w:rsidRDefault="00FF4FC4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spacing w:val="-2"/>
          <w:sz w:val="24"/>
          <w:szCs w:val="24"/>
        </w:rPr>
      </w:pPr>
      <w:r w:rsidRPr="00F77FC0">
        <w:rPr>
          <w:sz w:val="24"/>
          <w:szCs w:val="24"/>
        </w:rPr>
        <w:t>способность осуществлять управление аналитическими работами и подразделение</w:t>
      </w:r>
      <w:r w:rsidR="000A2A21" w:rsidRPr="00F77FC0">
        <w:rPr>
          <w:sz w:val="24"/>
          <w:szCs w:val="24"/>
        </w:rPr>
        <w:t>м (разрабатывать предложения, методики выполнения аналитических работ; планировать, анализировать, контролировать указанные работы, составлять отчеты; управлять инфраструктурой разработки и сопровождения требований к системам);</w:t>
      </w:r>
    </w:p>
    <w:p w:rsidR="00F56FB5" w:rsidRPr="00F77FC0" w:rsidRDefault="000A2A21" w:rsidP="000A2A21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spacing w:val="-2"/>
          <w:sz w:val="24"/>
          <w:szCs w:val="24"/>
        </w:rPr>
      </w:pPr>
      <w:r w:rsidRPr="00F77FC0">
        <w:rPr>
          <w:sz w:val="24"/>
          <w:szCs w:val="24"/>
        </w:rPr>
        <w:t>способность осуществлять организацию разработки систем (управления, управления базами данных, ОС, ПО), интеграцию разработанного системного программного обеспечения.</w:t>
      </w:r>
    </w:p>
    <w:p w:rsidR="000A2A21" w:rsidRPr="00F77FC0" w:rsidRDefault="000A2A21" w:rsidP="000A2A21">
      <w:pPr>
        <w:shd w:val="clear" w:color="auto" w:fill="FFFFFF"/>
        <w:spacing w:before="5"/>
        <w:ind w:left="360" w:right="24"/>
        <w:contextualSpacing/>
        <w:jc w:val="both"/>
        <w:rPr>
          <w:spacing w:val="-2"/>
          <w:sz w:val="24"/>
          <w:szCs w:val="24"/>
        </w:rPr>
      </w:pPr>
    </w:p>
    <w:p w:rsidR="00F56FB5" w:rsidRPr="00F77FC0" w:rsidRDefault="00F56FB5" w:rsidP="00F56FB5">
      <w:pPr>
        <w:pStyle w:val="5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F77FC0">
        <w:rPr>
          <w:sz w:val="24"/>
          <w:szCs w:val="24"/>
        </w:rPr>
        <w:t>3. Компетенции выпускника ОПОП магистратуры, формируемые в результате освоения данной ОПОП ВО</w:t>
      </w:r>
      <w:bookmarkEnd w:id="21"/>
      <w:bookmarkEnd w:id="22"/>
      <w:bookmarkEnd w:id="23"/>
    </w:p>
    <w:p w:rsidR="00F56FB5" w:rsidRPr="00F77FC0" w:rsidRDefault="00F56FB5" w:rsidP="00F56FB5">
      <w:pPr>
        <w:contextualSpacing/>
        <w:rPr>
          <w:sz w:val="24"/>
          <w:szCs w:val="24"/>
        </w:rPr>
      </w:pPr>
    </w:p>
    <w:p w:rsidR="00F56FB5" w:rsidRPr="00F77FC0" w:rsidRDefault="00F56FB5" w:rsidP="000914A2">
      <w:pPr>
        <w:shd w:val="clear" w:color="auto" w:fill="FFFFFF"/>
        <w:tabs>
          <w:tab w:val="left" w:pos="1176"/>
        </w:tabs>
        <w:ind w:firstLine="567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color w:val="000000"/>
          <w:spacing w:val="-2"/>
          <w:sz w:val="24"/>
          <w:szCs w:val="24"/>
        </w:rPr>
        <w:t xml:space="preserve">В результате освоения программы магистратуры у выпускника должны быть сформированы </w:t>
      </w:r>
      <w:r w:rsidR="00EC080C" w:rsidRPr="00F77FC0">
        <w:rPr>
          <w:color w:val="000000"/>
          <w:spacing w:val="-2"/>
          <w:sz w:val="24"/>
          <w:szCs w:val="24"/>
        </w:rPr>
        <w:t>универсальные</w:t>
      </w:r>
      <w:r w:rsidRPr="00F77FC0">
        <w:rPr>
          <w:color w:val="000000"/>
          <w:spacing w:val="-2"/>
          <w:sz w:val="24"/>
          <w:szCs w:val="24"/>
        </w:rPr>
        <w:t>, общепрофессиональные и профессиональные компетенции.</w:t>
      </w:r>
    </w:p>
    <w:p w:rsidR="00F56FB5" w:rsidRPr="00F77FC0" w:rsidRDefault="00F56FB5" w:rsidP="000914A2">
      <w:pPr>
        <w:shd w:val="clear" w:color="auto" w:fill="FFFFFF"/>
        <w:tabs>
          <w:tab w:val="left" w:pos="1176"/>
        </w:tabs>
        <w:ind w:firstLine="567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color w:val="000000"/>
          <w:spacing w:val="-2"/>
          <w:sz w:val="24"/>
          <w:szCs w:val="24"/>
        </w:rPr>
        <w:t xml:space="preserve">Выпускник, освоивший программу магистратуры, должен обладать </w:t>
      </w:r>
      <w:r w:rsidR="00EB3431" w:rsidRPr="00F77FC0">
        <w:rPr>
          <w:b/>
          <w:color w:val="000000"/>
          <w:spacing w:val="-2"/>
          <w:sz w:val="24"/>
          <w:szCs w:val="24"/>
        </w:rPr>
        <w:t>универсальными</w:t>
      </w:r>
      <w:r w:rsidRPr="00F77FC0">
        <w:rPr>
          <w:b/>
          <w:color w:val="000000"/>
          <w:spacing w:val="-2"/>
          <w:sz w:val="24"/>
          <w:szCs w:val="24"/>
        </w:rPr>
        <w:t xml:space="preserve"> компетенциями</w:t>
      </w:r>
      <w:r w:rsidR="00EB3431" w:rsidRPr="00F77FC0">
        <w:rPr>
          <w:color w:val="000000"/>
          <w:spacing w:val="-2"/>
          <w:sz w:val="24"/>
          <w:szCs w:val="24"/>
        </w:rPr>
        <w:t xml:space="preserve"> (У</w:t>
      </w:r>
      <w:r w:rsidRPr="00F77FC0">
        <w:rPr>
          <w:color w:val="000000"/>
          <w:spacing w:val="-2"/>
          <w:sz w:val="24"/>
          <w:szCs w:val="24"/>
        </w:rPr>
        <w:t>К):</w:t>
      </w:r>
    </w:p>
    <w:p w:rsidR="00F56FB5" w:rsidRPr="00F77FC0" w:rsidRDefault="00373603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способность осуществлять критический анализ проблемных ситуаций на основе системного подхода, вырабатывать стратегию действий (У</w:t>
      </w:r>
      <w:r w:rsidR="00F56FB5" w:rsidRPr="00F77FC0">
        <w:rPr>
          <w:sz w:val="24"/>
          <w:szCs w:val="24"/>
        </w:rPr>
        <w:t xml:space="preserve">К-1); </w:t>
      </w:r>
    </w:p>
    <w:p w:rsidR="00F56FB5" w:rsidRPr="00F77FC0" w:rsidRDefault="00373603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способность управлять проектом на всех этапах его жизненного цикла (У</w:t>
      </w:r>
      <w:r w:rsidR="00F56FB5" w:rsidRPr="00F77FC0">
        <w:rPr>
          <w:sz w:val="24"/>
          <w:szCs w:val="24"/>
        </w:rPr>
        <w:t xml:space="preserve">К-2); </w:t>
      </w:r>
    </w:p>
    <w:p w:rsidR="00373603" w:rsidRPr="00F77FC0" w:rsidRDefault="00373603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способность организовывать и руководить работой команды, вырабатывать командную стратегию для достижения поставленной цели (У</w:t>
      </w:r>
      <w:r w:rsidR="00F56FB5" w:rsidRPr="00F77FC0">
        <w:rPr>
          <w:sz w:val="24"/>
          <w:szCs w:val="24"/>
        </w:rPr>
        <w:t>К-3)</w:t>
      </w:r>
      <w:r w:rsidRPr="00F77FC0">
        <w:rPr>
          <w:sz w:val="24"/>
          <w:szCs w:val="24"/>
        </w:rPr>
        <w:t>;</w:t>
      </w:r>
    </w:p>
    <w:p w:rsidR="00373603" w:rsidRPr="00F77FC0" w:rsidRDefault="00373603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способность осуществлять современные коммуникативные технологии, в том числе на иностранно</w:t>
      </w:r>
      <w:proofErr w:type="gramStart"/>
      <w:r w:rsidRPr="00F77FC0">
        <w:rPr>
          <w:sz w:val="24"/>
          <w:szCs w:val="24"/>
        </w:rPr>
        <w:t>м(</w:t>
      </w:r>
      <w:proofErr w:type="spellStart"/>
      <w:proofErr w:type="gramEnd"/>
      <w:r w:rsidRPr="00F77FC0">
        <w:rPr>
          <w:sz w:val="24"/>
          <w:szCs w:val="24"/>
        </w:rPr>
        <w:t>ых</w:t>
      </w:r>
      <w:proofErr w:type="spellEnd"/>
      <w:r w:rsidRPr="00F77FC0">
        <w:rPr>
          <w:sz w:val="24"/>
          <w:szCs w:val="24"/>
        </w:rPr>
        <w:t>) языке(ах), для академического и профессионального взаимодействия (УК-4);</w:t>
      </w:r>
    </w:p>
    <w:p w:rsidR="00373603" w:rsidRPr="00F77FC0" w:rsidRDefault="00373603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способность анализировать и учитывать разнообразие культур в процессе межкультурного взаимодействия (УК-5);</w:t>
      </w:r>
    </w:p>
    <w:p w:rsidR="00F56FB5" w:rsidRPr="00F77FC0" w:rsidRDefault="00373603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способность определять и реализовывать приоритеты собственной деятельности и способы ее совершенствования на основе самооценки (УК-6)</w:t>
      </w:r>
      <w:r w:rsidR="00F56FB5" w:rsidRPr="00F77FC0">
        <w:rPr>
          <w:sz w:val="24"/>
          <w:szCs w:val="24"/>
        </w:rPr>
        <w:t xml:space="preserve">. </w:t>
      </w:r>
    </w:p>
    <w:p w:rsidR="00F56FB5" w:rsidRPr="00F77FC0" w:rsidRDefault="00F56FB5" w:rsidP="00F56FB5">
      <w:pPr>
        <w:shd w:val="clear" w:color="auto" w:fill="FFFFFF"/>
        <w:contextualSpacing/>
        <w:rPr>
          <w:iCs/>
          <w:spacing w:val="-1"/>
          <w:sz w:val="24"/>
          <w:szCs w:val="24"/>
        </w:rPr>
      </w:pPr>
    </w:p>
    <w:p w:rsidR="00F56FB5" w:rsidRPr="00F77FC0" w:rsidRDefault="00F56FB5" w:rsidP="000914A2">
      <w:pPr>
        <w:shd w:val="clear" w:color="auto" w:fill="FFFFFF"/>
        <w:ind w:firstLine="567"/>
        <w:contextualSpacing/>
        <w:jc w:val="both"/>
        <w:rPr>
          <w:b/>
          <w:bCs/>
          <w:iCs/>
          <w:spacing w:val="-1"/>
          <w:sz w:val="24"/>
          <w:szCs w:val="24"/>
        </w:rPr>
      </w:pPr>
      <w:r w:rsidRPr="00F77FC0">
        <w:rPr>
          <w:iCs/>
          <w:spacing w:val="-1"/>
          <w:sz w:val="24"/>
          <w:szCs w:val="24"/>
        </w:rPr>
        <w:t xml:space="preserve">Выпускник, освоивший программу магистратуры, должен обладать следующими </w:t>
      </w:r>
      <w:r w:rsidRPr="00F77FC0">
        <w:rPr>
          <w:b/>
          <w:bCs/>
          <w:iCs/>
          <w:spacing w:val="-1"/>
          <w:sz w:val="24"/>
          <w:szCs w:val="24"/>
        </w:rPr>
        <w:lastRenderedPageBreak/>
        <w:t xml:space="preserve">общепрофессиональными компетенциями </w:t>
      </w:r>
      <w:r w:rsidRPr="00F77FC0">
        <w:rPr>
          <w:bCs/>
          <w:iCs/>
          <w:spacing w:val="-1"/>
          <w:sz w:val="24"/>
          <w:szCs w:val="24"/>
        </w:rPr>
        <w:t>(ОПК):</w:t>
      </w:r>
    </w:p>
    <w:p w:rsidR="00F56FB5" w:rsidRPr="00F77FC0" w:rsidRDefault="004D0F54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 xml:space="preserve">способность решать актуальные задачи фундаментальной и прикладной математики </w:t>
      </w:r>
      <w:r w:rsidR="00F56FB5" w:rsidRPr="00F77FC0">
        <w:rPr>
          <w:sz w:val="24"/>
          <w:szCs w:val="24"/>
        </w:rPr>
        <w:t xml:space="preserve">(ОПК-1); </w:t>
      </w:r>
    </w:p>
    <w:p w:rsidR="00F56FB5" w:rsidRPr="00F77FC0" w:rsidRDefault="004D0F54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 xml:space="preserve">способность совершенствовать и реализовывать новые математические методы решения прикладных задач </w:t>
      </w:r>
      <w:r w:rsidR="00F56FB5" w:rsidRPr="00F77FC0">
        <w:rPr>
          <w:sz w:val="24"/>
          <w:szCs w:val="24"/>
        </w:rPr>
        <w:t>(ОПК-2);</w:t>
      </w:r>
    </w:p>
    <w:p w:rsidR="00F56FB5" w:rsidRPr="00F77FC0" w:rsidRDefault="004D0F54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 xml:space="preserve">способность разрабатывать математические модели и проводить их анализ при решении задач в области профессиональной деятельности </w:t>
      </w:r>
      <w:r w:rsidR="00F56FB5" w:rsidRPr="00F77FC0">
        <w:rPr>
          <w:sz w:val="24"/>
          <w:szCs w:val="24"/>
        </w:rPr>
        <w:t xml:space="preserve">(ОПК-3); </w:t>
      </w:r>
    </w:p>
    <w:p w:rsidR="00F56FB5" w:rsidRPr="00F77FC0" w:rsidRDefault="004D0F54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 xml:space="preserve">способность комбинировать и адаптировать существующие информационно-коммуникационные технологии для решения задач в области профессиональной деятельности с учетом требований информационной безопасности </w:t>
      </w:r>
      <w:r w:rsidR="00F56FB5" w:rsidRPr="00F77FC0">
        <w:rPr>
          <w:sz w:val="24"/>
          <w:szCs w:val="24"/>
        </w:rPr>
        <w:t>(ОПК-4)</w:t>
      </w:r>
      <w:r w:rsidRPr="00F77FC0">
        <w:rPr>
          <w:sz w:val="24"/>
          <w:szCs w:val="24"/>
        </w:rPr>
        <w:t>.</w:t>
      </w:r>
    </w:p>
    <w:p w:rsidR="00F56FB5" w:rsidRPr="00F77FC0" w:rsidRDefault="00F56FB5" w:rsidP="00F56FB5">
      <w:pPr>
        <w:shd w:val="clear" w:color="auto" w:fill="FFFFFF"/>
        <w:contextualSpacing/>
        <w:rPr>
          <w:color w:val="000000"/>
          <w:spacing w:val="-2"/>
          <w:sz w:val="24"/>
          <w:szCs w:val="24"/>
        </w:rPr>
      </w:pPr>
    </w:p>
    <w:p w:rsidR="00F56FB5" w:rsidRPr="00F77FC0" w:rsidRDefault="00F56FB5" w:rsidP="000914A2">
      <w:pPr>
        <w:shd w:val="clear" w:color="auto" w:fill="FFFFFF"/>
        <w:ind w:firstLine="567"/>
        <w:contextualSpacing/>
        <w:jc w:val="both"/>
        <w:rPr>
          <w:b/>
          <w:bCs/>
          <w:iCs/>
          <w:spacing w:val="-1"/>
          <w:sz w:val="24"/>
          <w:szCs w:val="24"/>
        </w:rPr>
      </w:pPr>
      <w:r w:rsidRPr="00F77FC0">
        <w:rPr>
          <w:iCs/>
          <w:spacing w:val="-1"/>
          <w:sz w:val="24"/>
          <w:szCs w:val="24"/>
        </w:rPr>
        <w:t xml:space="preserve">Выпускник, освоивший программу магистратуры, должен обладать следующими </w:t>
      </w:r>
      <w:r w:rsidRPr="00F77FC0">
        <w:rPr>
          <w:b/>
          <w:bCs/>
          <w:iCs/>
          <w:spacing w:val="-1"/>
          <w:sz w:val="24"/>
          <w:szCs w:val="24"/>
        </w:rPr>
        <w:t xml:space="preserve">профессиональными компетенциями </w:t>
      </w:r>
      <w:r w:rsidRPr="00F77FC0">
        <w:rPr>
          <w:bCs/>
          <w:iCs/>
          <w:spacing w:val="-1"/>
          <w:sz w:val="24"/>
          <w:szCs w:val="24"/>
        </w:rPr>
        <w:t>(ПК):</w:t>
      </w:r>
    </w:p>
    <w:p w:rsidR="00F56FB5" w:rsidRPr="00F77FC0" w:rsidRDefault="00F56FB5" w:rsidP="000914A2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F77FC0">
        <w:rPr>
          <w:i/>
          <w:iCs/>
          <w:color w:val="000000"/>
          <w:spacing w:val="-1"/>
          <w:sz w:val="24"/>
          <w:szCs w:val="24"/>
        </w:rPr>
        <w:t>научно-исследовательская деятельность:</w:t>
      </w:r>
    </w:p>
    <w:p w:rsidR="00F56FB5" w:rsidRPr="00F77FC0" w:rsidRDefault="00D64A7B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365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 xml:space="preserve">способность проводить научные исследования и получать новые научные и прикладные результаты самостоятельно и в составе научного коллектива </w:t>
      </w:r>
      <w:r w:rsidR="00F56FB5" w:rsidRPr="00F77FC0">
        <w:rPr>
          <w:sz w:val="24"/>
          <w:szCs w:val="24"/>
        </w:rPr>
        <w:t xml:space="preserve">(ПК-1); </w:t>
      </w:r>
    </w:p>
    <w:p w:rsidR="00F56FB5" w:rsidRPr="00F77FC0" w:rsidRDefault="00D64A7B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365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 xml:space="preserve">способность разрабатывать концептуальные и теоретические модели решаемых научных проблем и задач </w:t>
      </w:r>
      <w:r w:rsidR="00F56FB5" w:rsidRPr="00F77FC0">
        <w:rPr>
          <w:sz w:val="24"/>
          <w:szCs w:val="24"/>
        </w:rPr>
        <w:t xml:space="preserve">(ПК-2); </w:t>
      </w:r>
    </w:p>
    <w:p w:rsidR="00D64A7B" w:rsidRPr="00F77FC0" w:rsidRDefault="00D64A7B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365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способность разрабатывать аналитические обзоры состояния области прикладной математики и информационных технологий (ПК-3);</w:t>
      </w:r>
    </w:p>
    <w:p w:rsidR="00D64A7B" w:rsidRPr="00F77FC0" w:rsidRDefault="00D64A7B" w:rsidP="00D64A7B">
      <w:pPr>
        <w:shd w:val="clear" w:color="auto" w:fill="FFFFFF"/>
        <w:tabs>
          <w:tab w:val="num" w:pos="1080"/>
        </w:tabs>
        <w:spacing w:before="5"/>
        <w:ind w:left="360" w:right="24"/>
        <w:contextualSpacing/>
        <w:jc w:val="both"/>
        <w:rPr>
          <w:sz w:val="24"/>
          <w:szCs w:val="24"/>
        </w:rPr>
      </w:pPr>
    </w:p>
    <w:p w:rsidR="00D64A7B" w:rsidRPr="00F77FC0" w:rsidRDefault="00D64A7B" w:rsidP="00D64A7B">
      <w:pPr>
        <w:shd w:val="clear" w:color="auto" w:fill="FFFFFF"/>
        <w:spacing w:before="5"/>
        <w:ind w:firstLine="567"/>
        <w:contextualSpacing/>
        <w:jc w:val="both"/>
        <w:rPr>
          <w:sz w:val="24"/>
          <w:szCs w:val="24"/>
        </w:rPr>
      </w:pPr>
      <w:r w:rsidRPr="00F77FC0">
        <w:rPr>
          <w:i/>
          <w:iCs/>
          <w:color w:val="000000"/>
          <w:spacing w:val="-1"/>
          <w:sz w:val="24"/>
          <w:szCs w:val="24"/>
        </w:rPr>
        <w:t>проектная деятельность:</w:t>
      </w:r>
    </w:p>
    <w:p w:rsidR="00D64A7B" w:rsidRPr="00F77FC0" w:rsidRDefault="00D64A7B" w:rsidP="00D64A7B">
      <w:pPr>
        <w:numPr>
          <w:ilvl w:val="0"/>
          <w:numId w:val="3"/>
        </w:numPr>
        <w:shd w:val="clear" w:color="auto" w:fill="FFFFFF"/>
        <w:tabs>
          <w:tab w:val="clear" w:pos="1080"/>
          <w:tab w:val="num" w:pos="365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 xml:space="preserve">способность углубленного анализа проблем, постановки и обоснования задач проектной и научно-исследовательской деятельности (ПК-4); </w:t>
      </w:r>
    </w:p>
    <w:p w:rsidR="00D64A7B" w:rsidRPr="00F77FC0" w:rsidRDefault="00D64A7B" w:rsidP="00D64A7B">
      <w:pPr>
        <w:numPr>
          <w:ilvl w:val="0"/>
          <w:numId w:val="3"/>
        </w:numPr>
        <w:shd w:val="clear" w:color="auto" w:fill="FFFFFF"/>
        <w:tabs>
          <w:tab w:val="clear" w:pos="1080"/>
          <w:tab w:val="num" w:pos="365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способность разрабатывать концептуальные, теоретические и имитационные программные модели решаемых задач проектной и научно-исследовательской деятельности (ПК-5);</w:t>
      </w:r>
    </w:p>
    <w:p w:rsidR="00D64A7B" w:rsidRPr="00F77FC0" w:rsidRDefault="00D64A7B" w:rsidP="00D64A7B">
      <w:pPr>
        <w:numPr>
          <w:ilvl w:val="0"/>
          <w:numId w:val="3"/>
        </w:numPr>
        <w:shd w:val="clear" w:color="auto" w:fill="FFFFFF"/>
        <w:tabs>
          <w:tab w:val="clear" w:pos="1080"/>
          <w:tab w:val="num" w:pos="365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способность к взаимодействию в рамках проектов и сетевых сообществ (ПК-6);</w:t>
      </w:r>
    </w:p>
    <w:p w:rsidR="00F56FB5" w:rsidRPr="00F77FC0" w:rsidRDefault="00F56FB5" w:rsidP="00F56FB5">
      <w:pPr>
        <w:shd w:val="clear" w:color="auto" w:fill="FFFFFF"/>
        <w:spacing w:before="5"/>
        <w:contextualSpacing/>
        <w:rPr>
          <w:i/>
          <w:iCs/>
          <w:color w:val="000000"/>
          <w:spacing w:val="-1"/>
          <w:sz w:val="24"/>
          <w:szCs w:val="24"/>
        </w:rPr>
      </w:pPr>
    </w:p>
    <w:p w:rsidR="00F56FB5" w:rsidRPr="00F77FC0" w:rsidRDefault="00013998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365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>способность разрабатывать требования к программным продуктам и математическому обеспечению, приложениям, системам, информационной инфраструктуре (ПК-7</w:t>
      </w:r>
      <w:r w:rsidR="00F56FB5" w:rsidRPr="00F77FC0">
        <w:rPr>
          <w:sz w:val="24"/>
          <w:szCs w:val="24"/>
        </w:rPr>
        <w:t xml:space="preserve">); </w:t>
      </w:r>
    </w:p>
    <w:p w:rsidR="00F56FB5" w:rsidRPr="00F77FC0" w:rsidRDefault="00013998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365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 xml:space="preserve">способность разрабатывать модельные и программные комплексы для решения задач профессиональной деятельности </w:t>
      </w:r>
      <w:r w:rsidR="00F56FB5" w:rsidRPr="00F77FC0">
        <w:rPr>
          <w:sz w:val="24"/>
          <w:szCs w:val="24"/>
        </w:rPr>
        <w:t>(ПК-</w:t>
      </w:r>
      <w:r w:rsidRPr="00F77FC0">
        <w:rPr>
          <w:sz w:val="24"/>
          <w:szCs w:val="24"/>
        </w:rPr>
        <w:t>8</w:t>
      </w:r>
      <w:r w:rsidR="00F56FB5" w:rsidRPr="00F77FC0">
        <w:rPr>
          <w:sz w:val="24"/>
          <w:szCs w:val="24"/>
        </w:rPr>
        <w:t xml:space="preserve">); </w:t>
      </w:r>
    </w:p>
    <w:p w:rsidR="00F56FB5" w:rsidRPr="00F77FC0" w:rsidRDefault="00F56FB5" w:rsidP="00F56FB5">
      <w:pPr>
        <w:shd w:val="clear" w:color="auto" w:fill="FFFFFF"/>
        <w:contextualSpacing/>
        <w:rPr>
          <w:i/>
          <w:iCs/>
          <w:color w:val="000000"/>
          <w:spacing w:val="-1"/>
          <w:sz w:val="24"/>
          <w:szCs w:val="24"/>
        </w:rPr>
      </w:pPr>
    </w:p>
    <w:p w:rsidR="00F56FB5" w:rsidRPr="00F77FC0" w:rsidRDefault="00013998" w:rsidP="000914A2">
      <w:pPr>
        <w:shd w:val="clear" w:color="auto" w:fill="FFFFFF"/>
        <w:ind w:firstLine="567"/>
        <w:contextualSpacing/>
        <w:jc w:val="both"/>
        <w:rPr>
          <w:i/>
          <w:iCs/>
          <w:color w:val="000000"/>
          <w:spacing w:val="-1"/>
          <w:sz w:val="24"/>
          <w:szCs w:val="24"/>
        </w:rPr>
      </w:pPr>
      <w:r w:rsidRPr="00F77FC0">
        <w:rPr>
          <w:i/>
          <w:iCs/>
          <w:color w:val="000000"/>
          <w:spacing w:val="-1"/>
          <w:sz w:val="24"/>
          <w:szCs w:val="24"/>
        </w:rPr>
        <w:t>организационно-управленческая</w:t>
      </w:r>
      <w:r w:rsidR="00F56FB5" w:rsidRPr="00F77FC0">
        <w:rPr>
          <w:i/>
          <w:iCs/>
          <w:color w:val="000000"/>
          <w:spacing w:val="-1"/>
          <w:sz w:val="24"/>
          <w:szCs w:val="24"/>
        </w:rPr>
        <w:t xml:space="preserve"> деятельность:</w:t>
      </w:r>
    </w:p>
    <w:p w:rsidR="00F56FB5" w:rsidRPr="00F77FC0" w:rsidRDefault="00013998" w:rsidP="00DD3D5D">
      <w:pPr>
        <w:numPr>
          <w:ilvl w:val="0"/>
          <w:numId w:val="3"/>
        </w:numPr>
        <w:shd w:val="clear" w:color="auto" w:fill="FFFFFF"/>
        <w:tabs>
          <w:tab w:val="clear" w:pos="1080"/>
          <w:tab w:val="num" w:pos="365"/>
          <w:tab w:val="num" w:pos="720"/>
        </w:tabs>
        <w:spacing w:before="5"/>
        <w:ind w:left="720" w:right="24"/>
        <w:contextualSpacing/>
        <w:jc w:val="both"/>
        <w:rPr>
          <w:color w:val="000000"/>
          <w:spacing w:val="-2"/>
          <w:sz w:val="24"/>
          <w:szCs w:val="24"/>
        </w:rPr>
      </w:pPr>
      <w:r w:rsidRPr="00F77FC0">
        <w:rPr>
          <w:sz w:val="24"/>
          <w:szCs w:val="24"/>
        </w:rPr>
        <w:t xml:space="preserve">способность разрабатывать и оптимизировать бизнес-планы научно-прикладных проектов </w:t>
      </w:r>
      <w:r w:rsidR="00F56FB5" w:rsidRPr="00F77FC0">
        <w:rPr>
          <w:sz w:val="24"/>
          <w:szCs w:val="24"/>
        </w:rPr>
        <w:t>(ПК-9)</w:t>
      </w:r>
      <w:r w:rsidRPr="00F77FC0">
        <w:rPr>
          <w:sz w:val="24"/>
          <w:szCs w:val="24"/>
        </w:rPr>
        <w:t>.</w:t>
      </w:r>
    </w:p>
    <w:p w:rsidR="00F56FB5" w:rsidRPr="00F77FC0" w:rsidRDefault="00F56FB5" w:rsidP="00F56FB5">
      <w:pPr>
        <w:widowControl/>
        <w:contextualSpacing/>
        <w:rPr>
          <w:sz w:val="24"/>
          <w:szCs w:val="24"/>
        </w:rPr>
      </w:pPr>
    </w:p>
    <w:p w:rsidR="00E95A00" w:rsidRPr="00F77FC0" w:rsidRDefault="00E95A00" w:rsidP="00E95A00">
      <w:pPr>
        <w:shd w:val="clear" w:color="auto" w:fill="FFFFFF"/>
        <w:ind w:firstLine="567"/>
        <w:contextualSpacing/>
        <w:jc w:val="center"/>
        <w:rPr>
          <w:b/>
          <w:iCs/>
          <w:spacing w:val="-1"/>
          <w:sz w:val="24"/>
          <w:szCs w:val="24"/>
        </w:rPr>
      </w:pPr>
      <w:r w:rsidRPr="00F77FC0">
        <w:rPr>
          <w:b/>
          <w:iCs/>
          <w:spacing w:val="-1"/>
          <w:sz w:val="24"/>
          <w:szCs w:val="24"/>
        </w:rPr>
        <w:t>Перечень формируемых 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171"/>
        <w:gridCol w:w="2693"/>
        <w:gridCol w:w="2126"/>
        <w:gridCol w:w="709"/>
        <w:gridCol w:w="2375"/>
      </w:tblGrid>
      <w:tr w:rsidR="00E95A00" w:rsidRPr="00F77FC0" w:rsidTr="003C0BBD">
        <w:tc>
          <w:tcPr>
            <w:tcW w:w="497" w:type="dxa"/>
          </w:tcPr>
          <w:p w:rsidR="00E95A00" w:rsidRPr="00F77FC0" w:rsidRDefault="00E95A00" w:rsidP="006B3C72">
            <w:pPr>
              <w:pStyle w:val="aff5"/>
              <w:contextualSpacing/>
              <w:jc w:val="center"/>
              <w:rPr>
                <w:b/>
              </w:rPr>
            </w:pPr>
            <w:r w:rsidRPr="00F77FC0">
              <w:rPr>
                <w:b/>
              </w:rPr>
              <w:t xml:space="preserve">№ </w:t>
            </w:r>
            <w:proofErr w:type="spellStart"/>
            <w:proofErr w:type="gramStart"/>
            <w:r w:rsidRPr="00F77FC0">
              <w:rPr>
                <w:b/>
              </w:rPr>
              <w:t>п</w:t>
            </w:r>
            <w:proofErr w:type="spellEnd"/>
            <w:proofErr w:type="gramEnd"/>
            <w:r w:rsidRPr="00F77FC0">
              <w:rPr>
                <w:b/>
              </w:rPr>
              <w:t>/</w:t>
            </w:r>
            <w:proofErr w:type="spellStart"/>
            <w:r w:rsidRPr="00F77FC0">
              <w:rPr>
                <w:b/>
              </w:rPr>
              <w:t>п</w:t>
            </w:r>
            <w:proofErr w:type="spellEnd"/>
          </w:p>
        </w:tc>
        <w:tc>
          <w:tcPr>
            <w:tcW w:w="1171" w:type="dxa"/>
          </w:tcPr>
          <w:p w:rsidR="00E95A00" w:rsidRPr="00F77FC0" w:rsidRDefault="00E95A00" w:rsidP="001B38FD">
            <w:pPr>
              <w:pStyle w:val="aff5"/>
              <w:contextualSpacing/>
              <w:jc w:val="center"/>
              <w:rPr>
                <w:b/>
              </w:rPr>
            </w:pPr>
            <w:r w:rsidRPr="00F77FC0">
              <w:rPr>
                <w:b/>
              </w:rPr>
              <w:t xml:space="preserve">Тип профессиональной задачи/профессиональная задача (требования ФГОС </w:t>
            </w:r>
            <w:proofErr w:type="gramStart"/>
            <w:r w:rsidRPr="00F77FC0">
              <w:rPr>
                <w:b/>
              </w:rPr>
              <w:t>В</w:t>
            </w:r>
            <w:r w:rsidR="001B38FD" w:rsidRPr="00F77FC0">
              <w:rPr>
                <w:b/>
              </w:rPr>
              <w:t>О</w:t>
            </w:r>
            <w:proofErr w:type="gramEnd"/>
            <w:r w:rsidRPr="00F77FC0">
              <w:rPr>
                <w:b/>
              </w:rPr>
              <w:t>)</w:t>
            </w:r>
          </w:p>
        </w:tc>
        <w:tc>
          <w:tcPr>
            <w:tcW w:w="2693" w:type="dxa"/>
          </w:tcPr>
          <w:p w:rsidR="00E95A00" w:rsidRPr="00F77FC0" w:rsidRDefault="00E95A00" w:rsidP="006B3C72">
            <w:pPr>
              <w:pStyle w:val="aff5"/>
              <w:contextualSpacing/>
              <w:jc w:val="center"/>
              <w:rPr>
                <w:b/>
              </w:rPr>
            </w:pPr>
            <w:r w:rsidRPr="00F77FC0">
              <w:rPr>
                <w:b/>
              </w:rPr>
              <w:t>Основание для формирования ПК (наименование ПС, требования работодателей и иные требования)</w:t>
            </w:r>
          </w:p>
        </w:tc>
        <w:tc>
          <w:tcPr>
            <w:tcW w:w="2126" w:type="dxa"/>
          </w:tcPr>
          <w:p w:rsidR="00E95A00" w:rsidRPr="00F77FC0" w:rsidRDefault="00E95A00" w:rsidP="006B3C72">
            <w:pPr>
              <w:pStyle w:val="aff5"/>
              <w:contextualSpacing/>
              <w:jc w:val="center"/>
              <w:rPr>
                <w:b/>
              </w:rPr>
            </w:pPr>
            <w:r w:rsidRPr="00F77FC0">
              <w:rPr>
                <w:b/>
              </w:rPr>
              <w:t>Обобщенная трудовая функция/трудовая функция (требования ПС)</w:t>
            </w:r>
          </w:p>
        </w:tc>
        <w:tc>
          <w:tcPr>
            <w:tcW w:w="709" w:type="dxa"/>
          </w:tcPr>
          <w:p w:rsidR="00E95A00" w:rsidRPr="00F77FC0" w:rsidRDefault="00E95A00" w:rsidP="006B3C72">
            <w:pPr>
              <w:pStyle w:val="aff5"/>
              <w:contextualSpacing/>
              <w:jc w:val="center"/>
              <w:rPr>
                <w:b/>
              </w:rPr>
            </w:pPr>
            <w:r w:rsidRPr="00F77FC0">
              <w:rPr>
                <w:b/>
              </w:rPr>
              <w:t>Код ПК</w:t>
            </w:r>
          </w:p>
        </w:tc>
        <w:tc>
          <w:tcPr>
            <w:tcW w:w="2375" w:type="dxa"/>
          </w:tcPr>
          <w:p w:rsidR="00E95A00" w:rsidRPr="00F77FC0" w:rsidRDefault="00E95A00" w:rsidP="006B3C72">
            <w:pPr>
              <w:pStyle w:val="aff5"/>
              <w:contextualSpacing/>
              <w:jc w:val="center"/>
              <w:rPr>
                <w:b/>
              </w:rPr>
            </w:pPr>
            <w:r w:rsidRPr="00F77FC0">
              <w:rPr>
                <w:b/>
              </w:rPr>
              <w:t>Наименование ПК</w:t>
            </w:r>
          </w:p>
        </w:tc>
      </w:tr>
      <w:tr w:rsidR="00E95A00" w:rsidRPr="00F77FC0" w:rsidTr="003C0BBD">
        <w:tc>
          <w:tcPr>
            <w:tcW w:w="497" w:type="dxa"/>
          </w:tcPr>
          <w:p w:rsidR="00E95A00" w:rsidRPr="00F77FC0" w:rsidRDefault="00E95A00" w:rsidP="006B3C72">
            <w:pPr>
              <w:pStyle w:val="aff5"/>
              <w:contextualSpacing/>
              <w:jc w:val="center"/>
            </w:pPr>
            <w:r w:rsidRPr="00F77FC0">
              <w:t>1.</w:t>
            </w:r>
          </w:p>
        </w:tc>
        <w:tc>
          <w:tcPr>
            <w:tcW w:w="1171" w:type="dxa"/>
          </w:tcPr>
          <w:p w:rsidR="00E95A00" w:rsidRPr="00F77FC0" w:rsidRDefault="00E95A00" w:rsidP="006B3C72">
            <w:pPr>
              <w:pStyle w:val="aff5"/>
              <w:contextualSpacing/>
              <w:jc w:val="both"/>
            </w:pPr>
            <w:r w:rsidRPr="00F77FC0">
              <w:t>Научно-исследовательская деятельнос</w:t>
            </w:r>
            <w:r w:rsidRPr="00F77FC0">
              <w:lastRenderedPageBreak/>
              <w:t>ть (задачи представлены выше)</w:t>
            </w:r>
          </w:p>
        </w:tc>
        <w:tc>
          <w:tcPr>
            <w:tcW w:w="2693" w:type="dxa"/>
          </w:tcPr>
          <w:p w:rsidR="00E95A00" w:rsidRPr="00F77FC0" w:rsidRDefault="00E95A00" w:rsidP="006B3C72">
            <w:pPr>
              <w:pStyle w:val="aff5"/>
              <w:contextualSpacing/>
              <w:jc w:val="both"/>
            </w:pPr>
            <w:proofErr w:type="gramStart"/>
            <w:r w:rsidRPr="00F77FC0">
              <w:lastRenderedPageBreak/>
              <w:t xml:space="preserve">Профессиональный стандарт «Системный аналитик», утвержденный приказом Министерства </w:t>
            </w:r>
            <w:r w:rsidRPr="00F77FC0">
              <w:lastRenderedPageBreak/>
              <w:t>труда и социальной защиты Российской Федерации от 28 октября 2014 г. № 809н (зарегистрирован Министерством юстиции Российской Федерации 24 ноября 2014 г., регистрационный номер 34882), с изменением, внесенным приказом Министерства труда и социальной защиты Российской Федерации от 12 декабря 2016 г. № 727н (зарегистрирован Министерством юстиции Российской Федерации 13 января 2017 г., регистрационный номер №45230)</w:t>
            </w:r>
            <w:proofErr w:type="gramEnd"/>
          </w:p>
          <w:p w:rsidR="00D337FA" w:rsidRPr="00F77FC0" w:rsidRDefault="00D337FA" w:rsidP="00D337FA">
            <w:pPr>
              <w:pStyle w:val="aff5"/>
              <w:contextualSpacing/>
              <w:jc w:val="center"/>
            </w:pPr>
            <w:r w:rsidRPr="00F77FC0">
              <w:t>-----------------------------------</w:t>
            </w:r>
          </w:p>
          <w:p w:rsidR="00D337FA" w:rsidRPr="00F77FC0" w:rsidRDefault="00D337FA" w:rsidP="00337131">
            <w:pPr>
              <w:pStyle w:val="aff5"/>
              <w:contextualSpacing/>
              <w:jc w:val="both"/>
            </w:pPr>
            <w:r w:rsidRPr="00F77FC0">
              <w:t xml:space="preserve">Профессиональный стандарт «Системный </w:t>
            </w:r>
            <w:r w:rsidR="00337131" w:rsidRPr="00F77FC0">
              <w:t>программист</w:t>
            </w:r>
            <w:r w:rsidRPr="00F77FC0">
              <w:t xml:space="preserve">», утвержденный приказом Министерства труда и социальной защиты Российской Федерации от </w:t>
            </w:r>
            <w:r w:rsidR="00337131" w:rsidRPr="00F77FC0">
              <w:t>5</w:t>
            </w:r>
            <w:r w:rsidRPr="00F77FC0">
              <w:t xml:space="preserve"> октября 201</w:t>
            </w:r>
            <w:r w:rsidR="00337131" w:rsidRPr="00F77FC0">
              <w:t>5</w:t>
            </w:r>
            <w:r w:rsidRPr="00F77FC0">
              <w:t xml:space="preserve"> г. № </w:t>
            </w:r>
            <w:r w:rsidR="00337131" w:rsidRPr="00F77FC0">
              <w:t>685</w:t>
            </w:r>
            <w:r w:rsidRPr="00F77FC0">
              <w:t>н (зарегистрирован Министерством юстиции Российской Федерации 2</w:t>
            </w:r>
            <w:r w:rsidR="00337131" w:rsidRPr="00F77FC0">
              <w:t>0</w:t>
            </w:r>
            <w:r w:rsidRPr="00F77FC0">
              <w:t xml:space="preserve"> </w:t>
            </w:r>
            <w:r w:rsidR="00337131" w:rsidRPr="00F77FC0">
              <w:t>октября</w:t>
            </w:r>
            <w:r w:rsidRPr="00F77FC0">
              <w:t xml:space="preserve"> 201</w:t>
            </w:r>
            <w:r w:rsidR="00337131" w:rsidRPr="00F77FC0">
              <w:t>5</w:t>
            </w:r>
            <w:r w:rsidRPr="00F77FC0">
              <w:t xml:space="preserve"> г., регистрационный номер 3</w:t>
            </w:r>
            <w:r w:rsidR="00337131" w:rsidRPr="00F77FC0">
              <w:t>9374</w:t>
            </w:r>
            <w:r w:rsidRPr="00F77FC0">
              <w:t>)</w:t>
            </w:r>
          </w:p>
        </w:tc>
        <w:tc>
          <w:tcPr>
            <w:tcW w:w="2126" w:type="dxa"/>
          </w:tcPr>
          <w:p w:rsidR="00E95A00" w:rsidRPr="00F77FC0" w:rsidRDefault="00D337FA" w:rsidP="00D337F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lastRenderedPageBreak/>
              <w:t>D</w:t>
            </w:r>
            <w:r w:rsidRPr="00F77FC0">
              <w:t xml:space="preserve"> – Управление аналитическими работами и подразделением </w:t>
            </w:r>
            <w:r w:rsidRPr="00F77FC0">
              <w:lastRenderedPageBreak/>
              <w:t>(уровень квалификации 7)</w:t>
            </w:r>
          </w:p>
          <w:p w:rsidR="00D337FA" w:rsidRPr="00F77FC0" w:rsidRDefault="00D337FA" w:rsidP="00D337FA">
            <w:pPr>
              <w:pStyle w:val="aff5"/>
              <w:contextualSpacing/>
              <w:jc w:val="both"/>
            </w:pPr>
          </w:p>
          <w:p w:rsidR="00D337FA" w:rsidRPr="00F77FC0" w:rsidRDefault="00D337FA" w:rsidP="00D337FA">
            <w:pPr>
              <w:pStyle w:val="aff5"/>
              <w:contextualSpacing/>
              <w:jc w:val="both"/>
            </w:pPr>
          </w:p>
          <w:p w:rsidR="00D337FA" w:rsidRPr="00F77FC0" w:rsidRDefault="00D337FA" w:rsidP="00D337FA">
            <w:pPr>
              <w:pStyle w:val="aff5"/>
              <w:contextualSpacing/>
              <w:jc w:val="both"/>
            </w:pPr>
          </w:p>
          <w:p w:rsidR="00D337FA" w:rsidRPr="00F77FC0" w:rsidRDefault="00D337FA" w:rsidP="00D337FA">
            <w:pPr>
              <w:pStyle w:val="aff5"/>
              <w:contextualSpacing/>
              <w:jc w:val="both"/>
            </w:pPr>
          </w:p>
          <w:p w:rsidR="00D337FA" w:rsidRPr="00F77FC0" w:rsidRDefault="00D337FA" w:rsidP="00D337FA">
            <w:pPr>
              <w:pStyle w:val="aff5"/>
              <w:contextualSpacing/>
              <w:jc w:val="both"/>
            </w:pPr>
          </w:p>
          <w:p w:rsidR="00D337FA" w:rsidRPr="00F77FC0" w:rsidRDefault="00D337FA" w:rsidP="00D337FA">
            <w:pPr>
              <w:pStyle w:val="aff5"/>
              <w:contextualSpacing/>
              <w:jc w:val="both"/>
            </w:pPr>
          </w:p>
          <w:p w:rsidR="00D337FA" w:rsidRPr="00F77FC0" w:rsidRDefault="00D337FA" w:rsidP="00D337FA">
            <w:pPr>
              <w:pStyle w:val="aff5"/>
              <w:contextualSpacing/>
              <w:jc w:val="both"/>
            </w:pPr>
          </w:p>
          <w:p w:rsidR="00D337FA" w:rsidRPr="00F77FC0" w:rsidRDefault="00D337FA" w:rsidP="00D337FA">
            <w:pPr>
              <w:pStyle w:val="aff5"/>
              <w:contextualSpacing/>
              <w:jc w:val="both"/>
            </w:pPr>
          </w:p>
          <w:p w:rsidR="00D337FA" w:rsidRPr="00F77FC0" w:rsidRDefault="00D337FA" w:rsidP="00D337FA">
            <w:pPr>
              <w:pStyle w:val="aff5"/>
              <w:contextualSpacing/>
              <w:jc w:val="both"/>
            </w:pPr>
          </w:p>
          <w:p w:rsidR="003C0BBD" w:rsidRPr="00F77FC0" w:rsidRDefault="003C0BBD" w:rsidP="00D337FA">
            <w:pPr>
              <w:pStyle w:val="aff5"/>
              <w:contextualSpacing/>
              <w:jc w:val="both"/>
            </w:pPr>
          </w:p>
          <w:p w:rsidR="003C0BBD" w:rsidRPr="00F77FC0" w:rsidRDefault="003C0BBD" w:rsidP="00D337FA">
            <w:pPr>
              <w:pStyle w:val="aff5"/>
              <w:contextualSpacing/>
              <w:jc w:val="both"/>
            </w:pPr>
          </w:p>
          <w:p w:rsidR="003C0BBD" w:rsidRPr="00F77FC0" w:rsidRDefault="003C0BBD" w:rsidP="00D337FA">
            <w:pPr>
              <w:pStyle w:val="aff5"/>
              <w:contextualSpacing/>
              <w:jc w:val="both"/>
            </w:pPr>
          </w:p>
          <w:p w:rsidR="003C0BBD" w:rsidRPr="00F77FC0" w:rsidRDefault="003C0BBD" w:rsidP="00D337FA">
            <w:pPr>
              <w:pStyle w:val="aff5"/>
              <w:contextualSpacing/>
              <w:jc w:val="both"/>
            </w:pPr>
          </w:p>
          <w:p w:rsidR="003C0BBD" w:rsidRPr="00F77FC0" w:rsidRDefault="003C0BBD" w:rsidP="00D337FA">
            <w:pPr>
              <w:pStyle w:val="aff5"/>
              <w:contextualSpacing/>
              <w:jc w:val="both"/>
            </w:pPr>
          </w:p>
          <w:p w:rsidR="00D337FA" w:rsidRPr="00F77FC0" w:rsidRDefault="00D337FA" w:rsidP="00D337FA">
            <w:pPr>
              <w:pStyle w:val="aff5"/>
              <w:contextualSpacing/>
              <w:jc w:val="both"/>
            </w:pPr>
          </w:p>
          <w:p w:rsidR="00D337FA" w:rsidRPr="00F77FC0" w:rsidRDefault="00D337FA" w:rsidP="00D337FA">
            <w:pPr>
              <w:pStyle w:val="aff5"/>
              <w:contextualSpacing/>
              <w:jc w:val="both"/>
            </w:pPr>
          </w:p>
          <w:p w:rsidR="00D337FA" w:rsidRPr="00F77FC0" w:rsidRDefault="00D337FA" w:rsidP="00D337FA">
            <w:pPr>
              <w:pStyle w:val="aff5"/>
              <w:contextualSpacing/>
              <w:jc w:val="both"/>
            </w:pPr>
          </w:p>
          <w:p w:rsidR="00C56FE4" w:rsidRPr="00F77FC0" w:rsidRDefault="00C56FE4" w:rsidP="00D337FA">
            <w:pPr>
              <w:pStyle w:val="aff5"/>
              <w:contextualSpacing/>
              <w:jc w:val="both"/>
            </w:pPr>
          </w:p>
          <w:p w:rsidR="00D337FA" w:rsidRPr="00F77FC0" w:rsidRDefault="00D337FA" w:rsidP="00D337FA">
            <w:pPr>
              <w:pStyle w:val="aff5"/>
              <w:contextualSpacing/>
              <w:jc w:val="center"/>
            </w:pPr>
            <w:r w:rsidRPr="00F77FC0">
              <w:t>--------------------</w:t>
            </w:r>
          </w:p>
          <w:p w:rsidR="00D337FA" w:rsidRPr="00F77FC0" w:rsidRDefault="000D066A" w:rsidP="00D337F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t>B</w:t>
            </w:r>
            <w:r w:rsidRPr="00F77FC0">
              <w:t xml:space="preserve"> – Разработка систем управления базами данных (уровень квалификации 7)</w:t>
            </w:r>
          </w:p>
          <w:p w:rsidR="000D066A" w:rsidRPr="00F77FC0" w:rsidRDefault="000D066A" w:rsidP="00D337F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t>C</w:t>
            </w:r>
            <w:r w:rsidRPr="00F77FC0">
              <w:t xml:space="preserve"> – Разработка операционных систем (уровень квалификации 7)</w:t>
            </w:r>
          </w:p>
          <w:p w:rsidR="000D066A" w:rsidRPr="00F77FC0" w:rsidRDefault="000D066A" w:rsidP="00D337F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t>D</w:t>
            </w:r>
            <w:r w:rsidRPr="00F77FC0">
              <w:t xml:space="preserve"> – Организация разработки системного программного обеспечения (уровень квалификации 7)</w:t>
            </w:r>
          </w:p>
          <w:p w:rsidR="000D066A" w:rsidRPr="00F77FC0" w:rsidRDefault="000D066A" w:rsidP="00D337F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t>E</w:t>
            </w:r>
            <w:r w:rsidRPr="00F77FC0">
              <w:t xml:space="preserve"> – Интеграция разработанного системного программного обеспечения (уровень квалификации 7)</w:t>
            </w:r>
          </w:p>
        </w:tc>
        <w:tc>
          <w:tcPr>
            <w:tcW w:w="709" w:type="dxa"/>
          </w:tcPr>
          <w:p w:rsidR="00E95A00" w:rsidRPr="00F77FC0" w:rsidRDefault="00E95A00" w:rsidP="006B3C72">
            <w:pPr>
              <w:pStyle w:val="aff5"/>
              <w:spacing w:line="312" w:lineRule="auto"/>
              <w:contextualSpacing/>
              <w:jc w:val="both"/>
            </w:pPr>
            <w:r w:rsidRPr="00F77FC0">
              <w:lastRenderedPageBreak/>
              <w:t>ПК-1, ПК-</w:t>
            </w:r>
            <w:r w:rsidRPr="00F77FC0">
              <w:lastRenderedPageBreak/>
              <w:t>2</w:t>
            </w:r>
            <w:r w:rsidR="00554D6B" w:rsidRPr="00F77FC0">
              <w:t>, ПК-3</w:t>
            </w:r>
          </w:p>
        </w:tc>
        <w:tc>
          <w:tcPr>
            <w:tcW w:w="2375" w:type="dxa"/>
          </w:tcPr>
          <w:p w:rsidR="00554D6B" w:rsidRPr="00F77FC0" w:rsidRDefault="00554D6B" w:rsidP="00554D6B">
            <w:pPr>
              <w:shd w:val="clear" w:color="auto" w:fill="FFFFFF"/>
              <w:tabs>
                <w:tab w:val="num" w:pos="1080"/>
              </w:tabs>
              <w:spacing w:before="5"/>
              <w:ind w:right="24"/>
              <w:contextualSpacing/>
              <w:jc w:val="both"/>
            </w:pPr>
            <w:r w:rsidRPr="00F77FC0">
              <w:lastRenderedPageBreak/>
              <w:t xml:space="preserve">- способность проводить научные исследования и получать новые научные и прикладные </w:t>
            </w:r>
            <w:r w:rsidRPr="00F77FC0">
              <w:lastRenderedPageBreak/>
              <w:t>результаты самостоятельно и в составе научного коллектива (ПК-1);</w:t>
            </w:r>
          </w:p>
          <w:p w:rsidR="00554D6B" w:rsidRPr="00F77FC0" w:rsidRDefault="00554D6B" w:rsidP="00554D6B">
            <w:pPr>
              <w:shd w:val="clear" w:color="auto" w:fill="FFFFFF"/>
              <w:tabs>
                <w:tab w:val="num" w:pos="1080"/>
              </w:tabs>
              <w:spacing w:before="5"/>
              <w:ind w:right="24"/>
              <w:contextualSpacing/>
              <w:jc w:val="both"/>
              <w:rPr>
                <w:color w:val="000000"/>
                <w:spacing w:val="-2"/>
              </w:rPr>
            </w:pPr>
            <w:r w:rsidRPr="00F77FC0">
              <w:t xml:space="preserve">- способность разрабатывать концептуальные и теоретические модели решаемых научных проблем и задач (ПК-2); </w:t>
            </w:r>
          </w:p>
          <w:p w:rsidR="00E95A00" w:rsidRPr="00F77FC0" w:rsidRDefault="00554D6B" w:rsidP="00554D6B">
            <w:pPr>
              <w:shd w:val="clear" w:color="auto" w:fill="FFFFFF"/>
              <w:tabs>
                <w:tab w:val="num" w:pos="1080"/>
              </w:tabs>
              <w:spacing w:before="5"/>
              <w:ind w:right="24"/>
              <w:contextualSpacing/>
              <w:jc w:val="both"/>
              <w:rPr>
                <w:color w:val="000000"/>
                <w:spacing w:val="-2"/>
              </w:rPr>
            </w:pPr>
            <w:r w:rsidRPr="00F77FC0">
              <w:rPr>
                <w:color w:val="000000"/>
                <w:spacing w:val="-2"/>
              </w:rPr>
              <w:t xml:space="preserve">- </w:t>
            </w:r>
            <w:r w:rsidRPr="00F77FC0">
              <w:t>способность разрабатывать аналитические обзоры состояния области прикладной математики и информационных технологий (ПК-3).</w:t>
            </w:r>
          </w:p>
        </w:tc>
      </w:tr>
      <w:tr w:rsidR="00C56FE4" w:rsidRPr="00F77FC0" w:rsidTr="003C0BBD">
        <w:trPr>
          <w:trHeight w:val="8211"/>
        </w:trPr>
        <w:tc>
          <w:tcPr>
            <w:tcW w:w="497" w:type="dxa"/>
          </w:tcPr>
          <w:p w:rsidR="00C56FE4" w:rsidRPr="00F77FC0" w:rsidRDefault="00C56FE4" w:rsidP="00C56FE4">
            <w:pPr>
              <w:pStyle w:val="aff5"/>
              <w:contextualSpacing/>
              <w:jc w:val="center"/>
            </w:pPr>
            <w:r w:rsidRPr="00F77FC0">
              <w:lastRenderedPageBreak/>
              <w:t>2.</w:t>
            </w:r>
          </w:p>
        </w:tc>
        <w:tc>
          <w:tcPr>
            <w:tcW w:w="1171" w:type="dxa"/>
          </w:tcPr>
          <w:p w:rsidR="00C56FE4" w:rsidRPr="00F77FC0" w:rsidRDefault="00C56FE4" w:rsidP="00C56FE4">
            <w:pPr>
              <w:pStyle w:val="aff5"/>
              <w:contextualSpacing/>
              <w:jc w:val="both"/>
            </w:pPr>
            <w:r w:rsidRPr="00F77FC0">
              <w:t>Проектная деятельность (задачи представлены выше)</w:t>
            </w:r>
          </w:p>
        </w:tc>
        <w:tc>
          <w:tcPr>
            <w:tcW w:w="2693" w:type="dxa"/>
          </w:tcPr>
          <w:p w:rsidR="00C56FE4" w:rsidRPr="00F77FC0" w:rsidRDefault="00C56FE4" w:rsidP="000D066A">
            <w:pPr>
              <w:pStyle w:val="aff5"/>
              <w:contextualSpacing/>
              <w:jc w:val="both"/>
            </w:pPr>
            <w:proofErr w:type="gramStart"/>
            <w:r w:rsidRPr="00F77FC0">
              <w:t>Профессиональный стандарт «Системный аналитик», утвержденный приказом Министерства труда и социальной защиты Российской Федерации от 28 октября 2014 г. № 809н (зарегистрирован Министерством юстиции Российской Федерации 24 ноября 2014 г., регистрационный номер 34882), с изменением, внесенным приказом Министерства труда и социальной защиты Российской Федерации от 12 декабря 2016 г. № 727н (зарегистрирован Министерством юстиции Российской Федерации 13 января 2017 г., регистрационный номер №45230)</w:t>
            </w:r>
            <w:proofErr w:type="gramEnd"/>
          </w:p>
          <w:p w:rsidR="00C56FE4" w:rsidRPr="00F77FC0" w:rsidRDefault="00C56FE4" w:rsidP="000D066A">
            <w:pPr>
              <w:pStyle w:val="aff5"/>
              <w:contextualSpacing/>
              <w:jc w:val="center"/>
            </w:pPr>
            <w:r w:rsidRPr="00F77FC0">
              <w:t>-----------------------------------</w:t>
            </w:r>
          </w:p>
          <w:p w:rsidR="00C56FE4" w:rsidRPr="00F77FC0" w:rsidRDefault="00C56FE4" w:rsidP="003C0BBD">
            <w:pPr>
              <w:pStyle w:val="aff5"/>
              <w:contextualSpacing/>
              <w:jc w:val="both"/>
              <w:rPr>
                <w:color w:val="FF0000"/>
              </w:rPr>
            </w:pPr>
            <w:r w:rsidRPr="00F77FC0">
              <w:t>Профессиональный стандарт «Системный программист», утвержденный приказом Министерства труда и социальной защиты Российской Федерации от 5 октября 2015 г. № 685н (зарегистрирован Министерством юстиции Российской Федерации 20 октября 2015 г., регистрационный номер 39374)</w:t>
            </w:r>
          </w:p>
        </w:tc>
        <w:tc>
          <w:tcPr>
            <w:tcW w:w="2126" w:type="dxa"/>
          </w:tcPr>
          <w:p w:rsidR="00C56FE4" w:rsidRPr="00F77FC0" w:rsidRDefault="00C56FE4" w:rsidP="000D066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t>D</w:t>
            </w:r>
            <w:r w:rsidRPr="00F77FC0">
              <w:t xml:space="preserve"> – Управление аналитическими работами и подразделением (уровень квалификации 7)</w:t>
            </w: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3C0BBD" w:rsidRPr="00F77FC0" w:rsidRDefault="003C0BBD" w:rsidP="000D066A">
            <w:pPr>
              <w:pStyle w:val="aff5"/>
              <w:contextualSpacing/>
              <w:jc w:val="both"/>
            </w:pPr>
          </w:p>
          <w:p w:rsidR="003C0BBD" w:rsidRPr="00F77FC0" w:rsidRDefault="003C0BBD" w:rsidP="000D066A">
            <w:pPr>
              <w:pStyle w:val="aff5"/>
              <w:contextualSpacing/>
              <w:jc w:val="both"/>
            </w:pPr>
          </w:p>
          <w:p w:rsidR="003C0BBD" w:rsidRPr="00F77FC0" w:rsidRDefault="003C0BBD" w:rsidP="000D066A">
            <w:pPr>
              <w:pStyle w:val="aff5"/>
              <w:contextualSpacing/>
              <w:jc w:val="both"/>
            </w:pPr>
          </w:p>
          <w:p w:rsidR="003C0BBD" w:rsidRPr="00F77FC0" w:rsidRDefault="003C0BBD" w:rsidP="000D066A">
            <w:pPr>
              <w:pStyle w:val="aff5"/>
              <w:contextualSpacing/>
              <w:jc w:val="both"/>
            </w:pPr>
          </w:p>
          <w:p w:rsidR="003C0BBD" w:rsidRPr="00F77FC0" w:rsidRDefault="003C0BBD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</w:p>
          <w:p w:rsidR="00C56FE4" w:rsidRPr="00F77FC0" w:rsidRDefault="00C56FE4" w:rsidP="000D066A">
            <w:pPr>
              <w:pStyle w:val="aff5"/>
              <w:contextualSpacing/>
              <w:jc w:val="center"/>
            </w:pPr>
            <w:r w:rsidRPr="00F77FC0">
              <w:t>--------------------</w:t>
            </w: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t>B</w:t>
            </w:r>
            <w:r w:rsidRPr="00F77FC0">
              <w:t xml:space="preserve"> – Разработка систем управления базами данных (уровень квалификации 7)</w:t>
            </w: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t>C</w:t>
            </w:r>
            <w:r w:rsidRPr="00F77FC0">
              <w:t xml:space="preserve"> – Разработка операционных систем (уровень квалификации 7)</w:t>
            </w:r>
          </w:p>
          <w:p w:rsidR="00C56FE4" w:rsidRPr="00F77FC0" w:rsidRDefault="00C56FE4" w:rsidP="000D066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t>D</w:t>
            </w:r>
            <w:r w:rsidRPr="00F77FC0">
              <w:t xml:space="preserve"> – Организация разработки системного программного обеспечения (уровень квалификации 7)</w:t>
            </w:r>
          </w:p>
          <w:p w:rsidR="00C56FE4" w:rsidRPr="00F77FC0" w:rsidRDefault="00C56FE4" w:rsidP="003C0BBD">
            <w:pPr>
              <w:pStyle w:val="aff5"/>
              <w:contextualSpacing/>
              <w:jc w:val="both"/>
              <w:rPr>
                <w:color w:val="FF0000"/>
              </w:rPr>
            </w:pPr>
            <w:r w:rsidRPr="00F77FC0">
              <w:rPr>
                <w:lang w:val="en-US"/>
              </w:rPr>
              <w:t>E</w:t>
            </w:r>
            <w:r w:rsidRPr="00F77FC0">
              <w:t xml:space="preserve"> – Интеграция разработанного системного программного обеспечения (уровень квалификации 7)</w:t>
            </w:r>
          </w:p>
        </w:tc>
        <w:tc>
          <w:tcPr>
            <w:tcW w:w="709" w:type="dxa"/>
          </w:tcPr>
          <w:p w:rsidR="00C56FE4" w:rsidRPr="00F77FC0" w:rsidRDefault="00C56FE4" w:rsidP="003C0BBD">
            <w:pPr>
              <w:pStyle w:val="aff5"/>
              <w:spacing w:line="312" w:lineRule="auto"/>
              <w:contextualSpacing/>
              <w:jc w:val="both"/>
            </w:pPr>
            <w:r w:rsidRPr="00F77FC0">
              <w:t>ПК-4, ПК-5, ПК-6</w:t>
            </w:r>
            <w:r w:rsidR="003C0BBD" w:rsidRPr="00F77FC0">
              <w:t xml:space="preserve">, </w:t>
            </w:r>
            <w:r w:rsidRPr="00F77FC0">
              <w:t>ПК-7, ПК-8</w:t>
            </w:r>
          </w:p>
        </w:tc>
        <w:tc>
          <w:tcPr>
            <w:tcW w:w="2375" w:type="dxa"/>
          </w:tcPr>
          <w:p w:rsidR="00C56FE4" w:rsidRPr="00F77FC0" w:rsidRDefault="00C56FE4" w:rsidP="00554D6B">
            <w:pPr>
              <w:shd w:val="clear" w:color="auto" w:fill="FFFFFF"/>
              <w:tabs>
                <w:tab w:val="num" w:pos="1080"/>
              </w:tabs>
              <w:spacing w:before="5"/>
              <w:ind w:right="24"/>
              <w:contextualSpacing/>
              <w:jc w:val="both"/>
            </w:pPr>
            <w:r w:rsidRPr="00F77FC0">
              <w:t>- способность углубленного анализа проблем, постановки и обоснования задач проектной и научно-исследовательской деятельности (ПК-4);</w:t>
            </w:r>
          </w:p>
          <w:p w:rsidR="00C56FE4" w:rsidRPr="00F77FC0" w:rsidRDefault="00C56FE4" w:rsidP="00554D6B">
            <w:pPr>
              <w:shd w:val="clear" w:color="auto" w:fill="FFFFFF"/>
              <w:tabs>
                <w:tab w:val="num" w:pos="1080"/>
              </w:tabs>
              <w:spacing w:before="5"/>
              <w:ind w:right="24"/>
              <w:contextualSpacing/>
              <w:jc w:val="both"/>
              <w:rPr>
                <w:color w:val="000000"/>
                <w:spacing w:val="-2"/>
              </w:rPr>
            </w:pPr>
            <w:r w:rsidRPr="00F77FC0">
              <w:t>- способность разрабатывать концептуальные, теоретические и имитационные программные модели решаемых задач проектной и научно-исследовательской деятельности (ПК-5);</w:t>
            </w:r>
          </w:p>
          <w:p w:rsidR="00C56FE4" w:rsidRPr="00F77FC0" w:rsidRDefault="00C56FE4" w:rsidP="00554D6B">
            <w:pPr>
              <w:shd w:val="clear" w:color="auto" w:fill="FFFFFF"/>
              <w:tabs>
                <w:tab w:val="num" w:pos="1080"/>
              </w:tabs>
              <w:spacing w:before="5"/>
              <w:ind w:right="24"/>
              <w:contextualSpacing/>
              <w:jc w:val="both"/>
              <w:rPr>
                <w:color w:val="000000"/>
                <w:spacing w:val="-2"/>
              </w:rPr>
            </w:pPr>
            <w:r w:rsidRPr="00F77FC0">
              <w:rPr>
                <w:color w:val="000000"/>
                <w:spacing w:val="-2"/>
              </w:rPr>
              <w:t xml:space="preserve">- </w:t>
            </w:r>
            <w:r w:rsidRPr="00F77FC0">
              <w:t>способность к взаимодействию в рамках проектов и сетевых сообществ (ПК-6).</w:t>
            </w:r>
          </w:p>
          <w:p w:rsidR="00C56FE4" w:rsidRPr="00F77FC0" w:rsidRDefault="00C56FE4" w:rsidP="00554D6B">
            <w:pPr>
              <w:shd w:val="clear" w:color="auto" w:fill="FFFFFF"/>
              <w:tabs>
                <w:tab w:val="num" w:pos="1080"/>
              </w:tabs>
              <w:spacing w:before="5"/>
              <w:ind w:right="24"/>
              <w:contextualSpacing/>
              <w:jc w:val="both"/>
            </w:pPr>
            <w:r w:rsidRPr="00F77FC0">
              <w:t>- способность разрабатывать требования к программным продуктам и математическому обеспечению, приложениям, системам, информационной инфраструктуре (ПК-7);</w:t>
            </w:r>
          </w:p>
          <w:p w:rsidR="00C56FE4" w:rsidRPr="00F77FC0" w:rsidRDefault="00C56FE4" w:rsidP="00554D6B">
            <w:pPr>
              <w:shd w:val="clear" w:color="auto" w:fill="FFFFFF"/>
              <w:tabs>
                <w:tab w:val="num" w:pos="1080"/>
              </w:tabs>
              <w:spacing w:before="5"/>
              <w:ind w:right="24"/>
              <w:contextualSpacing/>
              <w:jc w:val="both"/>
              <w:rPr>
                <w:color w:val="000000"/>
                <w:spacing w:val="-2"/>
              </w:rPr>
            </w:pPr>
            <w:r w:rsidRPr="00F77FC0">
              <w:t>- способность разрабатывать модельные и программные комплексы для решения задач профессиональной деятельности (ПК-8).</w:t>
            </w:r>
          </w:p>
        </w:tc>
      </w:tr>
      <w:tr w:rsidR="00E95A00" w:rsidRPr="00F77FC0" w:rsidTr="003C0BBD">
        <w:tc>
          <w:tcPr>
            <w:tcW w:w="497" w:type="dxa"/>
          </w:tcPr>
          <w:p w:rsidR="00E95A00" w:rsidRPr="00F77FC0" w:rsidRDefault="003C0BBD" w:rsidP="006B3C72">
            <w:pPr>
              <w:pStyle w:val="aff5"/>
              <w:contextualSpacing/>
              <w:jc w:val="center"/>
            </w:pPr>
            <w:r w:rsidRPr="00F77FC0">
              <w:t>3</w:t>
            </w:r>
            <w:r w:rsidR="00E95A00" w:rsidRPr="00F77FC0">
              <w:t>.</w:t>
            </w:r>
          </w:p>
        </w:tc>
        <w:tc>
          <w:tcPr>
            <w:tcW w:w="1171" w:type="dxa"/>
          </w:tcPr>
          <w:p w:rsidR="00E95A00" w:rsidRPr="00F77FC0" w:rsidRDefault="00E95A00" w:rsidP="006B3C72">
            <w:pPr>
              <w:pStyle w:val="aff5"/>
              <w:contextualSpacing/>
              <w:jc w:val="both"/>
            </w:pPr>
            <w:r w:rsidRPr="00F77FC0">
              <w:t>Организационно-управленческая деятельность (задачи представлены выше)</w:t>
            </w:r>
          </w:p>
        </w:tc>
        <w:tc>
          <w:tcPr>
            <w:tcW w:w="2693" w:type="dxa"/>
          </w:tcPr>
          <w:p w:rsidR="000D066A" w:rsidRPr="00F77FC0" w:rsidRDefault="000D066A" w:rsidP="000D066A">
            <w:pPr>
              <w:pStyle w:val="aff5"/>
              <w:contextualSpacing/>
              <w:jc w:val="both"/>
            </w:pPr>
            <w:proofErr w:type="gramStart"/>
            <w:r w:rsidRPr="00F77FC0">
              <w:t xml:space="preserve">Профессиональный стандарт «Системный аналитик», утвержденный приказом Министерства труда и социальной защиты Российской Федерации от 28 октября 2014 г. № 809н (зарегистрирован Министерством юстиции Российской Федерации 24 ноября 2014 г., регистрационный номер 34882), с изменением, внесенным приказом Министерства труда и социальной защиты Российской Федерации от </w:t>
            </w:r>
            <w:r w:rsidRPr="00F77FC0">
              <w:lastRenderedPageBreak/>
              <w:t>12 декабря 2016 г. № 727н (зарегистрирован Министерством юстиции Российской Федерации 13 января 2017 г., регистрационный номер №45230)</w:t>
            </w:r>
            <w:proofErr w:type="gramEnd"/>
          </w:p>
          <w:p w:rsidR="000D066A" w:rsidRPr="00F77FC0" w:rsidRDefault="000D066A" w:rsidP="000D066A">
            <w:pPr>
              <w:pStyle w:val="aff5"/>
              <w:contextualSpacing/>
              <w:jc w:val="center"/>
            </w:pPr>
            <w:r w:rsidRPr="00F77FC0">
              <w:t>-----------------------------------</w:t>
            </w:r>
          </w:p>
          <w:p w:rsidR="00E95A00" w:rsidRPr="00F77FC0" w:rsidRDefault="000D066A" w:rsidP="000D066A">
            <w:pPr>
              <w:pStyle w:val="aff5"/>
              <w:contextualSpacing/>
              <w:jc w:val="both"/>
              <w:rPr>
                <w:color w:val="FF0000"/>
              </w:rPr>
            </w:pPr>
            <w:r w:rsidRPr="00F77FC0">
              <w:t>Профессиональный стандарт «Системный программист», утвержденный приказом Министерства труда и социальной защиты Российской Федерации от 5 октября 2015 г. № 685н (зарегистрирован Министерством юстиции Российской Федерации 20 октября 2015 г., регистрационный номер 39374)</w:t>
            </w:r>
          </w:p>
        </w:tc>
        <w:tc>
          <w:tcPr>
            <w:tcW w:w="2126" w:type="dxa"/>
          </w:tcPr>
          <w:p w:rsidR="000D066A" w:rsidRPr="00F77FC0" w:rsidRDefault="000D066A" w:rsidP="000D066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lastRenderedPageBreak/>
              <w:t>D</w:t>
            </w:r>
            <w:r w:rsidRPr="00F77FC0">
              <w:t xml:space="preserve"> – Управление аналитическими работами и подразделением (уровень квалификации 7)</w:t>
            </w: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3C0BBD" w:rsidRPr="00F77FC0" w:rsidRDefault="003C0BBD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</w:p>
          <w:p w:rsidR="000D066A" w:rsidRPr="00F77FC0" w:rsidRDefault="000D066A" w:rsidP="000D066A">
            <w:pPr>
              <w:pStyle w:val="aff5"/>
              <w:contextualSpacing/>
              <w:jc w:val="center"/>
            </w:pPr>
            <w:r w:rsidRPr="00F77FC0">
              <w:t>--------------------</w:t>
            </w: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t>B</w:t>
            </w:r>
            <w:r w:rsidRPr="00F77FC0">
              <w:t xml:space="preserve"> – Разработка систем управления базами данных (уровень квалификации 7)</w:t>
            </w: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t>C</w:t>
            </w:r>
            <w:r w:rsidRPr="00F77FC0">
              <w:t xml:space="preserve"> – Разработка операционных систем (уровень квалификации 7)</w:t>
            </w:r>
          </w:p>
          <w:p w:rsidR="000D066A" w:rsidRPr="00F77FC0" w:rsidRDefault="000D066A" w:rsidP="000D066A">
            <w:pPr>
              <w:pStyle w:val="aff5"/>
              <w:contextualSpacing/>
              <w:jc w:val="both"/>
            </w:pPr>
            <w:r w:rsidRPr="00F77FC0">
              <w:rPr>
                <w:lang w:val="en-US"/>
              </w:rPr>
              <w:t>D</w:t>
            </w:r>
            <w:r w:rsidRPr="00F77FC0">
              <w:t xml:space="preserve"> – Организация разработки системного программного обеспечения (уровень квалификации 7)</w:t>
            </w:r>
          </w:p>
          <w:p w:rsidR="00E95A00" w:rsidRPr="00F77FC0" w:rsidRDefault="000D066A" w:rsidP="000D066A">
            <w:pPr>
              <w:pStyle w:val="aff5"/>
              <w:contextualSpacing/>
              <w:jc w:val="both"/>
              <w:rPr>
                <w:color w:val="FF0000"/>
              </w:rPr>
            </w:pPr>
            <w:r w:rsidRPr="00F77FC0">
              <w:rPr>
                <w:lang w:val="en-US"/>
              </w:rPr>
              <w:t>E</w:t>
            </w:r>
            <w:r w:rsidRPr="00F77FC0">
              <w:t xml:space="preserve"> – Интеграция разработанного системного программного обеспечения (уровень квалификации 7)</w:t>
            </w:r>
          </w:p>
        </w:tc>
        <w:tc>
          <w:tcPr>
            <w:tcW w:w="709" w:type="dxa"/>
          </w:tcPr>
          <w:p w:rsidR="00E95A00" w:rsidRPr="00F77FC0" w:rsidRDefault="00554D6B" w:rsidP="006B3C72">
            <w:pPr>
              <w:pStyle w:val="aff5"/>
              <w:spacing w:line="312" w:lineRule="auto"/>
              <w:contextualSpacing/>
              <w:jc w:val="both"/>
            </w:pPr>
            <w:r w:rsidRPr="00F77FC0">
              <w:lastRenderedPageBreak/>
              <w:t>ПК-9</w:t>
            </w:r>
          </w:p>
        </w:tc>
        <w:tc>
          <w:tcPr>
            <w:tcW w:w="2375" w:type="dxa"/>
          </w:tcPr>
          <w:p w:rsidR="00E95A00" w:rsidRPr="00F77FC0" w:rsidRDefault="00554D6B" w:rsidP="00554D6B">
            <w:pPr>
              <w:shd w:val="clear" w:color="auto" w:fill="FFFFFF"/>
              <w:tabs>
                <w:tab w:val="num" w:pos="720"/>
              </w:tabs>
              <w:spacing w:before="5"/>
              <w:ind w:right="24"/>
              <w:contextualSpacing/>
              <w:jc w:val="both"/>
              <w:rPr>
                <w:color w:val="000000"/>
                <w:spacing w:val="-2"/>
              </w:rPr>
            </w:pPr>
            <w:r w:rsidRPr="00F77FC0">
              <w:t>- способность разрабатывать и оптимизировать бизнес-планы научно-прикладных проектов (ПК-9).</w:t>
            </w:r>
          </w:p>
        </w:tc>
      </w:tr>
    </w:tbl>
    <w:p w:rsidR="00E95A00" w:rsidRPr="00F77FC0" w:rsidRDefault="00E95A00" w:rsidP="00F56FB5">
      <w:pPr>
        <w:widowControl/>
        <w:contextualSpacing/>
        <w:rPr>
          <w:sz w:val="24"/>
          <w:szCs w:val="24"/>
        </w:rPr>
      </w:pPr>
    </w:p>
    <w:p w:rsidR="00E23991" w:rsidRPr="00F77FC0" w:rsidRDefault="00E23991" w:rsidP="00E23991">
      <w:pPr>
        <w:shd w:val="clear" w:color="auto" w:fill="FFFFFF"/>
        <w:ind w:firstLine="567"/>
        <w:contextualSpacing/>
        <w:jc w:val="center"/>
        <w:rPr>
          <w:b/>
          <w:iCs/>
          <w:spacing w:val="-1"/>
          <w:sz w:val="24"/>
          <w:szCs w:val="24"/>
        </w:rPr>
      </w:pPr>
      <w:r w:rsidRPr="00F77FC0">
        <w:rPr>
          <w:b/>
          <w:iCs/>
          <w:spacing w:val="-1"/>
          <w:sz w:val="24"/>
          <w:szCs w:val="24"/>
        </w:rPr>
        <w:t>Компетенции выпускников и индикаторы их достижения</w:t>
      </w:r>
    </w:p>
    <w:tbl>
      <w:tblPr>
        <w:tblStyle w:val="af6"/>
        <w:tblW w:w="0" w:type="auto"/>
        <w:tblLayout w:type="fixed"/>
        <w:tblLook w:val="04A0"/>
      </w:tblPr>
      <w:tblGrid>
        <w:gridCol w:w="817"/>
        <w:gridCol w:w="8754"/>
      </w:tblGrid>
      <w:tr w:rsidR="00AF2CA4" w:rsidRPr="00F77FC0" w:rsidTr="00D75F0A">
        <w:trPr>
          <w:trHeight w:val="745"/>
        </w:trPr>
        <w:tc>
          <w:tcPr>
            <w:tcW w:w="817" w:type="dxa"/>
          </w:tcPr>
          <w:p w:rsidR="00AF2CA4" w:rsidRPr="00F77FC0" w:rsidRDefault="00AF2CA4" w:rsidP="00D75F0A">
            <w:pPr>
              <w:widowControl/>
              <w:ind w:firstLine="0"/>
              <w:contextualSpacing/>
            </w:pPr>
            <w:r w:rsidRPr="00F77FC0">
              <w:t xml:space="preserve">Код компетенции </w:t>
            </w:r>
          </w:p>
        </w:tc>
        <w:tc>
          <w:tcPr>
            <w:tcW w:w="8754" w:type="dxa"/>
          </w:tcPr>
          <w:p w:rsidR="00AF2CA4" w:rsidRPr="00F77FC0" w:rsidRDefault="00AF2CA4" w:rsidP="00D75F0A">
            <w:pPr>
              <w:widowControl/>
              <w:ind w:firstLine="34"/>
              <w:contextualSpacing/>
            </w:pPr>
            <w:r w:rsidRPr="00F77FC0">
              <w:t>Код и наименование индикатора достижения профессиональной компетенции</w:t>
            </w:r>
          </w:p>
          <w:p w:rsidR="00AF2CA4" w:rsidRPr="00F77FC0" w:rsidRDefault="00AF2CA4" w:rsidP="00D75F0A">
            <w:pPr>
              <w:widowControl/>
              <w:ind w:firstLine="34"/>
              <w:contextualSpacing/>
            </w:pPr>
          </w:p>
        </w:tc>
      </w:tr>
      <w:tr w:rsidR="00E23991" w:rsidRPr="00F77FC0" w:rsidTr="00D75F0A">
        <w:tc>
          <w:tcPr>
            <w:tcW w:w="817" w:type="dxa"/>
          </w:tcPr>
          <w:p w:rsidR="00E23991" w:rsidRPr="00F77FC0" w:rsidRDefault="00E23991" w:rsidP="00D75F0A">
            <w:pPr>
              <w:spacing w:before="5"/>
              <w:ind w:right="24" w:firstLine="0"/>
              <w:contextualSpacing/>
            </w:pPr>
            <w:r w:rsidRPr="00F77FC0">
              <w:t>УК-1</w:t>
            </w:r>
          </w:p>
        </w:tc>
        <w:tc>
          <w:tcPr>
            <w:tcW w:w="8754" w:type="dxa"/>
          </w:tcPr>
          <w:p w:rsidR="00E23991" w:rsidRPr="00F77FC0" w:rsidRDefault="00E23991" w:rsidP="00D75F0A">
            <w:pPr>
              <w:ind w:firstLine="34"/>
            </w:pPr>
            <w:r w:rsidRPr="00F77FC0">
              <w:rPr>
                <w:iCs/>
              </w:rPr>
              <w:t>УК-1.1.</w:t>
            </w:r>
            <w:r w:rsidR="00B4665A" w:rsidRPr="00F77FC0">
              <w:rPr>
                <w:iCs/>
              </w:rPr>
              <w:t xml:space="preserve"> </w:t>
            </w:r>
            <w:r w:rsidRPr="00F77FC0">
              <w:t>Анализирует проблемную ситуацию как систему, выявляя ее составляющие и связи между ними</w:t>
            </w:r>
            <w:r w:rsidR="00B4665A" w:rsidRPr="00F77FC0">
              <w:t>.</w:t>
            </w:r>
          </w:p>
          <w:p w:rsidR="00E23991" w:rsidRPr="00F77FC0" w:rsidRDefault="00E23991" w:rsidP="00D75F0A">
            <w:pPr>
              <w:ind w:firstLine="34"/>
              <w:rPr>
                <w:iCs/>
              </w:rPr>
            </w:pPr>
            <w:r w:rsidRPr="00F77FC0">
              <w:rPr>
                <w:iCs/>
              </w:rPr>
              <w:t xml:space="preserve">УК-1.2. </w:t>
            </w:r>
            <w:r w:rsidRPr="00F77FC0">
              <w:t xml:space="preserve">Определяет пробелы в информации, необходимой для </w:t>
            </w:r>
            <w:proofErr w:type="gramStart"/>
            <w:r w:rsidRPr="00F77FC0">
              <w:t>решения проблемной ситуации</w:t>
            </w:r>
            <w:proofErr w:type="gramEnd"/>
            <w:r w:rsidRPr="00F77FC0">
              <w:t>, и проектирует процессы по их устранению</w:t>
            </w:r>
            <w:r w:rsidR="00B4665A" w:rsidRPr="00F77FC0">
              <w:t>.</w:t>
            </w:r>
          </w:p>
          <w:p w:rsidR="00E23991" w:rsidRPr="00F77FC0" w:rsidRDefault="00E23991" w:rsidP="00D75F0A">
            <w:pPr>
              <w:ind w:firstLine="34"/>
              <w:rPr>
                <w:iCs/>
              </w:rPr>
            </w:pPr>
            <w:r w:rsidRPr="00F77FC0">
              <w:rPr>
                <w:iCs/>
              </w:rPr>
              <w:t>УК-1.3. Критически оценивает надежность источников информации, работает с противоречивой информацией из разных источников.</w:t>
            </w:r>
          </w:p>
          <w:p w:rsidR="00E23991" w:rsidRPr="00F77FC0" w:rsidRDefault="00E23991" w:rsidP="00D75F0A">
            <w:pPr>
              <w:ind w:firstLine="34"/>
              <w:rPr>
                <w:iCs/>
              </w:rPr>
            </w:pPr>
            <w:r w:rsidRPr="00F77FC0">
              <w:rPr>
                <w:iCs/>
              </w:rPr>
              <w:t>УК-1.4.</w:t>
            </w:r>
            <w:r w:rsidRPr="00F77FC0">
              <w:t xml:space="preserve"> Разрабатывает и содержательно аргументирует стратегию </w:t>
            </w:r>
            <w:proofErr w:type="gramStart"/>
            <w:r w:rsidRPr="00F77FC0">
              <w:t>решения проблемной ситуации</w:t>
            </w:r>
            <w:proofErr w:type="gramEnd"/>
            <w:r w:rsidRPr="00F77FC0">
              <w:t xml:space="preserve"> на основе системного и междисциплинарных подходов</w:t>
            </w:r>
            <w:r w:rsidR="00B4665A" w:rsidRPr="00F77FC0">
              <w:t>.</w:t>
            </w:r>
          </w:p>
          <w:p w:rsidR="00E23991" w:rsidRPr="00F77FC0" w:rsidRDefault="00E23991" w:rsidP="00B4665A">
            <w:pPr>
              <w:widowControl/>
              <w:ind w:firstLine="34"/>
              <w:contextualSpacing/>
            </w:pPr>
            <w:r w:rsidRPr="00F77FC0">
              <w:rPr>
                <w:iCs/>
              </w:rPr>
              <w:t xml:space="preserve">УК-1.5. </w:t>
            </w:r>
            <w:r w:rsidRPr="00F77FC0">
              <w:t>Использует логико-методологический инструментарий для критической оценки современных концепций философского и социального характера</w:t>
            </w:r>
            <w:r w:rsidRPr="00F77FC0">
              <w:rPr>
                <w:color w:val="FF0000"/>
              </w:rPr>
              <w:t xml:space="preserve"> </w:t>
            </w:r>
            <w:r w:rsidRPr="00F77FC0">
              <w:t>в своей предметной области</w:t>
            </w:r>
            <w:r w:rsidR="00B4665A" w:rsidRPr="00F77FC0">
              <w:t>.</w:t>
            </w:r>
          </w:p>
        </w:tc>
      </w:tr>
      <w:tr w:rsidR="00E23991" w:rsidRPr="00F77FC0" w:rsidTr="00D75F0A">
        <w:tc>
          <w:tcPr>
            <w:tcW w:w="817" w:type="dxa"/>
          </w:tcPr>
          <w:p w:rsidR="00E23991" w:rsidRPr="00F77FC0" w:rsidRDefault="00E23991" w:rsidP="00D75F0A">
            <w:pPr>
              <w:spacing w:before="5"/>
              <w:ind w:right="24" w:firstLine="0"/>
              <w:contextualSpacing/>
            </w:pPr>
            <w:r w:rsidRPr="00F77FC0">
              <w:t xml:space="preserve">УК-2 </w:t>
            </w:r>
          </w:p>
        </w:tc>
        <w:tc>
          <w:tcPr>
            <w:tcW w:w="8754" w:type="dxa"/>
          </w:tcPr>
          <w:p w:rsidR="00E23991" w:rsidRPr="00F77FC0" w:rsidRDefault="00E23991" w:rsidP="00D75F0A">
            <w:pPr>
              <w:ind w:firstLine="34"/>
            </w:pPr>
            <w:r w:rsidRPr="00F77FC0">
              <w:rPr>
                <w:iCs/>
              </w:rPr>
              <w:t>УК-2.1</w:t>
            </w:r>
            <w:proofErr w:type="gramStart"/>
            <w:r w:rsidRPr="00F77FC0">
              <w:t xml:space="preserve"> Ф</w:t>
            </w:r>
            <w:proofErr w:type="gramEnd"/>
            <w:r w:rsidRPr="00F77FC0">
              <w:t>ормулирует на основе поставленной проблемы проектную задачу  и способ ее решения через реализацию проектного управления</w:t>
            </w:r>
            <w:r w:rsidR="00B4665A" w:rsidRPr="00F77FC0">
              <w:t>.</w:t>
            </w:r>
          </w:p>
          <w:p w:rsidR="00E23991" w:rsidRPr="00F77FC0" w:rsidRDefault="00E23991" w:rsidP="00D75F0A">
            <w:pPr>
              <w:ind w:firstLine="34"/>
            </w:pPr>
            <w:r w:rsidRPr="00F77FC0">
              <w:rPr>
                <w:iCs/>
              </w:rPr>
              <w:t>УК-2.2.</w:t>
            </w:r>
            <w:r w:rsidRPr="00F77FC0">
              <w:rPr>
                <w:b/>
                <w:i/>
              </w:rPr>
              <w:t xml:space="preserve"> </w:t>
            </w:r>
            <w:r w:rsidRPr="00F77FC0"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  <w:r w:rsidR="00B4665A" w:rsidRPr="00F77FC0">
              <w:t>.</w:t>
            </w:r>
          </w:p>
          <w:p w:rsidR="00E23991" w:rsidRPr="00F77FC0" w:rsidRDefault="00E23991" w:rsidP="00D75F0A">
            <w:pPr>
              <w:spacing w:after="200"/>
              <w:ind w:firstLine="34"/>
              <w:contextualSpacing/>
              <w:rPr>
                <w:strike/>
              </w:rPr>
            </w:pPr>
            <w:r w:rsidRPr="00F77FC0">
              <w:rPr>
                <w:iCs/>
              </w:rPr>
              <w:t>УК-2.3.</w:t>
            </w:r>
            <w:r w:rsidRPr="00F77FC0">
              <w:rPr>
                <w:b/>
                <w:i/>
              </w:rPr>
              <w:t xml:space="preserve"> </w:t>
            </w:r>
            <w:r w:rsidRPr="00F77FC0">
              <w:t>Планирует</w:t>
            </w:r>
            <w:r w:rsidRPr="00F77FC0">
              <w:rPr>
                <w:b/>
                <w:i/>
              </w:rPr>
              <w:t xml:space="preserve"> </w:t>
            </w:r>
            <w:r w:rsidRPr="00F77FC0">
              <w:t>необходимые ресурсы, в том числе с учетом их заменимости</w:t>
            </w:r>
            <w:r w:rsidR="00B4665A" w:rsidRPr="00F77FC0">
              <w:t>.</w:t>
            </w:r>
          </w:p>
          <w:p w:rsidR="00E23991" w:rsidRPr="00F77FC0" w:rsidRDefault="00E23991" w:rsidP="00D75F0A">
            <w:pPr>
              <w:ind w:firstLine="34"/>
            </w:pPr>
            <w:r w:rsidRPr="00F77FC0">
              <w:rPr>
                <w:iCs/>
              </w:rPr>
              <w:t>УК-2.4.</w:t>
            </w:r>
            <w:r w:rsidRPr="00F77FC0">
              <w:rPr>
                <w:b/>
                <w:i/>
              </w:rPr>
              <w:t xml:space="preserve"> </w:t>
            </w:r>
            <w:r w:rsidRPr="00F77FC0">
              <w:t>Разрабатывает план реализации проекта с использованием инструментов планирования;</w:t>
            </w:r>
          </w:p>
          <w:p w:rsidR="00E23991" w:rsidRPr="00F77FC0" w:rsidRDefault="00E23991" w:rsidP="00D75F0A">
            <w:pPr>
              <w:widowControl/>
              <w:ind w:firstLine="34"/>
              <w:contextualSpacing/>
            </w:pPr>
            <w:r w:rsidRPr="00F77FC0">
              <w:rPr>
                <w:iCs/>
              </w:rPr>
              <w:t xml:space="preserve">УК-2.5. </w:t>
            </w:r>
            <w:r w:rsidRPr="00F77FC0">
              <w:t>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проекта.</w:t>
            </w:r>
          </w:p>
        </w:tc>
      </w:tr>
      <w:tr w:rsidR="00E23991" w:rsidRPr="00F77FC0" w:rsidTr="00D75F0A">
        <w:tc>
          <w:tcPr>
            <w:tcW w:w="817" w:type="dxa"/>
          </w:tcPr>
          <w:p w:rsidR="00E23991" w:rsidRPr="00F77FC0" w:rsidRDefault="00E23991" w:rsidP="00D75F0A">
            <w:pPr>
              <w:spacing w:before="5"/>
              <w:ind w:right="24" w:firstLine="0"/>
              <w:contextualSpacing/>
            </w:pPr>
            <w:r w:rsidRPr="00F77FC0">
              <w:lastRenderedPageBreak/>
              <w:t>УК-3</w:t>
            </w:r>
          </w:p>
        </w:tc>
        <w:tc>
          <w:tcPr>
            <w:tcW w:w="8754" w:type="dxa"/>
          </w:tcPr>
          <w:p w:rsidR="00E23991" w:rsidRPr="00F77FC0" w:rsidRDefault="00E23991" w:rsidP="00D75F0A">
            <w:pPr>
              <w:ind w:firstLine="34"/>
              <w:contextualSpacing/>
            </w:pPr>
            <w:r w:rsidRPr="00F77FC0">
              <w:t>УК-3.1. Вырабатывает стратегию сотрудничества и на ее основе организует отбор членов команды для достижения поставленной цели</w:t>
            </w:r>
            <w:r w:rsidR="00B4665A" w:rsidRPr="00F77FC0">
              <w:t>.</w:t>
            </w:r>
          </w:p>
          <w:p w:rsidR="00E23991" w:rsidRPr="00F77FC0" w:rsidRDefault="00E23991" w:rsidP="00D75F0A">
            <w:pPr>
              <w:ind w:firstLine="34"/>
              <w:contextualSpacing/>
            </w:pPr>
            <w:r w:rsidRPr="00F77FC0">
              <w:t>УК-3.2. Планирует и корректирует работу команды с учетом интересов, особенностей поведения и мнений  ее членов</w:t>
            </w:r>
            <w:r w:rsidR="00B4665A" w:rsidRPr="00F77FC0">
              <w:t>.</w:t>
            </w:r>
          </w:p>
          <w:p w:rsidR="00E23991" w:rsidRPr="00F77FC0" w:rsidRDefault="00E23991" w:rsidP="00D75F0A">
            <w:pPr>
              <w:ind w:firstLine="34"/>
              <w:contextualSpacing/>
            </w:pPr>
            <w:r w:rsidRPr="00F77FC0">
              <w:t>УК-3.3. Разрешает конфликты и противоречия при деловом общении на основе учета интересов всех сторон</w:t>
            </w:r>
            <w:r w:rsidR="00B4665A" w:rsidRPr="00F77FC0">
              <w:t>.</w:t>
            </w:r>
          </w:p>
          <w:p w:rsidR="00E23991" w:rsidRPr="00F77FC0" w:rsidRDefault="00E23991" w:rsidP="00D75F0A">
            <w:pPr>
              <w:ind w:firstLine="34"/>
              <w:contextualSpacing/>
            </w:pPr>
            <w:r w:rsidRPr="00F77FC0">
              <w:t>УК-3.4. Организует дискуссии по заданной теме и обсуждение результатов работы команды с привлечением оппонентов разработанным идеям</w:t>
            </w:r>
            <w:r w:rsidR="00B4665A" w:rsidRPr="00F77FC0">
              <w:t>.</w:t>
            </w:r>
          </w:p>
          <w:p w:rsidR="00E23991" w:rsidRPr="00F77FC0" w:rsidRDefault="00E23991" w:rsidP="00D75F0A">
            <w:pPr>
              <w:widowControl/>
              <w:ind w:firstLine="34"/>
              <w:contextualSpacing/>
            </w:pPr>
            <w:r w:rsidRPr="00F77FC0">
              <w:t>УК-3.5. Планирует командную работу,  распределяет поручения и делегирует полномочия членам</w:t>
            </w:r>
            <w:r w:rsidRPr="00F77FC0">
              <w:rPr>
                <w:b/>
                <w:i/>
              </w:rPr>
              <w:t xml:space="preserve"> </w:t>
            </w:r>
            <w:r w:rsidRPr="00F77FC0">
              <w:t>команды</w:t>
            </w:r>
            <w:r w:rsidR="00B4665A" w:rsidRPr="00F77FC0">
              <w:t>.</w:t>
            </w:r>
          </w:p>
        </w:tc>
      </w:tr>
      <w:tr w:rsidR="00E23991" w:rsidRPr="00F77FC0" w:rsidTr="00D75F0A">
        <w:tc>
          <w:tcPr>
            <w:tcW w:w="817" w:type="dxa"/>
          </w:tcPr>
          <w:p w:rsidR="00E23991" w:rsidRPr="00F77FC0" w:rsidRDefault="00E23991" w:rsidP="00D75F0A">
            <w:pPr>
              <w:spacing w:before="5"/>
              <w:ind w:right="24" w:firstLine="0"/>
              <w:contextualSpacing/>
            </w:pPr>
            <w:r w:rsidRPr="00F77FC0">
              <w:t>УК-4</w:t>
            </w:r>
          </w:p>
        </w:tc>
        <w:tc>
          <w:tcPr>
            <w:tcW w:w="8754" w:type="dxa"/>
          </w:tcPr>
          <w:p w:rsidR="00E23991" w:rsidRPr="00F77FC0" w:rsidRDefault="00E23991" w:rsidP="00D75F0A">
            <w:pPr>
              <w:spacing w:before="240"/>
              <w:ind w:firstLine="34"/>
            </w:pPr>
            <w:r w:rsidRPr="00F77FC0">
              <w:t xml:space="preserve">УК-4.1. Устанавливает и развивает профессиональные контакты в соответствии с потребностями совместной деятельности, включая обмен информацией и </w:t>
            </w:r>
            <w:r w:rsidRPr="00F77FC0">
              <w:rPr>
                <w:rStyle w:val="apple-style-span"/>
              </w:rPr>
              <w:t>выработку единой стратегии взаимодействия</w:t>
            </w:r>
            <w:r w:rsidR="00B4665A" w:rsidRPr="00F77FC0">
              <w:rPr>
                <w:rStyle w:val="apple-style-span"/>
              </w:rPr>
              <w:t>.</w:t>
            </w:r>
          </w:p>
          <w:p w:rsidR="00E23991" w:rsidRPr="00F77FC0" w:rsidRDefault="00E23991" w:rsidP="00D75F0A">
            <w:pPr>
              <w:ind w:firstLine="34"/>
              <w:rPr>
                <w:strike/>
                <w:color w:val="A6A6A6" w:themeColor="background1" w:themeShade="A6"/>
              </w:rPr>
            </w:pPr>
            <w:r w:rsidRPr="00F77FC0">
              <w:t>УК-4.2.Составляет, переводит и редактирует различные академические тексты (рефераты, эссе, обзоры, статьи и т.д.)</w:t>
            </w:r>
            <w:r w:rsidR="00B4665A" w:rsidRPr="00F77FC0">
              <w:t>.</w:t>
            </w:r>
          </w:p>
          <w:p w:rsidR="00E23991" w:rsidRPr="00F77FC0" w:rsidRDefault="00E23991" w:rsidP="00D75F0A">
            <w:pPr>
              <w:ind w:firstLine="34"/>
            </w:pPr>
            <w:r w:rsidRPr="00F77FC0">
              <w:t>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формат.</w:t>
            </w:r>
          </w:p>
          <w:p w:rsidR="00E23991" w:rsidRPr="00F77FC0" w:rsidRDefault="00E23991" w:rsidP="00D75F0A">
            <w:pPr>
              <w:widowControl/>
              <w:ind w:firstLine="34"/>
              <w:contextualSpacing/>
            </w:pPr>
            <w:r w:rsidRPr="00F77FC0">
              <w:t>УК-4.4.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  <w:r w:rsidR="00B4665A" w:rsidRPr="00F77FC0">
              <w:t>.</w:t>
            </w:r>
          </w:p>
        </w:tc>
      </w:tr>
      <w:tr w:rsidR="00E23991" w:rsidRPr="00F77FC0" w:rsidTr="00D75F0A">
        <w:tc>
          <w:tcPr>
            <w:tcW w:w="817" w:type="dxa"/>
          </w:tcPr>
          <w:p w:rsidR="00E23991" w:rsidRPr="00F77FC0" w:rsidRDefault="00E23991" w:rsidP="00D75F0A">
            <w:pPr>
              <w:spacing w:before="5"/>
              <w:ind w:right="24" w:firstLine="0"/>
              <w:contextualSpacing/>
            </w:pPr>
            <w:r w:rsidRPr="00F77FC0">
              <w:t>УК-5</w:t>
            </w:r>
          </w:p>
        </w:tc>
        <w:tc>
          <w:tcPr>
            <w:tcW w:w="8754" w:type="dxa"/>
          </w:tcPr>
          <w:p w:rsidR="00E23991" w:rsidRPr="00F77FC0" w:rsidRDefault="00E23991" w:rsidP="00D75F0A">
            <w:pPr>
              <w:ind w:firstLine="34"/>
            </w:pPr>
            <w:r w:rsidRPr="00F77FC0">
              <w:t>УК-5.1.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  <w:r w:rsidR="00B4665A" w:rsidRPr="00F77FC0">
              <w:t>.</w:t>
            </w:r>
          </w:p>
          <w:p w:rsidR="00E23991" w:rsidRPr="00F77FC0" w:rsidRDefault="00E23991" w:rsidP="00D75F0A">
            <w:pPr>
              <w:spacing w:before="240"/>
              <w:ind w:firstLine="34"/>
              <w:contextualSpacing/>
              <w:rPr>
                <w:b/>
                <w:i/>
              </w:rPr>
            </w:pPr>
            <w:r w:rsidRPr="00F77FC0">
              <w:t>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  <w:r w:rsidR="00B4665A" w:rsidRPr="00F77FC0">
              <w:t>.</w:t>
            </w:r>
          </w:p>
          <w:p w:rsidR="00E23991" w:rsidRPr="00F77FC0" w:rsidRDefault="00E23991" w:rsidP="00D75F0A">
            <w:pPr>
              <w:widowControl/>
              <w:ind w:firstLine="34"/>
              <w:contextualSpacing/>
            </w:pPr>
            <w:r w:rsidRPr="00F77FC0">
              <w:t>УК-5.3. Обеспечивает создание недискриминационной среды взаимодействия при выполнении профессиональных задач</w:t>
            </w:r>
            <w:r w:rsidR="00B4665A" w:rsidRPr="00F77FC0">
              <w:t>.</w:t>
            </w:r>
          </w:p>
        </w:tc>
      </w:tr>
      <w:tr w:rsidR="00E23991" w:rsidRPr="00F77FC0" w:rsidTr="00D75F0A">
        <w:tc>
          <w:tcPr>
            <w:tcW w:w="817" w:type="dxa"/>
          </w:tcPr>
          <w:p w:rsidR="00E23991" w:rsidRPr="00F77FC0" w:rsidRDefault="00E23991" w:rsidP="00D75F0A">
            <w:pPr>
              <w:spacing w:before="5"/>
              <w:ind w:right="24" w:firstLine="0"/>
              <w:contextualSpacing/>
            </w:pPr>
            <w:r w:rsidRPr="00F77FC0">
              <w:t>УК-6</w:t>
            </w:r>
          </w:p>
        </w:tc>
        <w:tc>
          <w:tcPr>
            <w:tcW w:w="8754" w:type="dxa"/>
          </w:tcPr>
          <w:p w:rsidR="00E23991" w:rsidRPr="00F77FC0" w:rsidRDefault="00E23991" w:rsidP="00D75F0A">
            <w:pPr>
              <w:ind w:firstLine="34"/>
              <w:rPr>
                <w:rStyle w:val="apple-style-span"/>
              </w:rPr>
            </w:pPr>
            <w:r w:rsidRPr="00F77FC0">
              <w:rPr>
                <w:rStyle w:val="apple-style-span"/>
                <w:color w:val="222222"/>
              </w:rPr>
              <w:t xml:space="preserve">УК-6.1. </w:t>
            </w:r>
            <w:r w:rsidRPr="00F77FC0">
              <w:rPr>
                <w:iCs/>
              </w:rPr>
              <w:t>Оценивает свои ресурсы и их пределы (</w:t>
            </w:r>
            <w:r w:rsidRPr="00F77FC0">
              <w:t>личностные, ситуативные, временные), оптимально их использует для успешного выполнения порученного задания.</w:t>
            </w:r>
          </w:p>
          <w:p w:rsidR="00E23991" w:rsidRPr="00F77FC0" w:rsidRDefault="00E23991" w:rsidP="00D75F0A">
            <w:pPr>
              <w:ind w:firstLine="34"/>
            </w:pPr>
            <w:r w:rsidRPr="00F77FC0">
              <w:rPr>
                <w:rStyle w:val="apple-style-span"/>
                <w:color w:val="222222"/>
              </w:rPr>
              <w:t>УК-6.2. О</w:t>
            </w:r>
            <w:r w:rsidRPr="00F77FC0">
              <w:rPr>
                <w:color w:val="000000"/>
              </w:rPr>
              <w:t>пределяет приоритеты профессионального роста и способы совершенствования собственной деятельности на основе самооценки по выбранным критериям;</w:t>
            </w:r>
            <w:r w:rsidRPr="00F77FC0">
              <w:t xml:space="preserve"> </w:t>
            </w:r>
          </w:p>
          <w:p w:rsidR="00E23991" w:rsidRPr="00F77FC0" w:rsidRDefault="00E23991" w:rsidP="00D75F0A">
            <w:pPr>
              <w:ind w:firstLine="34"/>
              <w:rPr>
                <w:rStyle w:val="apple-style-span"/>
                <w:color w:val="222222"/>
              </w:rPr>
            </w:pPr>
          </w:p>
          <w:p w:rsidR="00E23991" w:rsidRPr="00F77FC0" w:rsidRDefault="00E23991" w:rsidP="00D75F0A">
            <w:pPr>
              <w:widowControl/>
              <w:ind w:firstLine="34"/>
              <w:contextualSpacing/>
            </w:pPr>
            <w:r w:rsidRPr="00F77FC0">
              <w:rPr>
                <w:rStyle w:val="apple-style-span"/>
                <w:color w:val="222222"/>
              </w:rPr>
              <w:t xml:space="preserve">УК-6.3. Выстраивает </w:t>
            </w:r>
            <w:r w:rsidRPr="00F77FC0">
              <w:t>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09654B" w:rsidRPr="00F77FC0" w:rsidTr="00D75F0A">
        <w:tc>
          <w:tcPr>
            <w:tcW w:w="817" w:type="dxa"/>
          </w:tcPr>
          <w:p w:rsidR="0009654B" w:rsidRPr="00F77FC0" w:rsidRDefault="0009654B" w:rsidP="00F56FB5">
            <w:pPr>
              <w:widowControl/>
              <w:contextualSpacing/>
            </w:pPr>
            <w:r w:rsidRPr="00F77FC0">
              <w:t>ООПК-1</w:t>
            </w:r>
          </w:p>
        </w:tc>
        <w:tc>
          <w:tcPr>
            <w:tcW w:w="8754" w:type="dxa"/>
          </w:tcPr>
          <w:p w:rsidR="0009654B" w:rsidRPr="00F77FC0" w:rsidRDefault="0009654B" w:rsidP="0009654B">
            <w:pPr>
              <w:widowControl/>
              <w:ind w:firstLine="34"/>
              <w:contextualSpacing/>
            </w:pPr>
            <w:r w:rsidRPr="00F77FC0">
              <w:t xml:space="preserve">ОПК-1.1. Анализирует проблемы в области фундаментальной и прикладной математики. </w:t>
            </w:r>
          </w:p>
          <w:p w:rsidR="0009654B" w:rsidRPr="00F77FC0" w:rsidRDefault="0009654B" w:rsidP="0009654B">
            <w:pPr>
              <w:widowControl/>
              <w:ind w:firstLine="34"/>
              <w:contextualSpacing/>
            </w:pPr>
            <w:r w:rsidRPr="00F77FC0">
              <w:t>ОПК-1.2. Формулирует задачи исследования.</w:t>
            </w:r>
          </w:p>
          <w:p w:rsidR="0009654B" w:rsidRPr="00F77FC0" w:rsidRDefault="0009654B" w:rsidP="0009654B">
            <w:pPr>
              <w:widowControl/>
              <w:ind w:firstLine="34"/>
              <w:contextualSpacing/>
            </w:pPr>
            <w:r w:rsidRPr="00F77FC0">
              <w:t>ОПК-1.3. Решает актуальные задачи фундаментальной и прикладной математики.</w:t>
            </w:r>
          </w:p>
        </w:tc>
      </w:tr>
      <w:tr w:rsidR="0009654B" w:rsidRPr="00F77FC0" w:rsidTr="00D75F0A">
        <w:tc>
          <w:tcPr>
            <w:tcW w:w="817" w:type="dxa"/>
          </w:tcPr>
          <w:p w:rsidR="0009654B" w:rsidRPr="00F77FC0" w:rsidRDefault="0009654B" w:rsidP="00F56FB5">
            <w:pPr>
              <w:widowControl/>
              <w:contextualSpacing/>
            </w:pPr>
            <w:r w:rsidRPr="00F77FC0">
              <w:t>ООПК-2</w:t>
            </w:r>
          </w:p>
        </w:tc>
        <w:tc>
          <w:tcPr>
            <w:tcW w:w="8754" w:type="dxa"/>
          </w:tcPr>
          <w:p w:rsidR="0009654B" w:rsidRPr="00F77FC0" w:rsidRDefault="0009654B" w:rsidP="0009654B">
            <w:pPr>
              <w:widowControl/>
              <w:ind w:firstLine="34"/>
              <w:contextualSpacing/>
            </w:pPr>
            <w:r w:rsidRPr="00F77FC0">
              <w:t xml:space="preserve">ОПК-2.1. Использует результаты прикладной математики для освоения, адаптации новых методов решения задач в области своих профессиональных интересов. </w:t>
            </w:r>
          </w:p>
          <w:p w:rsidR="0009654B" w:rsidRPr="00F77FC0" w:rsidRDefault="0009654B" w:rsidP="0009654B">
            <w:pPr>
              <w:widowControl/>
              <w:ind w:firstLine="34"/>
              <w:contextualSpacing/>
            </w:pPr>
            <w:r w:rsidRPr="00F77FC0">
              <w:t>ОПК-2.2. Реализует и совершенствует новые методы, решения прикладных задач в области</w:t>
            </w:r>
            <w:r w:rsidR="00B4665A" w:rsidRPr="00F77FC0">
              <w:t xml:space="preserve"> профессиональной деятельности.</w:t>
            </w:r>
          </w:p>
          <w:p w:rsidR="0009654B" w:rsidRPr="00F77FC0" w:rsidRDefault="0009654B" w:rsidP="0009654B">
            <w:pPr>
              <w:widowControl/>
              <w:ind w:firstLine="34"/>
              <w:contextualSpacing/>
            </w:pPr>
            <w:r w:rsidRPr="00F77FC0">
              <w:t>ОПК-2.3. Проводит качественный и количественный анализ полученного решения с целью построения оптимального варианта.</w:t>
            </w:r>
          </w:p>
        </w:tc>
      </w:tr>
      <w:tr w:rsidR="0009654B" w:rsidRPr="00F77FC0" w:rsidTr="00D75F0A">
        <w:tc>
          <w:tcPr>
            <w:tcW w:w="817" w:type="dxa"/>
          </w:tcPr>
          <w:p w:rsidR="0009654B" w:rsidRPr="00F77FC0" w:rsidRDefault="0009654B" w:rsidP="00F56FB5">
            <w:pPr>
              <w:widowControl/>
              <w:contextualSpacing/>
            </w:pPr>
            <w:r w:rsidRPr="00F77FC0">
              <w:t>ООПК-3</w:t>
            </w:r>
          </w:p>
        </w:tc>
        <w:tc>
          <w:tcPr>
            <w:tcW w:w="8754" w:type="dxa"/>
          </w:tcPr>
          <w:p w:rsidR="0009654B" w:rsidRPr="00F77FC0" w:rsidRDefault="0009654B" w:rsidP="0009654B">
            <w:pPr>
              <w:widowControl/>
              <w:ind w:firstLine="34"/>
              <w:contextualSpacing/>
            </w:pPr>
            <w:r w:rsidRPr="00F77FC0">
              <w:t xml:space="preserve">ОПК-3.1. Разрабатывает математические модели в области прикладной математики и информатики. </w:t>
            </w:r>
          </w:p>
          <w:p w:rsidR="0009654B" w:rsidRPr="00F77FC0" w:rsidRDefault="0009654B" w:rsidP="0009654B">
            <w:pPr>
              <w:widowControl/>
              <w:ind w:firstLine="34"/>
              <w:contextualSpacing/>
            </w:pPr>
            <w:r w:rsidRPr="00F77FC0">
              <w:t xml:space="preserve">ОПК-3.2. Анализирует математические модели для решения прикладных задач профессиональной </w:t>
            </w:r>
            <w:r w:rsidRPr="00F77FC0">
              <w:lastRenderedPageBreak/>
              <w:t xml:space="preserve">деятельности. </w:t>
            </w:r>
          </w:p>
          <w:p w:rsidR="0009654B" w:rsidRPr="00F77FC0" w:rsidRDefault="0009654B" w:rsidP="0009654B">
            <w:pPr>
              <w:widowControl/>
              <w:ind w:firstLine="34"/>
              <w:contextualSpacing/>
            </w:pPr>
            <w:r w:rsidRPr="00F77FC0">
              <w:t>ОПК-3.3. Разрабатывает и анализирует новые</w:t>
            </w:r>
            <w:proofErr w:type="gramStart"/>
            <w:r w:rsidRPr="00F77FC0">
              <w:t>.</w:t>
            </w:r>
            <w:proofErr w:type="gramEnd"/>
            <w:r w:rsidRPr="00F77FC0">
              <w:t xml:space="preserve"> </w:t>
            </w:r>
            <w:proofErr w:type="gramStart"/>
            <w:r w:rsidRPr="00F77FC0">
              <w:t>м</w:t>
            </w:r>
            <w:proofErr w:type="gramEnd"/>
            <w:r w:rsidRPr="00F77FC0">
              <w:t>атематические модели для решения прикладных задач профессиональной деятельности в области прикладной математики и информатики.</w:t>
            </w:r>
          </w:p>
        </w:tc>
      </w:tr>
      <w:tr w:rsidR="0009654B" w:rsidRPr="00F77FC0" w:rsidTr="00D75F0A">
        <w:tc>
          <w:tcPr>
            <w:tcW w:w="817" w:type="dxa"/>
          </w:tcPr>
          <w:p w:rsidR="0009654B" w:rsidRPr="00F77FC0" w:rsidRDefault="0009654B" w:rsidP="00287B5D">
            <w:pPr>
              <w:widowControl/>
              <w:contextualSpacing/>
            </w:pPr>
            <w:r w:rsidRPr="00F77FC0">
              <w:lastRenderedPageBreak/>
              <w:t>ООПК-4</w:t>
            </w:r>
          </w:p>
        </w:tc>
        <w:tc>
          <w:tcPr>
            <w:tcW w:w="8754" w:type="dxa"/>
          </w:tcPr>
          <w:p w:rsidR="00592655" w:rsidRPr="00F77FC0" w:rsidRDefault="00592655" w:rsidP="00592655">
            <w:pPr>
              <w:widowControl/>
              <w:ind w:firstLine="34"/>
              <w:contextualSpacing/>
            </w:pPr>
            <w:r w:rsidRPr="00F77FC0">
              <w:t>ОПК-4.1. Анализирует задачи прикладной математики и информатики средствами информационных технологий.</w:t>
            </w:r>
          </w:p>
          <w:p w:rsidR="00B4665A" w:rsidRPr="00F77FC0" w:rsidRDefault="00592655" w:rsidP="00B4665A">
            <w:pPr>
              <w:widowControl/>
              <w:ind w:firstLine="34"/>
              <w:contextualSpacing/>
            </w:pPr>
            <w:r w:rsidRPr="00F77FC0">
              <w:t xml:space="preserve">ОПК-4.2. Учитывает основные требования информационной безопасности. </w:t>
            </w:r>
          </w:p>
          <w:p w:rsidR="0009654B" w:rsidRPr="00F77FC0" w:rsidRDefault="00592655" w:rsidP="00B4665A">
            <w:pPr>
              <w:widowControl/>
              <w:ind w:firstLine="34"/>
              <w:contextualSpacing/>
            </w:pPr>
            <w:r w:rsidRPr="00F77FC0">
              <w:t>ОПК-4.3. Использует современные информационно-коммуникационные технологии для решения задач в области прикладной математики и информатики с учетом требований информационной безопасности.</w:t>
            </w:r>
          </w:p>
        </w:tc>
      </w:tr>
      <w:tr w:rsidR="004D00A6" w:rsidRPr="00F77FC0" w:rsidTr="00D75F0A">
        <w:tc>
          <w:tcPr>
            <w:tcW w:w="817" w:type="dxa"/>
          </w:tcPr>
          <w:p w:rsidR="004D00A6" w:rsidRPr="00F77FC0" w:rsidRDefault="004D00A6" w:rsidP="00287B5D">
            <w:pPr>
              <w:widowControl/>
              <w:contextualSpacing/>
            </w:pPr>
            <w:r w:rsidRPr="00F77FC0">
              <w:t>ППК-1</w:t>
            </w:r>
          </w:p>
        </w:tc>
        <w:tc>
          <w:tcPr>
            <w:tcW w:w="8754" w:type="dxa"/>
          </w:tcPr>
          <w:p w:rsidR="0080185B" w:rsidRPr="00F77FC0" w:rsidRDefault="0080185B" w:rsidP="004D00A6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>ПК-1.1. Обладает фундаментальными знаниями, полученными в области математических и (или) естественных наук, программирования и информационных технологий.</w:t>
            </w:r>
          </w:p>
          <w:p w:rsidR="0080185B" w:rsidRPr="00F77FC0" w:rsidRDefault="0080185B" w:rsidP="0080185B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 xml:space="preserve">ПК-1.2. Умеет находить, формулировать и решать стандартные задачи в собственной научно-исследовательской деятельности. </w:t>
            </w:r>
          </w:p>
          <w:p w:rsidR="0080185B" w:rsidRPr="00F77FC0" w:rsidRDefault="0080185B" w:rsidP="0080185B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  <w:rPr>
                <w:color w:val="000000"/>
                <w:spacing w:val="-2"/>
              </w:rPr>
            </w:pPr>
            <w:r w:rsidRPr="00F77FC0">
              <w:t>ПК-1.3. Имеет практический опыт научно-исследовательской деятельности.</w:t>
            </w:r>
          </w:p>
        </w:tc>
      </w:tr>
      <w:tr w:rsidR="004D00A6" w:rsidRPr="00F77FC0" w:rsidTr="00D75F0A">
        <w:tc>
          <w:tcPr>
            <w:tcW w:w="817" w:type="dxa"/>
          </w:tcPr>
          <w:p w:rsidR="004D00A6" w:rsidRPr="00F77FC0" w:rsidRDefault="004D00A6" w:rsidP="004D00A6">
            <w:pPr>
              <w:widowControl/>
              <w:contextualSpacing/>
            </w:pPr>
            <w:r w:rsidRPr="00F77FC0">
              <w:t>ППК-2</w:t>
            </w:r>
          </w:p>
        </w:tc>
        <w:tc>
          <w:tcPr>
            <w:tcW w:w="8754" w:type="dxa"/>
          </w:tcPr>
          <w:p w:rsidR="0080185B" w:rsidRPr="00F77FC0" w:rsidRDefault="0080185B" w:rsidP="004D00A6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>ПК-2.1. Умеет решать научные задачи в связи с поставленной целью и в соот</w:t>
            </w:r>
            <w:r w:rsidR="008E7918" w:rsidRPr="00F77FC0">
              <w:t>ветствии с выбранной методикой.</w:t>
            </w:r>
          </w:p>
          <w:p w:rsidR="0080185B" w:rsidRPr="00F77FC0" w:rsidRDefault="0080185B" w:rsidP="008E7918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  <w:rPr>
                <w:color w:val="000000"/>
                <w:spacing w:val="-2"/>
              </w:rPr>
            </w:pPr>
            <w:r w:rsidRPr="00F77FC0">
              <w:t>ПК-2.</w:t>
            </w:r>
            <w:r w:rsidR="008E7918" w:rsidRPr="00F77FC0">
              <w:t>2</w:t>
            </w:r>
            <w:r w:rsidRPr="00F77FC0">
              <w:t>. Имеет практический опыт</w:t>
            </w:r>
            <w:r w:rsidR="008E7918" w:rsidRPr="00F77FC0">
              <w:t xml:space="preserve"> разработки концептуальных и теоретических моделей решаемых научных проблем и задач,</w:t>
            </w:r>
            <w:r w:rsidRPr="00F77FC0">
              <w:t xml:space="preserve"> выступлений и научной аргументации</w:t>
            </w:r>
            <w:r w:rsidR="008E7918" w:rsidRPr="00F77FC0">
              <w:t>.</w:t>
            </w:r>
          </w:p>
        </w:tc>
      </w:tr>
      <w:tr w:rsidR="004D00A6" w:rsidRPr="00F77FC0" w:rsidTr="00D75F0A">
        <w:tc>
          <w:tcPr>
            <w:tcW w:w="817" w:type="dxa"/>
          </w:tcPr>
          <w:p w:rsidR="004D00A6" w:rsidRPr="00F77FC0" w:rsidRDefault="004D00A6" w:rsidP="004D00A6">
            <w:pPr>
              <w:widowControl/>
              <w:contextualSpacing/>
            </w:pPr>
            <w:r w:rsidRPr="00F77FC0">
              <w:t>ППК-3</w:t>
            </w:r>
          </w:p>
        </w:tc>
        <w:tc>
          <w:tcPr>
            <w:tcW w:w="8754" w:type="dxa"/>
          </w:tcPr>
          <w:p w:rsidR="008E7918" w:rsidRPr="00F77FC0" w:rsidRDefault="00D138E8" w:rsidP="00D138E8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>ПК-3.1. Владеет современны</w:t>
            </w:r>
            <w:r w:rsidR="008E7918" w:rsidRPr="00F77FC0">
              <w:t>ми</w:t>
            </w:r>
            <w:r w:rsidRPr="00F77FC0">
              <w:t xml:space="preserve"> метод</w:t>
            </w:r>
            <w:r w:rsidR="008E7918" w:rsidRPr="00F77FC0">
              <w:t>ами</w:t>
            </w:r>
            <w:r w:rsidRPr="00F77FC0">
              <w:t xml:space="preserve"> сбора и анализа </w:t>
            </w:r>
            <w:r w:rsidR="008E7918" w:rsidRPr="00F77FC0">
              <w:t>информации.</w:t>
            </w:r>
          </w:p>
          <w:p w:rsidR="0080185B" w:rsidRPr="00F77FC0" w:rsidRDefault="008E7918" w:rsidP="00D138E8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 xml:space="preserve">ПК-3.2. </w:t>
            </w:r>
            <w:r w:rsidR="00D138E8" w:rsidRPr="00F77FC0">
              <w:t xml:space="preserve">Владеет </w:t>
            </w:r>
            <w:r w:rsidRPr="00F77FC0">
              <w:t xml:space="preserve">методами построения научной работы, </w:t>
            </w:r>
            <w:r w:rsidR="00D138E8" w:rsidRPr="00F77FC0">
              <w:t xml:space="preserve">навыками </w:t>
            </w:r>
            <w:r w:rsidRPr="00F77FC0">
              <w:t xml:space="preserve">создания </w:t>
            </w:r>
            <w:r w:rsidR="00D138E8" w:rsidRPr="00F77FC0">
              <w:t xml:space="preserve">научных обзоров, публикаций, рефератов и библиографий по тематике проводимых исследований на русском и английском языках. </w:t>
            </w:r>
          </w:p>
        </w:tc>
      </w:tr>
      <w:tr w:rsidR="004D00A6" w:rsidRPr="00F77FC0" w:rsidTr="00D75F0A">
        <w:tc>
          <w:tcPr>
            <w:tcW w:w="817" w:type="dxa"/>
          </w:tcPr>
          <w:p w:rsidR="004D00A6" w:rsidRPr="00F77FC0" w:rsidRDefault="004D00A6" w:rsidP="00BD739B">
            <w:pPr>
              <w:widowControl/>
              <w:contextualSpacing/>
            </w:pPr>
            <w:r w:rsidRPr="00F77FC0">
              <w:t>ППК-4</w:t>
            </w:r>
          </w:p>
        </w:tc>
        <w:tc>
          <w:tcPr>
            <w:tcW w:w="8754" w:type="dxa"/>
          </w:tcPr>
          <w:p w:rsidR="00D138E8" w:rsidRPr="00F77FC0" w:rsidRDefault="0080185B" w:rsidP="00D138E8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>ПК-</w:t>
            </w:r>
            <w:r w:rsidR="00D138E8" w:rsidRPr="00F77FC0">
              <w:t>4</w:t>
            </w:r>
            <w:r w:rsidRPr="00F77FC0">
              <w:t>.1. Знает проблемы и тенденции</w:t>
            </w:r>
            <w:r w:rsidR="00D138E8" w:rsidRPr="00F77FC0">
              <w:t xml:space="preserve"> развития</w:t>
            </w:r>
            <w:r w:rsidRPr="00F77FC0">
              <w:t xml:space="preserve"> </w:t>
            </w:r>
            <w:r w:rsidR="00D138E8" w:rsidRPr="00F77FC0">
              <w:t xml:space="preserve">в </w:t>
            </w:r>
            <w:r w:rsidR="008E7918" w:rsidRPr="00F77FC0">
              <w:t>выбранной</w:t>
            </w:r>
            <w:r w:rsidR="00D138E8" w:rsidRPr="00F77FC0">
              <w:t xml:space="preserve"> области</w:t>
            </w:r>
            <w:r w:rsidRPr="00F77FC0">
              <w:t xml:space="preserve">. </w:t>
            </w:r>
          </w:p>
          <w:p w:rsidR="00D138E8" w:rsidRPr="00F77FC0" w:rsidRDefault="0080185B" w:rsidP="00D138E8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>ПК-</w:t>
            </w:r>
            <w:r w:rsidR="00D138E8" w:rsidRPr="00F77FC0">
              <w:t>4</w:t>
            </w:r>
            <w:r w:rsidRPr="00F77FC0">
              <w:t xml:space="preserve">.2. Умеет использовать знания проблем и тенденций </w:t>
            </w:r>
            <w:r w:rsidR="00D138E8" w:rsidRPr="00F77FC0">
              <w:t xml:space="preserve">в избранной области </w:t>
            </w:r>
            <w:r w:rsidRPr="00F77FC0">
              <w:t>в своей</w:t>
            </w:r>
            <w:r w:rsidR="008E7918" w:rsidRPr="00F77FC0">
              <w:t xml:space="preserve"> профессиональной деятельности.</w:t>
            </w:r>
          </w:p>
          <w:p w:rsidR="0080185B" w:rsidRPr="00F77FC0" w:rsidRDefault="0080185B" w:rsidP="00D138E8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  <w:rPr>
                <w:color w:val="000000"/>
                <w:spacing w:val="-2"/>
              </w:rPr>
            </w:pPr>
            <w:r w:rsidRPr="00F77FC0">
              <w:t>ПК-</w:t>
            </w:r>
            <w:r w:rsidR="00D138E8" w:rsidRPr="00F77FC0">
              <w:t>4</w:t>
            </w:r>
            <w:r w:rsidRPr="00F77FC0">
              <w:t>.3. Имеет практический опыт</w:t>
            </w:r>
            <w:r w:rsidR="00D138E8" w:rsidRPr="00F77FC0">
              <w:t xml:space="preserve"> постановки и обоснования задач проектной и научно-исследовательской деятельности</w:t>
            </w:r>
            <w:r w:rsidRPr="00F77FC0">
              <w:t>.</w:t>
            </w:r>
          </w:p>
        </w:tc>
      </w:tr>
      <w:tr w:rsidR="004D00A6" w:rsidRPr="00F77FC0" w:rsidTr="00D75F0A">
        <w:tc>
          <w:tcPr>
            <w:tcW w:w="817" w:type="dxa"/>
          </w:tcPr>
          <w:p w:rsidR="004D00A6" w:rsidRPr="00F77FC0" w:rsidRDefault="004D00A6" w:rsidP="00BD739B">
            <w:pPr>
              <w:widowControl/>
              <w:contextualSpacing/>
            </w:pPr>
            <w:r w:rsidRPr="00F77FC0">
              <w:t>ППК-5</w:t>
            </w:r>
          </w:p>
        </w:tc>
        <w:tc>
          <w:tcPr>
            <w:tcW w:w="8754" w:type="dxa"/>
          </w:tcPr>
          <w:p w:rsidR="0080185B" w:rsidRPr="00F77FC0" w:rsidRDefault="0080185B" w:rsidP="004D00A6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>ПК-5.1. Владеет современными технологиями проектирования и прои</w:t>
            </w:r>
            <w:r w:rsidR="008E7918" w:rsidRPr="00F77FC0">
              <w:t>зводства программного продукта.</w:t>
            </w:r>
          </w:p>
          <w:p w:rsidR="0080185B" w:rsidRPr="00F77FC0" w:rsidRDefault="0080185B" w:rsidP="004D00A6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>ПК-5.2. Умеет использовать подобные технологии при создании программных продуктов.</w:t>
            </w:r>
          </w:p>
          <w:p w:rsidR="0080185B" w:rsidRPr="00F77FC0" w:rsidRDefault="0080185B" w:rsidP="004D00A6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  <w:rPr>
                <w:color w:val="000000"/>
                <w:spacing w:val="-2"/>
              </w:rPr>
            </w:pPr>
            <w:r w:rsidRPr="00F77FC0">
              <w:t>ПК-5.3. Имеет практический опыт применения подобных технологий.</w:t>
            </w:r>
          </w:p>
        </w:tc>
      </w:tr>
      <w:tr w:rsidR="004D00A6" w:rsidRPr="00F77FC0" w:rsidTr="00D75F0A">
        <w:tc>
          <w:tcPr>
            <w:tcW w:w="817" w:type="dxa"/>
          </w:tcPr>
          <w:p w:rsidR="004D00A6" w:rsidRPr="00F77FC0" w:rsidRDefault="004D00A6" w:rsidP="00BD739B">
            <w:pPr>
              <w:widowControl/>
              <w:contextualSpacing/>
            </w:pPr>
            <w:r w:rsidRPr="00F77FC0">
              <w:t>ППК-6</w:t>
            </w:r>
          </w:p>
        </w:tc>
        <w:tc>
          <w:tcPr>
            <w:tcW w:w="8754" w:type="dxa"/>
          </w:tcPr>
          <w:p w:rsidR="00522F81" w:rsidRPr="00F77FC0" w:rsidRDefault="0080185B" w:rsidP="00522F81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>ПК-</w:t>
            </w:r>
            <w:r w:rsidR="00522F81" w:rsidRPr="00F77FC0">
              <w:t>6</w:t>
            </w:r>
            <w:r w:rsidRPr="00F77FC0">
              <w:t xml:space="preserve">.1. Знает методы организации работы </w:t>
            </w:r>
            <w:r w:rsidR="00522F81" w:rsidRPr="00F77FC0">
              <w:t xml:space="preserve">в научных коллективах и </w:t>
            </w:r>
            <w:r w:rsidRPr="00F77FC0">
              <w:t xml:space="preserve">в коллективах разработчиков </w:t>
            </w:r>
            <w:proofErr w:type="gramStart"/>
            <w:r w:rsidRPr="00F77FC0">
              <w:t>ПО</w:t>
            </w:r>
            <w:proofErr w:type="gramEnd"/>
            <w:r w:rsidRPr="00F77FC0">
              <w:t>.</w:t>
            </w:r>
          </w:p>
          <w:p w:rsidR="00522F81" w:rsidRPr="00F77FC0" w:rsidRDefault="0080185B" w:rsidP="00522F81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>ПК-</w:t>
            </w:r>
            <w:r w:rsidR="00522F81" w:rsidRPr="00F77FC0">
              <w:t>6</w:t>
            </w:r>
            <w:r w:rsidRPr="00F77FC0">
              <w:t xml:space="preserve">.2. Умеет использовать </w:t>
            </w:r>
            <w:r w:rsidR="00522F81" w:rsidRPr="00F77FC0">
              <w:t xml:space="preserve">методы организации работы в научных коллективах и в коллективах разработчиков </w:t>
            </w:r>
            <w:proofErr w:type="gramStart"/>
            <w:r w:rsidR="00522F81" w:rsidRPr="00F77FC0">
              <w:t>ПО</w:t>
            </w:r>
            <w:proofErr w:type="gramEnd"/>
            <w:r w:rsidRPr="00F77FC0">
              <w:t xml:space="preserve"> в</w:t>
            </w:r>
            <w:r w:rsidR="00522F81" w:rsidRPr="00F77FC0">
              <w:t xml:space="preserve"> профессиональной деятельности.</w:t>
            </w:r>
          </w:p>
          <w:p w:rsidR="0080185B" w:rsidRPr="00F77FC0" w:rsidRDefault="0080185B" w:rsidP="00522F81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  <w:rPr>
                <w:color w:val="000000"/>
                <w:spacing w:val="-2"/>
              </w:rPr>
            </w:pPr>
            <w:r w:rsidRPr="00F77FC0">
              <w:t>ПК-</w:t>
            </w:r>
            <w:r w:rsidR="00522F81" w:rsidRPr="00F77FC0">
              <w:t>6</w:t>
            </w:r>
            <w:r w:rsidRPr="00F77FC0">
              <w:t xml:space="preserve">.3. Имеет навыки </w:t>
            </w:r>
            <w:r w:rsidR="00522F81" w:rsidRPr="00F77FC0">
              <w:t>работы в рамках проектов и сетевых сообществ.</w:t>
            </w:r>
          </w:p>
        </w:tc>
      </w:tr>
      <w:tr w:rsidR="004D00A6" w:rsidRPr="00F77FC0" w:rsidTr="00D75F0A">
        <w:tc>
          <w:tcPr>
            <w:tcW w:w="817" w:type="dxa"/>
          </w:tcPr>
          <w:p w:rsidR="004D00A6" w:rsidRPr="00F77FC0" w:rsidRDefault="004D00A6" w:rsidP="004D00A6">
            <w:pPr>
              <w:widowControl/>
              <w:contextualSpacing/>
            </w:pPr>
            <w:r w:rsidRPr="00F77FC0">
              <w:t>ППК-7</w:t>
            </w:r>
          </w:p>
        </w:tc>
        <w:tc>
          <w:tcPr>
            <w:tcW w:w="8754" w:type="dxa"/>
          </w:tcPr>
          <w:p w:rsidR="00D138E8" w:rsidRPr="00F77FC0" w:rsidRDefault="00D138E8" w:rsidP="00D138E8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>ПК-7.1. Владеет базовыми знаниями по стандартам, нормам и правилами  программных про</w:t>
            </w:r>
            <w:r w:rsidR="00522F81" w:rsidRPr="00F77FC0">
              <w:t>дуктов и программных комплексов,</w:t>
            </w:r>
            <w:r w:rsidRPr="00F77FC0">
              <w:t xml:space="preserve"> разработки технической документации программных продуктов и программных комплексов. </w:t>
            </w:r>
          </w:p>
          <w:p w:rsidR="00D138E8" w:rsidRPr="00F77FC0" w:rsidRDefault="00D138E8" w:rsidP="00D138E8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 xml:space="preserve">ПК-7.2. Умеет использовать их при подготовке технической документации программных продуктов. </w:t>
            </w:r>
          </w:p>
          <w:p w:rsidR="0080185B" w:rsidRPr="00F77FC0" w:rsidRDefault="00D138E8" w:rsidP="004D00A6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>ПК-7.3. Имеет практические опыт подготовки технической документации.</w:t>
            </w:r>
          </w:p>
        </w:tc>
      </w:tr>
      <w:tr w:rsidR="004D00A6" w:rsidRPr="00F77FC0" w:rsidTr="00D75F0A">
        <w:tc>
          <w:tcPr>
            <w:tcW w:w="817" w:type="dxa"/>
          </w:tcPr>
          <w:p w:rsidR="004D00A6" w:rsidRPr="00F77FC0" w:rsidRDefault="004D00A6" w:rsidP="004D00A6">
            <w:pPr>
              <w:widowControl/>
              <w:contextualSpacing/>
            </w:pPr>
            <w:r w:rsidRPr="00F77FC0">
              <w:t>ППК-8</w:t>
            </w:r>
          </w:p>
        </w:tc>
        <w:tc>
          <w:tcPr>
            <w:tcW w:w="8754" w:type="dxa"/>
          </w:tcPr>
          <w:p w:rsidR="0080185B" w:rsidRPr="00F77FC0" w:rsidRDefault="0080185B" w:rsidP="004D00A6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>ПК-</w:t>
            </w:r>
            <w:r w:rsidR="00D138E8" w:rsidRPr="00F77FC0">
              <w:t>8</w:t>
            </w:r>
            <w:r w:rsidRPr="00F77FC0">
              <w:t>.1. Владеет современными приемами работы с инструментальными средствами, поддерживающими создание программных продуктов и программных комплексов, их сопровождения и администрирования.</w:t>
            </w:r>
          </w:p>
          <w:p w:rsidR="0080185B" w:rsidRPr="00F77FC0" w:rsidRDefault="0080185B" w:rsidP="00D138E8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  <w:rPr>
                <w:color w:val="000000"/>
                <w:spacing w:val="-2"/>
              </w:rPr>
            </w:pPr>
            <w:r w:rsidRPr="00F77FC0">
              <w:t>ПК-</w:t>
            </w:r>
            <w:r w:rsidR="00D138E8" w:rsidRPr="00F77FC0">
              <w:t>8</w:t>
            </w:r>
            <w:r w:rsidRPr="00F77FC0">
              <w:t>.2. Умеет использовать подобные инструментальные средства в практической деятельности. ПК-</w:t>
            </w:r>
            <w:r w:rsidR="00D138E8" w:rsidRPr="00F77FC0">
              <w:t>8</w:t>
            </w:r>
            <w:r w:rsidRPr="00F77FC0">
              <w:t>.3. Имеет практический опыт применения подобных инструментальных средств.</w:t>
            </w:r>
          </w:p>
        </w:tc>
      </w:tr>
      <w:tr w:rsidR="004D00A6" w:rsidRPr="00F77FC0" w:rsidTr="00D75F0A">
        <w:tc>
          <w:tcPr>
            <w:tcW w:w="817" w:type="dxa"/>
          </w:tcPr>
          <w:p w:rsidR="004D00A6" w:rsidRPr="00F77FC0" w:rsidRDefault="004D00A6" w:rsidP="00BD739B">
            <w:pPr>
              <w:widowControl/>
              <w:contextualSpacing/>
            </w:pPr>
            <w:r w:rsidRPr="00F77FC0">
              <w:t>П</w:t>
            </w:r>
            <w:r w:rsidRPr="00F77FC0">
              <w:lastRenderedPageBreak/>
              <w:t>ПК-9</w:t>
            </w:r>
          </w:p>
        </w:tc>
        <w:tc>
          <w:tcPr>
            <w:tcW w:w="8754" w:type="dxa"/>
          </w:tcPr>
          <w:p w:rsidR="00D138E8" w:rsidRPr="00F77FC0" w:rsidRDefault="00D138E8" w:rsidP="00D138E8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lastRenderedPageBreak/>
              <w:t>ПК-9.1. Знает современные методы разработки и реализации алгоритмов оптимизации бизнес-</w:t>
            </w:r>
            <w:r w:rsidRPr="00F77FC0">
              <w:lastRenderedPageBreak/>
              <w:t>планов научно-прикладных проектов на базе языков и пакетов при</w:t>
            </w:r>
            <w:r w:rsidR="00FC6FC7" w:rsidRPr="00F77FC0">
              <w:t>кладных программ моделирования.</w:t>
            </w:r>
          </w:p>
          <w:p w:rsidR="00D138E8" w:rsidRPr="00F77FC0" w:rsidRDefault="00D138E8" w:rsidP="00D138E8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</w:pPr>
            <w:r w:rsidRPr="00F77FC0">
              <w:t xml:space="preserve">ПК-9.2. Умеет разрабатывать и реализовывать </w:t>
            </w:r>
            <w:r w:rsidR="00FC6FC7" w:rsidRPr="00F77FC0">
              <w:t xml:space="preserve">методы </w:t>
            </w:r>
            <w:r w:rsidRPr="00F77FC0">
              <w:t xml:space="preserve">оптимизации бизнес-планов научно-прикладных проектов на базе языков и пакетов прикладных программ моделирования. </w:t>
            </w:r>
          </w:p>
          <w:p w:rsidR="00D138E8" w:rsidRPr="00F77FC0" w:rsidRDefault="00D138E8" w:rsidP="00D138E8">
            <w:pPr>
              <w:shd w:val="clear" w:color="auto" w:fill="FFFFFF"/>
              <w:tabs>
                <w:tab w:val="num" w:pos="1080"/>
              </w:tabs>
              <w:spacing w:before="5"/>
              <w:ind w:firstLine="0"/>
              <w:contextualSpacing/>
              <w:rPr>
                <w:color w:val="000000"/>
                <w:spacing w:val="-2"/>
              </w:rPr>
            </w:pPr>
            <w:r w:rsidRPr="00F77FC0">
              <w:t>ПК-9.3. Имеет практический опыт разработки и оптимизации бизнес-планов научно-прикладных проектов  на базе языков и пакетов прикладных программ моделирования.</w:t>
            </w:r>
          </w:p>
        </w:tc>
      </w:tr>
    </w:tbl>
    <w:p w:rsidR="00186754" w:rsidRPr="00F77FC0" w:rsidRDefault="00186754" w:rsidP="00F56FB5">
      <w:pPr>
        <w:widowControl/>
        <w:contextualSpacing/>
        <w:rPr>
          <w:sz w:val="24"/>
          <w:szCs w:val="24"/>
        </w:rPr>
      </w:pPr>
    </w:p>
    <w:p w:rsidR="00F56FB5" w:rsidRPr="00F77FC0" w:rsidRDefault="00F56FB5" w:rsidP="000914A2">
      <w:pPr>
        <w:pStyle w:val="4"/>
        <w:contextualSpacing/>
        <w:jc w:val="center"/>
        <w:rPr>
          <w:sz w:val="24"/>
        </w:rPr>
      </w:pPr>
      <w:bookmarkStart w:id="24" w:name="_Toc149687664"/>
      <w:bookmarkStart w:id="25" w:name="_Toc149688015"/>
      <w:bookmarkStart w:id="26" w:name="_Toc149688179"/>
      <w:bookmarkStart w:id="27" w:name="_Toc149688203"/>
      <w:bookmarkStart w:id="28" w:name="_Toc149688259"/>
      <w:bookmarkStart w:id="29" w:name="_Toc149693826"/>
      <w:r w:rsidRPr="00F77FC0">
        <w:rPr>
          <w:sz w:val="24"/>
        </w:rPr>
        <w:t>4. Документы, регламентирующие содержание и организацию образовательного процесса при реализации О</w:t>
      </w:r>
      <w:r w:rsidR="000914A2" w:rsidRPr="00F77FC0">
        <w:rPr>
          <w:sz w:val="24"/>
        </w:rPr>
        <w:t>П</w:t>
      </w:r>
      <w:r w:rsidRPr="00F77FC0">
        <w:rPr>
          <w:sz w:val="24"/>
        </w:rPr>
        <w:t xml:space="preserve">ОП магистратуры по направлению </w:t>
      </w:r>
      <w:r w:rsidRPr="00F77FC0">
        <w:rPr>
          <w:spacing w:val="-3"/>
          <w:sz w:val="24"/>
        </w:rPr>
        <w:t>подготовки</w:t>
      </w:r>
      <w:r w:rsidRPr="00F77FC0">
        <w:rPr>
          <w:sz w:val="24"/>
        </w:rPr>
        <w:t xml:space="preserve"> 01.04.02 Прикладная математика и информатика</w:t>
      </w:r>
      <w:bookmarkEnd w:id="24"/>
      <w:bookmarkEnd w:id="25"/>
      <w:bookmarkEnd w:id="26"/>
      <w:bookmarkEnd w:id="27"/>
      <w:bookmarkEnd w:id="28"/>
      <w:bookmarkEnd w:id="29"/>
      <w:r w:rsidRPr="00F77FC0">
        <w:rPr>
          <w:sz w:val="24"/>
        </w:rPr>
        <w:t xml:space="preserve"> в УлГУ</w:t>
      </w:r>
    </w:p>
    <w:p w:rsidR="00F56FB5" w:rsidRPr="00F77FC0" w:rsidRDefault="00F56FB5" w:rsidP="00F56FB5">
      <w:pPr>
        <w:contextualSpacing/>
        <w:rPr>
          <w:sz w:val="24"/>
          <w:szCs w:val="24"/>
        </w:rPr>
      </w:pPr>
    </w:p>
    <w:p w:rsidR="00F56FB5" w:rsidRPr="00F77FC0" w:rsidRDefault="00F56FB5" w:rsidP="00F56FB5">
      <w:pPr>
        <w:pStyle w:val="4"/>
        <w:ind w:firstLine="567"/>
        <w:contextualSpacing/>
        <w:jc w:val="both"/>
        <w:rPr>
          <w:b w:val="0"/>
          <w:sz w:val="24"/>
        </w:rPr>
      </w:pPr>
      <w:r w:rsidRPr="00F77FC0">
        <w:rPr>
          <w:b w:val="0"/>
          <w:sz w:val="24"/>
        </w:rPr>
        <w:t>В соответствии с</w:t>
      </w:r>
      <w:r w:rsidR="000914A2" w:rsidRPr="00F77FC0">
        <w:rPr>
          <w:b w:val="0"/>
          <w:sz w:val="24"/>
        </w:rPr>
        <w:t xml:space="preserve"> </w:t>
      </w:r>
      <w:r w:rsidRPr="00F77FC0">
        <w:rPr>
          <w:b w:val="0"/>
          <w:sz w:val="24"/>
        </w:rPr>
        <w:t xml:space="preserve">ФГОС ВО магистратуры по направлению </w:t>
      </w:r>
      <w:r w:rsidRPr="00F77FC0">
        <w:rPr>
          <w:b w:val="0"/>
          <w:spacing w:val="-3"/>
          <w:sz w:val="24"/>
        </w:rPr>
        <w:t>подготовки</w:t>
      </w:r>
      <w:r w:rsidRPr="00F77FC0">
        <w:rPr>
          <w:b w:val="0"/>
          <w:sz w:val="24"/>
        </w:rPr>
        <w:t xml:space="preserve"> 01.04.02 Прикладная математика и информатика содержание и организация образовательного процесса при реализации данной О</w:t>
      </w:r>
      <w:r w:rsidR="000914A2" w:rsidRPr="00F77FC0">
        <w:rPr>
          <w:b w:val="0"/>
          <w:sz w:val="24"/>
        </w:rPr>
        <w:t>П</w:t>
      </w:r>
      <w:r w:rsidRPr="00F77FC0">
        <w:rPr>
          <w:b w:val="0"/>
          <w:sz w:val="24"/>
        </w:rPr>
        <w:t xml:space="preserve">ОП регламентируется учебным планом; рабочими программами учебных курсов, предметов, </w:t>
      </w:r>
      <w:r w:rsidRPr="00F77FC0">
        <w:rPr>
          <w:b w:val="0"/>
          <w:spacing w:val="-3"/>
          <w:sz w:val="24"/>
        </w:rPr>
        <w:t>дисциплин</w:t>
      </w:r>
      <w:r w:rsidRPr="00F77FC0">
        <w:rPr>
          <w:b w:val="0"/>
          <w:sz w:val="24"/>
        </w:rPr>
        <w:t xml:space="preserve"> (модулей); материалами, обеспечивающими качество </w:t>
      </w:r>
      <w:r w:rsidRPr="00F77FC0">
        <w:rPr>
          <w:b w:val="0"/>
          <w:spacing w:val="-3"/>
          <w:sz w:val="24"/>
        </w:rPr>
        <w:t>подготовки</w:t>
      </w:r>
      <w:r w:rsidRPr="00F77FC0">
        <w:rPr>
          <w:b w:val="0"/>
          <w:sz w:val="24"/>
        </w:rPr>
        <w:t xml:space="preserve"> и воспитания обучающихся; программами учебной и производственной, в том числе и преддипломной, практик; календарным учебным графиком, а также методическими материалами, обеспечивающими реализацию соответствующих </w:t>
      </w:r>
      <w:r w:rsidRPr="00F77FC0">
        <w:rPr>
          <w:b w:val="0"/>
          <w:spacing w:val="-3"/>
          <w:sz w:val="24"/>
        </w:rPr>
        <w:t>образовательных технологий</w:t>
      </w:r>
      <w:r w:rsidRPr="00F77FC0">
        <w:rPr>
          <w:b w:val="0"/>
          <w:sz w:val="24"/>
        </w:rPr>
        <w:t>.</w:t>
      </w:r>
    </w:p>
    <w:p w:rsidR="00F56FB5" w:rsidRPr="00F77FC0" w:rsidRDefault="00F56FB5" w:rsidP="00F56FB5">
      <w:pPr>
        <w:contextualSpacing/>
        <w:rPr>
          <w:sz w:val="24"/>
          <w:szCs w:val="24"/>
        </w:rPr>
      </w:pPr>
    </w:p>
    <w:p w:rsidR="00F56FB5" w:rsidRPr="00F77FC0" w:rsidRDefault="00F56FB5" w:rsidP="00F56FB5">
      <w:pPr>
        <w:pStyle w:val="5"/>
        <w:spacing w:line="240" w:lineRule="auto"/>
        <w:ind w:firstLine="0"/>
        <w:contextualSpacing/>
        <w:rPr>
          <w:sz w:val="24"/>
          <w:szCs w:val="24"/>
        </w:rPr>
      </w:pPr>
      <w:bookmarkStart w:id="30" w:name="_Toc149688206"/>
      <w:bookmarkStart w:id="31" w:name="_Toc149688262"/>
      <w:bookmarkStart w:id="32" w:name="_Toc149693829"/>
      <w:bookmarkStart w:id="33" w:name="_Toc149688204"/>
      <w:bookmarkStart w:id="34" w:name="_Toc149688260"/>
      <w:bookmarkStart w:id="35" w:name="_Toc149693827"/>
      <w:r w:rsidRPr="00F77FC0">
        <w:rPr>
          <w:sz w:val="24"/>
          <w:szCs w:val="24"/>
        </w:rPr>
        <w:t>4.1. Календарный учебный график</w:t>
      </w:r>
      <w:bookmarkEnd w:id="30"/>
      <w:bookmarkEnd w:id="31"/>
      <w:bookmarkEnd w:id="32"/>
    </w:p>
    <w:p w:rsidR="00F56FB5" w:rsidRPr="00F77FC0" w:rsidRDefault="00F56FB5" w:rsidP="000914A2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F77FC0">
        <w:rPr>
          <w:sz w:val="24"/>
          <w:szCs w:val="24"/>
        </w:rPr>
        <w:t>Календарный учебный график, указывающий последовательность реализации О</w:t>
      </w:r>
      <w:r w:rsidR="000914A2" w:rsidRPr="00F77FC0">
        <w:rPr>
          <w:sz w:val="24"/>
          <w:szCs w:val="24"/>
        </w:rPr>
        <w:t>П</w:t>
      </w:r>
      <w:r w:rsidRPr="00F77FC0">
        <w:rPr>
          <w:sz w:val="24"/>
          <w:szCs w:val="24"/>
        </w:rPr>
        <w:t xml:space="preserve">ОП ВО по годам, включая теоретическое обучение, практики, промежуточные и итоговую аттестации, каникулы, дан в </w:t>
      </w:r>
      <w:r w:rsidRPr="00F77FC0">
        <w:rPr>
          <w:b/>
          <w:sz w:val="24"/>
          <w:szCs w:val="24"/>
        </w:rPr>
        <w:t>Приложении 2</w:t>
      </w:r>
      <w:r w:rsidRPr="00F77FC0">
        <w:rPr>
          <w:sz w:val="24"/>
          <w:szCs w:val="24"/>
        </w:rPr>
        <w:t xml:space="preserve"> данной О</w:t>
      </w:r>
      <w:r w:rsidR="000914A2" w:rsidRPr="00F77FC0">
        <w:rPr>
          <w:sz w:val="24"/>
          <w:szCs w:val="24"/>
        </w:rPr>
        <w:t>П</w:t>
      </w:r>
      <w:r w:rsidRPr="00F77FC0">
        <w:rPr>
          <w:sz w:val="24"/>
          <w:szCs w:val="24"/>
        </w:rPr>
        <w:t>ОП.</w:t>
      </w:r>
      <w:proofErr w:type="gramEnd"/>
    </w:p>
    <w:p w:rsidR="005E5353" w:rsidRPr="00F77FC0" w:rsidRDefault="005E5353" w:rsidP="000914A2">
      <w:pPr>
        <w:ind w:firstLine="567"/>
        <w:contextualSpacing/>
        <w:jc w:val="both"/>
        <w:rPr>
          <w:sz w:val="24"/>
          <w:szCs w:val="24"/>
        </w:rPr>
      </w:pPr>
    </w:p>
    <w:p w:rsidR="00F56FB5" w:rsidRPr="00F77FC0" w:rsidRDefault="00F56FB5" w:rsidP="00F56FB5">
      <w:pPr>
        <w:pStyle w:val="5"/>
        <w:spacing w:line="240" w:lineRule="auto"/>
        <w:ind w:firstLine="0"/>
        <w:contextualSpacing/>
        <w:rPr>
          <w:sz w:val="24"/>
          <w:szCs w:val="24"/>
        </w:rPr>
      </w:pPr>
      <w:r w:rsidRPr="00F77FC0">
        <w:rPr>
          <w:sz w:val="24"/>
          <w:szCs w:val="24"/>
        </w:rPr>
        <w:t xml:space="preserve">4.2. </w:t>
      </w:r>
      <w:bookmarkEnd w:id="33"/>
      <w:bookmarkEnd w:id="34"/>
      <w:bookmarkEnd w:id="35"/>
      <w:r w:rsidR="00885E77" w:rsidRPr="00F77FC0">
        <w:rPr>
          <w:sz w:val="24"/>
          <w:szCs w:val="24"/>
        </w:rPr>
        <w:t>Учебный план подготовки магистров</w:t>
      </w:r>
    </w:p>
    <w:p w:rsidR="00F56FB5" w:rsidRPr="00F77FC0" w:rsidRDefault="00F56FB5" w:rsidP="00F56FB5">
      <w:pPr>
        <w:pStyle w:val="5"/>
        <w:spacing w:line="240" w:lineRule="auto"/>
        <w:contextualSpacing/>
        <w:rPr>
          <w:b w:val="0"/>
          <w:sz w:val="24"/>
          <w:szCs w:val="24"/>
        </w:rPr>
      </w:pPr>
      <w:r w:rsidRPr="00F77FC0">
        <w:rPr>
          <w:b w:val="0"/>
          <w:sz w:val="24"/>
          <w:szCs w:val="24"/>
        </w:rPr>
        <w:t>Учебный план подготовки магистра</w:t>
      </w:r>
      <w:r w:rsidRPr="00F77FC0">
        <w:rPr>
          <w:sz w:val="24"/>
          <w:szCs w:val="24"/>
        </w:rPr>
        <w:t xml:space="preserve"> </w:t>
      </w:r>
      <w:r w:rsidRPr="00F77FC0">
        <w:rPr>
          <w:b w:val="0"/>
          <w:sz w:val="24"/>
          <w:szCs w:val="24"/>
        </w:rPr>
        <w:t xml:space="preserve">по направлению 01.04.02 Прикладная математика и информатика представлен в </w:t>
      </w:r>
      <w:r w:rsidRPr="00F77FC0">
        <w:rPr>
          <w:sz w:val="24"/>
          <w:szCs w:val="24"/>
        </w:rPr>
        <w:t>Приложении</w:t>
      </w:r>
      <w:r w:rsidRPr="00F77FC0">
        <w:rPr>
          <w:b w:val="0"/>
          <w:sz w:val="24"/>
          <w:szCs w:val="24"/>
        </w:rPr>
        <w:t xml:space="preserve"> </w:t>
      </w:r>
      <w:r w:rsidRPr="00F77FC0">
        <w:rPr>
          <w:sz w:val="24"/>
          <w:szCs w:val="24"/>
        </w:rPr>
        <w:t>3</w:t>
      </w:r>
      <w:r w:rsidRPr="00F77FC0">
        <w:rPr>
          <w:b w:val="0"/>
          <w:sz w:val="24"/>
          <w:szCs w:val="24"/>
        </w:rPr>
        <w:t xml:space="preserve"> данной О</w:t>
      </w:r>
      <w:r w:rsidR="000914A2" w:rsidRPr="00F77FC0">
        <w:rPr>
          <w:b w:val="0"/>
          <w:sz w:val="24"/>
          <w:szCs w:val="24"/>
        </w:rPr>
        <w:t>П</w:t>
      </w:r>
      <w:r w:rsidRPr="00F77FC0">
        <w:rPr>
          <w:b w:val="0"/>
          <w:sz w:val="24"/>
          <w:szCs w:val="24"/>
        </w:rPr>
        <w:t>ОП.</w:t>
      </w:r>
    </w:p>
    <w:p w:rsidR="00F56FB5" w:rsidRPr="00F77FC0" w:rsidRDefault="00F56FB5" w:rsidP="00F56FB5">
      <w:pPr>
        <w:contextualSpacing/>
        <w:rPr>
          <w:sz w:val="24"/>
          <w:szCs w:val="24"/>
        </w:rPr>
      </w:pPr>
    </w:p>
    <w:p w:rsidR="00F56FB5" w:rsidRPr="00F77FC0" w:rsidRDefault="00F56FB5" w:rsidP="00F56FB5">
      <w:pPr>
        <w:pStyle w:val="5"/>
        <w:spacing w:line="240" w:lineRule="auto"/>
        <w:ind w:firstLine="0"/>
        <w:contextualSpacing/>
        <w:rPr>
          <w:b w:val="0"/>
          <w:sz w:val="24"/>
          <w:szCs w:val="24"/>
        </w:rPr>
      </w:pPr>
      <w:bookmarkStart w:id="36" w:name="_Toc149688205"/>
      <w:bookmarkStart w:id="37" w:name="_Toc149688261"/>
      <w:bookmarkStart w:id="38" w:name="_Toc149693828"/>
      <w:r w:rsidRPr="00F77FC0">
        <w:rPr>
          <w:sz w:val="24"/>
          <w:szCs w:val="24"/>
        </w:rPr>
        <w:t>4.3. Рабочие программы учебных курсов, предметов, дисциплин (модулей</w:t>
      </w:r>
      <w:r w:rsidRPr="00F77FC0">
        <w:rPr>
          <w:b w:val="0"/>
          <w:sz w:val="24"/>
          <w:szCs w:val="24"/>
        </w:rPr>
        <w:t>)</w:t>
      </w:r>
      <w:bookmarkEnd w:id="36"/>
      <w:bookmarkEnd w:id="37"/>
      <w:bookmarkEnd w:id="38"/>
      <w:r w:rsidRPr="00F77FC0">
        <w:rPr>
          <w:b w:val="0"/>
          <w:sz w:val="24"/>
          <w:szCs w:val="24"/>
        </w:rPr>
        <w:t xml:space="preserve"> </w:t>
      </w:r>
    </w:p>
    <w:p w:rsidR="00F56FB5" w:rsidRPr="00F77FC0" w:rsidRDefault="00885E77" w:rsidP="00F56FB5">
      <w:pPr>
        <w:pStyle w:val="5"/>
        <w:spacing w:line="240" w:lineRule="auto"/>
        <w:contextualSpacing/>
        <w:rPr>
          <w:b w:val="0"/>
          <w:sz w:val="24"/>
          <w:szCs w:val="24"/>
        </w:rPr>
      </w:pPr>
      <w:r w:rsidRPr="00F77FC0">
        <w:rPr>
          <w:b w:val="0"/>
          <w:sz w:val="24"/>
          <w:szCs w:val="24"/>
        </w:rPr>
        <w:t xml:space="preserve">Рабочие </w:t>
      </w:r>
      <w:r w:rsidR="00F56FB5" w:rsidRPr="00F77FC0">
        <w:rPr>
          <w:b w:val="0"/>
          <w:sz w:val="24"/>
          <w:szCs w:val="24"/>
        </w:rPr>
        <w:t>программ</w:t>
      </w:r>
      <w:r w:rsidRPr="00F77FC0">
        <w:rPr>
          <w:b w:val="0"/>
          <w:sz w:val="24"/>
          <w:szCs w:val="24"/>
        </w:rPr>
        <w:t>ы</w:t>
      </w:r>
      <w:r w:rsidR="00F56FB5" w:rsidRPr="00F77FC0">
        <w:rPr>
          <w:b w:val="0"/>
          <w:sz w:val="24"/>
          <w:szCs w:val="24"/>
        </w:rPr>
        <w:t xml:space="preserve"> учебных курсов, предметов, дисциплин (модулей) представлены в </w:t>
      </w:r>
      <w:r w:rsidR="00F56FB5" w:rsidRPr="00F77FC0">
        <w:rPr>
          <w:sz w:val="24"/>
          <w:szCs w:val="24"/>
        </w:rPr>
        <w:t xml:space="preserve">Приложении 4 </w:t>
      </w:r>
      <w:r w:rsidR="00F56FB5" w:rsidRPr="00F77FC0">
        <w:rPr>
          <w:b w:val="0"/>
          <w:sz w:val="24"/>
          <w:szCs w:val="24"/>
        </w:rPr>
        <w:t>данной О</w:t>
      </w:r>
      <w:r w:rsidR="000914A2" w:rsidRPr="00F77FC0">
        <w:rPr>
          <w:b w:val="0"/>
          <w:sz w:val="24"/>
          <w:szCs w:val="24"/>
        </w:rPr>
        <w:t>П</w:t>
      </w:r>
      <w:r w:rsidR="00F56FB5" w:rsidRPr="00F77FC0">
        <w:rPr>
          <w:b w:val="0"/>
          <w:sz w:val="24"/>
          <w:szCs w:val="24"/>
        </w:rPr>
        <w:t>ОП.</w:t>
      </w:r>
    </w:p>
    <w:p w:rsidR="00F56FB5" w:rsidRPr="00F77FC0" w:rsidRDefault="00F56FB5" w:rsidP="00F56FB5">
      <w:pPr>
        <w:pStyle w:val="a9"/>
        <w:tabs>
          <w:tab w:val="clear" w:pos="822"/>
        </w:tabs>
        <w:spacing w:line="240" w:lineRule="auto"/>
        <w:ind w:left="0" w:firstLine="426"/>
        <w:contextualSpacing/>
        <w:rPr>
          <w:b/>
        </w:rPr>
      </w:pPr>
    </w:p>
    <w:p w:rsidR="00F56FB5" w:rsidRPr="00F77FC0" w:rsidRDefault="00F56FB5" w:rsidP="00F56FB5">
      <w:pPr>
        <w:pStyle w:val="a9"/>
        <w:tabs>
          <w:tab w:val="clear" w:pos="822"/>
        </w:tabs>
        <w:spacing w:line="240" w:lineRule="auto"/>
        <w:ind w:left="0" w:firstLine="0"/>
        <w:contextualSpacing/>
        <w:rPr>
          <w:b/>
        </w:rPr>
      </w:pPr>
      <w:r w:rsidRPr="00F77FC0">
        <w:rPr>
          <w:b/>
        </w:rPr>
        <w:t xml:space="preserve">4.4. </w:t>
      </w:r>
      <w:r w:rsidR="00A053D2" w:rsidRPr="00F77FC0">
        <w:rPr>
          <w:b/>
          <w:sz w:val="23"/>
          <w:szCs w:val="23"/>
        </w:rPr>
        <w:t>Программы учебной и производственной практик</w:t>
      </w:r>
    </w:p>
    <w:p w:rsidR="00A053D2" w:rsidRPr="00F77FC0" w:rsidRDefault="00A053D2" w:rsidP="00744918">
      <w:pPr>
        <w:ind w:firstLine="567"/>
        <w:contextualSpacing/>
        <w:jc w:val="both"/>
        <w:rPr>
          <w:sz w:val="24"/>
          <w:szCs w:val="24"/>
        </w:rPr>
      </w:pPr>
    </w:p>
    <w:p w:rsidR="00744918" w:rsidRPr="00F77FC0" w:rsidRDefault="00107CFE" w:rsidP="00744918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В соответствии с </w:t>
      </w:r>
      <w:r w:rsidR="00F56FB5" w:rsidRPr="00F77FC0">
        <w:rPr>
          <w:sz w:val="24"/>
          <w:szCs w:val="24"/>
        </w:rPr>
        <w:t xml:space="preserve">ФГОС </w:t>
      </w:r>
      <w:proofErr w:type="gramStart"/>
      <w:r w:rsidR="00F56FB5" w:rsidRPr="00F77FC0">
        <w:rPr>
          <w:sz w:val="24"/>
          <w:szCs w:val="24"/>
        </w:rPr>
        <w:t>ВО</w:t>
      </w:r>
      <w:proofErr w:type="gramEnd"/>
      <w:r w:rsidR="00F56FB5" w:rsidRPr="00F77FC0">
        <w:rPr>
          <w:sz w:val="24"/>
          <w:szCs w:val="24"/>
        </w:rPr>
        <w:t xml:space="preserve"> </w:t>
      </w:r>
      <w:proofErr w:type="gramStart"/>
      <w:r w:rsidR="00F56FB5" w:rsidRPr="00F77FC0">
        <w:rPr>
          <w:sz w:val="24"/>
          <w:szCs w:val="24"/>
        </w:rPr>
        <w:t>по</w:t>
      </w:r>
      <w:proofErr w:type="gramEnd"/>
      <w:r w:rsidR="00F56FB5" w:rsidRPr="00F77FC0">
        <w:rPr>
          <w:sz w:val="24"/>
          <w:szCs w:val="24"/>
        </w:rPr>
        <w:t xml:space="preserve"> направлению </w:t>
      </w:r>
      <w:r w:rsidR="00F56FB5" w:rsidRPr="00F77FC0">
        <w:rPr>
          <w:spacing w:val="-3"/>
          <w:sz w:val="24"/>
          <w:szCs w:val="24"/>
        </w:rPr>
        <w:t>подготовки</w:t>
      </w:r>
      <w:r w:rsidR="00F56FB5" w:rsidRPr="00F77FC0">
        <w:rPr>
          <w:sz w:val="24"/>
          <w:szCs w:val="24"/>
        </w:rPr>
        <w:t xml:space="preserve"> 01.04.02 Прикладная математика и информатика в Блок 2 «Практики» </w:t>
      </w:r>
      <w:r w:rsidR="00744918" w:rsidRPr="00F77FC0">
        <w:rPr>
          <w:sz w:val="24"/>
          <w:szCs w:val="24"/>
        </w:rPr>
        <w:t xml:space="preserve">обязательно </w:t>
      </w:r>
      <w:r w:rsidR="00F56FB5" w:rsidRPr="00F77FC0">
        <w:rPr>
          <w:sz w:val="24"/>
          <w:szCs w:val="24"/>
        </w:rPr>
        <w:t>входят</w:t>
      </w:r>
      <w:r w:rsidRPr="00F77FC0">
        <w:rPr>
          <w:sz w:val="24"/>
          <w:szCs w:val="24"/>
        </w:rPr>
        <w:t>:</w:t>
      </w:r>
      <w:r w:rsidR="00F56FB5" w:rsidRPr="00F77FC0">
        <w:rPr>
          <w:sz w:val="24"/>
          <w:szCs w:val="24"/>
        </w:rPr>
        <w:t xml:space="preserve"> </w:t>
      </w:r>
      <w:r w:rsidRPr="00F77FC0">
        <w:rPr>
          <w:sz w:val="24"/>
          <w:szCs w:val="24"/>
        </w:rPr>
        <w:t>учебная и производственная практики (далее вместе - практики). Тип учебной практики: технологическая (проектно-технологическая) практика. Типы производственной практики: технологическая (проектно-технологическая) практика; научно-исследовательская работа.</w:t>
      </w:r>
      <w:r w:rsidR="00744918" w:rsidRPr="00F77FC0">
        <w:rPr>
          <w:sz w:val="24"/>
          <w:szCs w:val="24"/>
        </w:rPr>
        <w:t xml:space="preserve"> В соответствии с п.2.4 ФГОС </w:t>
      </w:r>
      <w:proofErr w:type="gramStart"/>
      <w:r w:rsidR="00744918" w:rsidRPr="00F77FC0">
        <w:rPr>
          <w:sz w:val="24"/>
          <w:szCs w:val="24"/>
        </w:rPr>
        <w:t>ВО</w:t>
      </w:r>
      <w:proofErr w:type="gramEnd"/>
      <w:r w:rsidR="00744918" w:rsidRPr="00F77FC0">
        <w:rPr>
          <w:sz w:val="24"/>
          <w:szCs w:val="24"/>
        </w:rPr>
        <w:t xml:space="preserve"> </w:t>
      </w:r>
      <w:proofErr w:type="gramStart"/>
      <w:r w:rsidR="00744918" w:rsidRPr="00F77FC0">
        <w:rPr>
          <w:sz w:val="24"/>
          <w:szCs w:val="24"/>
        </w:rPr>
        <w:t>по</w:t>
      </w:r>
      <w:proofErr w:type="gramEnd"/>
      <w:r w:rsidR="00744918" w:rsidRPr="00F77FC0">
        <w:rPr>
          <w:sz w:val="24"/>
          <w:szCs w:val="24"/>
        </w:rPr>
        <w:t xml:space="preserve"> направлению </w:t>
      </w:r>
      <w:r w:rsidR="00744918" w:rsidRPr="00F77FC0">
        <w:rPr>
          <w:spacing w:val="-3"/>
          <w:sz w:val="24"/>
          <w:szCs w:val="24"/>
        </w:rPr>
        <w:t>подготовки</w:t>
      </w:r>
      <w:r w:rsidR="00744918" w:rsidRPr="00F77FC0">
        <w:rPr>
          <w:sz w:val="24"/>
          <w:szCs w:val="24"/>
        </w:rPr>
        <w:t xml:space="preserve"> 01.04.02 Прикладная математика и информатика организация:</w:t>
      </w:r>
    </w:p>
    <w:p w:rsidR="00744918" w:rsidRPr="00F77FC0" w:rsidRDefault="00744918" w:rsidP="00744918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выбирает один или несколько типов производственной практики и устанавливает тип учебной практики из перечня, указанного в пункте 2.2 ФГОС </w:t>
      </w:r>
      <w:proofErr w:type="gramStart"/>
      <w:r w:rsidRPr="00F77FC0">
        <w:rPr>
          <w:sz w:val="24"/>
          <w:szCs w:val="24"/>
        </w:rPr>
        <w:t>ВО</w:t>
      </w:r>
      <w:proofErr w:type="gramEnd"/>
      <w:r w:rsidRPr="00F77FC0">
        <w:rPr>
          <w:sz w:val="24"/>
          <w:szCs w:val="24"/>
        </w:rPr>
        <w:t>;</w:t>
      </w:r>
    </w:p>
    <w:p w:rsidR="00744918" w:rsidRPr="00F77FC0" w:rsidRDefault="00744918" w:rsidP="00744918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вправе выбрать один или несколько типов </w:t>
      </w:r>
      <w:proofErr w:type="gramStart"/>
      <w:r w:rsidRPr="00F77FC0">
        <w:rPr>
          <w:sz w:val="24"/>
          <w:szCs w:val="24"/>
        </w:rPr>
        <w:t>учебной</w:t>
      </w:r>
      <w:proofErr w:type="gramEnd"/>
      <w:r w:rsidRPr="00F77FC0">
        <w:rPr>
          <w:sz w:val="24"/>
          <w:szCs w:val="24"/>
        </w:rPr>
        <w:t xml:space="preserve"> и (или) производственной практик из рекомендуемых ПООП (при наличии);</w:t>
      </w:r>
    </w:p>
    <w:p w:rsidR="00744918" w:rsidRPr="00F77FC0" w:rsidRDefault="00744918" w:rsidP="00744918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вправе установить дополнительный тип (типы) учебной и (или) производственной практик;</w:t>
      </w:r>
    </w:p>
    <w:p w:rsidR="00107CFE" w:rsidRPr="00F77FC0" w:rsidRDefault="00744918" w:rsidP="00744918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устанавливает объемы практик каждого типа.</w:t>
      </w:r>
    </w:p>
    <w:p w:rsidR="00744918" w:rsidRPr="00F77FC0" w:rsidRDefault="00C51E87" w:rsidP="000914A2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ОПОП </w:t>
      </w:r>
      <w:proofErr w:type="gramStart"/>
      <w:r w:rsidRPr="00F77FC0">
        <w:rPr>
          <w:sz w:val="24"/>
          <w:szCs w:val="24"/>
        </w:rPr>
        <w:t>ВО</w:t>
      </w:r>
      <w:proofErr w:type="gramEnd"/>
      <w:r w:rsidRPr="00F77FC0">
        <w:rPr>
          <w:sz w:val="24"/>
          <w:szCs w:val="24"/>
        </w:rPr>
        <w:t xml:space="preserve"> </w:t>
      </w:r>
      <w:proofErr w:type="gramStart"/>
      <w:r w:rsidRPr="00F77FC0">
        <w:rPr>
          <w:sz w:val="24"/>
          <w:szCs w:val="24"/>
        </w:rPr>
        <w:t>по</w:t>
      </w:r>
      <w:proofErr w:type="gramEnd"/>
      <w:r w:rsidRPr="00F77FC0">
        <w:rPr>
          <w:sz w:val="24"/>
          <w:szCs w:val="24"/>
        </w:rPr>
        <w:t xml:space="preserve"> направлению подготовки 01.04.02 Прикладная математика и информатика предусматривает </w:t>
      </w:r>
      <w:r w:rsidR="00FB3835" w:rsidRPr="00F77FC0">
        <w:rPr>
          <w:sz w:val="24"/>
          <w:szCs w:val="24"/>
        </w:rPr>
        <w:t>следующие практики.</w:t>
      </w:r>
    </w:p>
    <w:p w:rsidR="00C51E87" w:rsidRPr="00F77FC0" w:rsidRDefault="00FB3835" w:rsidP="000914A2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Учебная практика:</w:t>
      </w:r>
    </w:p>
    <w:p w:rsidR="00FB3835" w:rsidRPr="00F77FC0" w:rsidRDefault="00FB3835" w:rsidP="000914A2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lastRenderedPageBreak/>
        <w:t>- технологическая (проектно-технологическая) практика.</w:t>
      </w:r>
    </w:p>
    <w:p w:rsidR="00C51E87" w:rsidRPr="00F77FC0" w:rsidRDefault="00C51E87" w:rsidP="000914A2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Производственная практика</w:t>
      </w:r>
      <w:r w:rsidR="00FB3835" w:rsidRPr="00F77FC0">
        <w:rPr>
          <w:sz w:val="24"/>
          <w:szCs w:val="24"/>
        </w:rPr>
        <w:t>:</w:t>
      </w:r>
    </w:p>
    <w:p w:rsidR="00C51E87" w:rsidRPr="00F77FC0" w:rsidRDefault="00FB3835" w:rsidP="000914A2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- п</w:t>
      </w:r>
      <w:r w:rsidR="00C51E87" w:rsidRPr="00F77FC0">
        <w:rPr>
          <w:sz w:val="24"/>
          <w:szCs w:val="24"/>
        </w:rPr>
        <w:t>реддипломная практика</w:t>
      </w:r>
      <w:r w:rsidRPr="00F77FC0">
        <w:rPr>
          <w:sz w:val="24"/>
          <w:szCs w:val="24"/>
        </w:rPr>
        <w:t>;</w:t>
      </w:r>
    </w:p>
    <w:p w:rsidR="00C51E87" w:rsidRPr="00F77FC0" w:rsidRDefault="00FB3835" w:rsidP="000914A2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- </w:t>
      </w:r>
      <w:r w:rsidR="00C51E87" w:rsidRPr="00F77FC0">
        <w:rPr>
          <w:sz w:val="24"/>
          <w:szCs w:val="24"/>
        </w:rPr>
        <w:t>научно-исследовательская работа</w:t>
      </w:r>
      <w:r w:rsidRPr="00F77FC0">
        <w:rPr>
          <w:sz w:val="24"/>
          <w:szCs w:val="24"/>
        </w:rPr>
        <w:t>.</w:t>
      </w:r>
    </w:p>
    <w:p w:rsidR="00FB3835" w:rsidRPr="00F77FC0" w:rsidRDefault="00FB3835" w:rsidP="000914A2">
      <w:pPr>
        <w:ind w:firstLine="567"/>
        <w:contextualSpacing/>
        <w:jc w:val="both"/>
        <w:rPr>
          <w:sz w:val="24"/>
          <w:szCs w:val="24"/>
        </w:rPr>
      </w:pPr>
    </w:p>
    <w:p w:rsidR="00F56FB5" w:rsidRPr="00F77FC0" w:rsidRDefault="00F56FB5" w:rsidP="000914A2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Программы </w:t>
      </w:r>
      <w:r w:rsidR="00C5183B" w:rsidRPr="00F77FC0">
        <w:rPr>
          <w:sz w:val="24"/>
          <w:szCs w:val="24"/>
        </w:rPr>
        <w:t xml:space="preserve">всех видов практик </w:t>
      </w:r>
      <w:r w:rsidRPr="00F77FC0">
        <w:rPr>
          <w:sz w:val="24"/>
          <w:szCs w:val="24"/>
        </w:rPr>
        <w:t xml:space="preserve">представлены </w:t>
      </w:r>
      <w:r w:rsidRPr="00F77FC0">
        <w:rPr>
          <w:b/>
          <w:sz w:val="24"/>
          <w:szCs w:val="24"/>
        </w:rPr>
        <w:t>Приложении</w:t>
      </w:r>
      <w:r w:rsidRPr="00F77FC0">
        <w:rPr>
          <w:sz w:val="24"/>
          <w:szCs w:val="24"/>
        </w:rPr>
        <w:t xml:space="preserve"> 5 данной О</w:t>
      </w:r>
      <w:r w:rsidR="000914A2" w:rsidRPr="00F77FC0">
        <w:rPr>
          <w:sz w:val="24"/>
          <w:szCs w:val="24"/>
        </w:rPr>
        <w:t>П</w:t>
      </w:r>
      <w:r w:rsidRPr="00F77FC0">
        <w:rPr>
          <w:sz w:val="24"/>
          <w:szCs w:val="24"/>
        </w:rPr>
        <w:t>ОП.</w:t>
      </w:r>
    </w:p>
    <w:p w:rsidR="00F56FB5" w:rsidRPr="00F77FC0" w:rsidRDefault="00F56FB5" w:rsidP="00F56FB5">
      <w:pPr>
        <w:contextualSpacing/>
        <w:rPr>
          <w:sz w:val="24"/>
          <w:szCs w:val="24"/>
        </w:rPr>
      </w:pPr>
    </w:p>
    <w:p w:rsidR="00F56FB5" w:rsidRPr="00F77FC0" w:rsidRDefault="00F56FB5" w:rsidP="00F56FB5">
      <w:pPr>
        <w:contextualSpacing/>
        <w:jc w:val="center"/>
        <w:rPr>
          <w:b/>
          <w:bCs/>
          <w:color w:val="000000"/>
          <w:sz w:val="24"/>
          <w:szCs w:val="24"/>
        </w:rPr>
      </w:pPr>
      <w:r w:rsidRPr="00F77FC0">
        <w:rPr>
          <w:b/>
          <w:sz w:val="24"/>
          <w:szCs w:val="24"/>
        </w:rPr>
        <w:t xml:space="preserve">5. </w:t>
      </w:r>
      <w:bookmarkStart w:id="39" w:name="_Toc149687665"/>
      <w:bookmarkStart w:id="40" w:name="_Toc149688016"/>
      <w:bookmarkStart w:id="41" w:name="_Toc149688180"/>
      <w:bookmarkStart w:id="42" w:name="_Toc149688207"/>
      <w:bookmarkStart w:id="43" w:name="_Toc149688263"/>
      <w:bookmarkStart w:id="44" w:name="_Toc149693830"/>
      <w:r w:rsidRPr="00F77FC0">
        <w:rPr>
          <w:b/>
          <w:sz w:val="24"/>
          <w:szCs w:val="24"/>
        </w:rPr>
        <w:t>Фактическое ресурсное обеспечение О</w:t>
      </w:r>
      <w:r w:rsidR="000914A2" w:rsidRPr="00F77FC0">
        <w:rPr>
          <w:b/>
          <w:sz w:val="24"/>
          <w:szCs w:val="24"/>
        </w:rPr>
        <w:t>П</w:t>
      </w:r>
      <w:r w:rsidRPr="00F77FC0">
        <w:rPr>
          <w:b/>
          <w:sz w:val="24"/>
          <w:szCs w:val="24"/>
        </w:rPr>
        <w:t>ОП</w:t>
      </w:r>
      <w:bookmarkEnd w:id="39"/>
      <w:bookmarkEnd w:id="40"/>
      <w:bookmarkEnd w:id="41"/>
      <w:bookmarkEnd w:id="42"/>
      <w:bookmarkEnd w:id="43"/>
      <w:bookmarkEnd w:id="44"/>
      <w:r w:rsidRPr="00F77FC0">
        <w:rPr>
          <w:b/>
          <w:sz w:val="24"/>
          <w:szCs w:val="24"/>
        </w:rPr>
        <w:t xml:space="preserve"> магистратуры по направлению </w:t>
      </w:r>
      <w:r w:rsidRPr="00F77FC0">
        <w:rPr>
          <w:b/>
          <w:spacing w:val="-3"/>
          <w:sz w:val="24"/>
          <w:szCs w:val="24"/>
        </w:rPr>
        <w:t>подготовки</w:t>
      </w:r>
      <w:r w:rsidRPr="00F77FC0">
        <w:rPr>
          <w:b/>
          <w:bCs/>
          <w:color w:val="000000"/>
          <w:sz w:val="24"/>
          <w:szCs w:val="24"/>
        </w:rPr>
        <w:t xml:space="preserve"> </w:t>
      </w:r>
      <w:r w:rsidRPr="00F77FC0">
        <w:rPr>
          <w:b/>
          <w:sz w:val="24"/>
          <w:szCs w:val="24"/>
        </w:rPr>
        <w:t xml:space="preserve">01.04.02 Прикладная математика и информатика </w:t>
      </w:r>
      <w:r w:rsidRPr="00F77FC0">
        <w:rPr>
          <w:b/>
          <w:bCs/>
          <w:color w:val="000000"/>
          <w:sz w:val="24"/>
          <w:szCs w:val="24"/>
        </w:rPr>
        <w:t>в УлГУ</w:t>
      </w:r>
    </w:p>
    <w:p w:rsidR="00F56FB5" w:rsidRPr="00F77FC0" w:rsidRDefault="00F56FB5" w:rsidP="00F56FB5">
      <w:pPr>
        <w:ind w:firstLine="426"/>
        <w:contextualSpacing/>
        <w:rPr>
          <w:bCs/>
          <w:color w:val="000000"/>
          <w:sz w:val="24"/>
          <w:szCs w:val="24"/>
        </w:rPr>
      </w:pPr>
    </w:p>
    <w:p w:rsidR="00F56FB5" w:rsidRPr="00F77FC0" w:rsidRDefault="00F56FB5" w:rsidP="000914A2">
      <w:pPr>
        <w:contextualSpacing/>
        <w:jc w:val="both"/>
        <w:rPr>
          <w:b/>
          <w:sz w:val="24"/>
          <w:szCs w:val="24"/>
        </w:rPr>
      </w:pPr>
      <w:r w:rsidRPr="00F77FC0">
        <w:rPr>
          <w:b/>
          <w:sz w:val="24"/>
          <w:szCs w:val="24"/>
        </w:rPr>
        <w:t>5.1. Кадровое обеспечение учебного процесса</w:t>
      </w:r>
    </w:p>
    <w:p w:rsidR="00575420" w:rsidRPr="00F77FC0" w:rsidRDefault="00575420" w:rsidP="00F56FB5">
      <w:pPr>
        <w:pStyle w:val="Default"/>
        <w:ind w:firstLine="567"/>
        <w:contextualSpacing/>
        <w:jc w:val="both"/>
      </w:pPr>
    </w:p>
    <w:p w:rsidR="00575420" w:rsidRPr="00F77FC0" w:rsidRDefault="00575420" w:rsidP="00F56FB5">
      <w:pPr>
        <w:pStyle w:val="Default"/>
        <w:ind w:firstLine="567"/>
        <w:contextualSpacing/>
        <w:jc w:val="both"/>
      </w:pPr>
      <w:r w:rsidRPr="00F77FC0">
        <w:t>Реализация программы магистратуры обеспечивается педагогическими работниками УлГУ, а также лицами, привлекаемыми к реализации программы магистратуры на иных условиях. Квалификация педагогических работников отвечает квалификационным требованиям, указанным в квалификационных справочниках</w:t>
      </w:r>
      <w:r w:rsidR="004255E3" w:rsidRPr="00F77FC0">
        <w:t xml:space="preserve"> и профессиональных стандартах.</w:t>
      </w:r>
    </w:p>
    <w:p w:rsidR="00575420" w:rsidRPr="00F77FC0" w:rsidRDefault="00575420" w:rsidP="00F56FB5">
      <w:pPr>
        <w:pStyle w:val="Default"/>
        <w:ind w:firstLine="567"/>
        <w:contextualSpacing/>
        <w:jc w:val="both"/>
      </w:pPr>
      <w:r w:rsidRPr="00F77FC0">
        <w:t xml:space="preserve">Не менее 70 процентов численности педагогических работников, участвующих в реализации программы магистратуры,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дисциплины. </w:t>
      </w:r>
    </w:p>
    <w:p w:rsidR="00575420" w:rsidRPr="00F77FC0" w:rsidRDefault="00575420" w:rsidP="00F56FB5">
      <w:pPr>
        <w:pStyle w:val="Default"/>
        <w:ind w:firstLine="567"/>
        <w:contextualSpacing/>
        <w:jc w:val="both"/>
      </w:pPr>
      <w:proofErr w:type="gramStart"/>
      <w:r w:rsidRPr="00F77FC0">
        <w:t>Не менее 5 процентов численности педагогических работников, участвующих в реализации программы магистратуры,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</w:t>
      </w:r>
      <w:proofErr w:type="gramEnd"/>
      <w:r w:rsidRPr="00F77FC0">
        <w:t xml:space="preserve"> </w:t>
      </w:r>
      <w:proofErr w:type="gramStart"/>
      <w:r w:rsidRPr="00F77FC0">
        <w:t xml:space="preserve">3 лет). </w:t>
      </w:r>
      <w:proofErr w:type="gramEnd"/>
    </w:p>
    <w:p w:rsidR="00575420" w:rsidRPr="00F77FC0" w:rsidRDefault="00575420" w:rsidP="00F56FB5">
      <w:pPr>
        <w:pStyle w:val="Default"/>
        <w:ind w:firstLine="567"/>
        <w:contextualSpacing/>
        <w:jc w:val="both"/>
      </w:pPr>
      <w:r w:rsidRPr="00F77FC0">
        <w:t xml:space="preserve">Не менее 70 процентов численности педагогических работников УлГУ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звание. </w:t>
      </w:r>
    </w:p>
    <w:p w:rsidR="00575420" w:rsidRPr="00F77FC0" w:rsidRDefault="00575420" w:rsidP="00F56FB5">
      <w:pPr>
        <w:pStyle w:val="Default"/>
        <w:ind w:firstLine="567"/>
        <w:contextualSpacing/>
        <w:jc w:val="both"/>
      </w:pPr>
      <w:r w:rsidRPr="00F77FC0">
        <w:t xml:space="preserve">Общее руководство научным содержанием программы магистратуры осуществляется заведующим кафедрой прикладной математики ФМИАТ, </w:t>
      </w:r>
      <w:proofErr w:type="spellStart"/>
      <w:r w:rsidRPr="00F77FC0">
        <w:t>д.ф.-м</w:t>
      </w:r>
      <w:proofErr w:type="gramStart"/>
      <w:r w:rsidRPr="00F77FC0">
        <w:t>.н</w:t>
      </w:r>
      <w:proofErr w:type="spellEnd"/>
      <w:proofErr w:type="gramEnd"/>
      <w:r w:rsidRPr="00F77FC0">
        <w:t xml:space="preserve">, профессором Бутовым А.А., научно-педагогическим работником УлГУ, имеющим ученую степень,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</w:t>
      </w:r>
      <w:proofErr w:type="gramStart"/>
      <w:r w:rsidRPr="00F77FC0">
        <w:t>осуществляющим</w:t>
      </w:r>
      <w:proofErr w:type="gramEnd"/>
      <w:r w:rsidRPr="00F77FC0"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F56FB5" w:rsidRPr="00F77FC0" w:rsidRDefault="00F56FB5" w:rsidP="00F56FB5">
      <w:pPr>
        <w:ind w:left="284" w:firstLine="142"/>
        <w:contextualSpacing/>
        <w:rPr>
          <w:sz w:val="24"/>
          <w:szCs w:val="24"/>
        </w:rPr>
      </w:pPr>
    </w:p>
    <w:p w:rsidR="00F56FB5" w:rsidRPr="00F77FC0" w:rsidRDefault="00F56FB5" w:rsidP="00B936A1">
      <w:pPr>
        <w:contextualSpacing/>
        <w:jc w:val="both"/>
        <w:rPr>
          <w:b/>
          <w:sz w:val="24"/>
          <w:szCs w:val="24"/>
        </w:rPr>
      </w:pPr>
      <w:r w:rsidRPr="00F77FC0">
        <w:rPr>
          <w:b/>
          <w:sz w:val="24"/>
          <w:szCs w:val="24"/>
        </w:rPr>
        <w:t>5.2. Учебно-методическое и информационное обеспечение учебного процесса</w:t>
      </w:r>
    </w:p>
    <w:p w:rsidR="007D7787" w:rsidRPr="00F77FC0" w:rsidRDefault="007D7787" w:rsidP="00F56FB5">
      <w:pPr>
        <w:pStyle w:val="Default"/>
        <w:ind w:firstLine="567"/>
        <w:contextualSpacing/>
        <w:jc w:val="both"/>
      </w:pPr>
    </w:p>
    <w:p w:rsidR="007D7787" w:rsidRPr="00F77FC0" w:rsidRDefault="00F56FB5" w:rsidP="00F56FB5">
      <w:pPr>
        <w:pStyle w:val="Default"/>
        <w:ind w:firstLine="567"/>
        <w:contextualSpacing/>
        <w:jc w:val="both"/>
      </w:pPr>
      <w:r w:rsidRPr="00F77FC0">
        <w:t xml:space="preserve">Основная </w:t>
      </w:r>
      <w:r w:rsidR="00B936A1" w:rsidRPr="00F77FC0">
        <w:t xml:space="preserve">профессиональная </w:t>
      </w:r>
      <w:r w:rsidRPr="00F77FC0">
        <w:t xml:space="preserve">образовательная программа обеспечена учебно-методической </w:t>
      </w:r>
      <w:r w:rsidR="007D7787" w:rsidRPr="00F77FC0">
        <w:t>литературой</w:t>
      </w:r>
      <w:r w:rsidRPr="00F77FC0">
        <w:t xml:space="preserve"> и материалами по всем учебным дис</w:t>
      </w:r>
      <w:r w:rsidR="007D7787" w:rsidRPr="00F77FC0">
        <w:t>циплинам, а</w:t>
      </w:r>
      <w:r w:rsidRPr="00F77FC0">
        <w:t xml:space="preserve"> </w:t>
      </w:r>
      <w:r w:rsidR="007D7787" w:rsidRPr="00F77FC0">
        <w:t>также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и обновляется при необходимости).</w:t>
      </w:r>
    </w:p>
    <w:p w:rsidR="00F56FB5" w:rsidRPr="00F77FC0" w:rsidRDefault="00F56FB5" w:rsidP="00F56FB5">
      <w:pPr>
        <w:pStyle w:val="Default"/>
        <w:ind w:firstLine="567"/>
        <w:contextualSpacing/>
        <w:jc w:val="both"/>
      </w:pPr>
      <w:r w:rsidRPr="00F77FC0">
        <w:lastRenderedPageBreak/>
        <w:t>Каждый обучающийся в течение всего периода обучения имеет индивидуальный неограниченный доступ к электронно-библиотечным системам и к электронной информационно-обр</w:t>
      </w:r>
      <w:r w:rsidR="007D7787" w:rsidRPr="00F77FC0">
        <w:t xml:space="preserve">азовательной среде </w:t>
      </w:r>
      <w:r w:rsidR="00D1534A" w:rsidRPr="00F77FC0">
        <w:t>УлГУ</w:t>
      </w:r>
      <w:r w:rsidR="007D7787" w:rsidRPr="00F77FC0">
        <w:t xml:space="preserve"> </w:t>
      </w:r>
      <w:hyperlink r:id="rId9" w:history="1">
        <w:r w:rsidR="007D7787" w:rsidRPr="00F77FC0">
          <w:rPr>
            <w:rStyle w:val="a8"/>
          </w:rPr>
          <w:t>https://portal.ulsu.ru</w:t>
        </w:r>
      </w:hyperlink>
      <w:r w:rsidR="007D7787" w:rsidRPr="00F77FC0">
        <w:t xml:space="preserve">, образовательному порталу УлГУ </w:t>
      </w:r>
      <w:hyperlink r:id="rId10" w:history="1">
        <w:r w:rsidR="007D7787" w:rsidRPr="00F77FC0">
          <w:rPr>
            <w:rStyle w:val="a8"/>
          </w:rPr>
          <w:t>http://edu.ulsu.ru</w:t>
        </w:r>
      </w:hyperlink>
      <w:r w:rsidR="007D7787" w:rsidRPr="00F77FC0">
        <w:t>.</w:t>
      </w:r>
    </w:p>
    <w:p w:rsidR="007D7787" w:rsidRPr="00F77FC0" w:rsidRDefault="00F56FB5" w:rsidP="00F56FB5">
      <w:pPr>
        <w:pStyle w:val="Default"/>
        <w:ind w:firstLine="567"/>
        <w:contextualSpacing/>
        <w:jc w:val="both"/>
      </w:pPr>
      <w:r w:rsidRPr="00F77FC0">
        <w:t>Все студенты данного напр</w:t>
      </w:r>
      <w:r w:rsidR="007D7787" w:rsidRPr="00F77FC0">
        <w:t>авления подготовки имеют доступ к следующим ресурсам.</w:t>
      </w:r>
    </w:p>
    <w:p w:rsidR="007D7787" w:rsidRPr="00F77FC0" w:rsidRDefault="007D7787" w:rsidP="00F56FB5">
      <w:pPr>
        <w:pStyle w:val="Default"/>
        <w:ind w:firstLine="567"/>
        <w:contextualSpacing/>
        <w:jc w:val="both"/>
      </w:pPr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Cs w:val="24"/>
          <w:lang w:eastAsia="en-US"/>
        </w:rPr>
      </w:pPr>
      <w:r w:rsidRPr="00F77FC0">
        <w:rPr>
          <w:rFonts w:eastAsia="Calibri"/>
          <w:b/>
          <w:szCs w:val="24"/>
          <w:lang w:eastAsia="en-US"/>
        </w:rPr>
        <w:t>1. Электронно-библиотечные системы:</w:t>
      </w:r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F77FC0">
        <w:rPr>
          <w:rFonts w:eastAsia="Calibri"/>
          <w:szCs w:val="24"/>
          <w:lang w:eastAsia="en-US"/>
        </w:rPr>
        <w:t xml:space="preserve">1.1. </w:t>
      </w:r>
      <w:proofErr w:type="spellStart"/>
      <w:r w:rsidRPr="00F77FC0">
        <w:rPr>
          <w:rFonts w:eastAsia="Calibri"/>
          <w:b/>
          <w:szCs w:val="24"/>
          <w:lang w:eastAsia="en-US"/>
        </w:rPr>
        <w:t>IPRbooks</w:t>
      </w:r>
      <w:proofErr w:type="spellEnd"/>
      <w:r w:rsidRPr="00F77FC0">
        <w:rPr>
          <w:rFonts w:eastAsia="Calibri"/>
          <w:szCs w:val="24"/>
          <w:lang w:eastAsia="en-US"/>
        </w:rPr>
        <w:t xml:space="preserve"> [Электронный ресурс]: электронно-библиотечная система / группа компаний  Ай Пи Эр </w:t>
      </w:r>
      <w:proofErr w:type="spellStart"/>
      <w:r w:rsidRPr="00F77FC0">
        <w:rPr>
          <w:rFonts w:eastAsia="Calibri"/>
          <w:szCs w:val="24"/>
          <w:lang w:eastAsia="en-US"/>
        </w:rPr>
        <w:t>Медиа</w:t>
      </w:r>
      <w:proofErr w:type="spellEnd"/>
      <w:proofErr w:type="gramStart"/>
      <w:r w:rsidRPr="00F77FC0">
        <w:rPr>
          <w:rFonts w:eastAsia="Calibri"/>
          <w:szCs w:val="24"/>
          <w:lang w:eastAsia="en-US"/>
        </w:rPr>
        <w:t xml:space="preserve"> .</w:t>
      </w:r>
      <w:proofErr w:type="gramEnd"/>
      <w:r w:rsidRPr="00F77FC0">
        <w:rPr>
          <w:rFonts w:eastAsia="Calibri"/>
          <w:szCs w:val="24"/>
          <w:lang w:eastAsia="en-US"/>
        </w:rPr>
        <w:t xml:space="preserve"> - Электрон. дан. - Саратов , [2019]. - Режим доступа: </w:t>
      </w:r>
      <w:hyperlink r:id="rId11" w:history="1">
        <w:r w:rsidRPr="00F77FC0">
          <w:rPr>
            <w:rFonts w:eastAsia="Calibri"/>
            <w:szCs w:val="24"/>
            <w:lang w:eastAsia="en-US"/>
          </w:rPr>
          <w:t>http://www.iprbookshop.ru</w:t>
        </w:r>
      </w:hyperlink>
      <w:r w:rsidRPr="00F77FC0">
        <w:rPr>
          <w:rFonts w:eastAsia="Calibri"/>
          <w:szCs w:val="24"/>
          <w:lang w:eastAsia="en-US"/>
        </w:rPr>
        <w:t>.</w:t>
      </w:r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F77FC0">
        <w:rPr>
          <w:rFonts w:eastAsia="Calibri"/>
          <w:szCs w:val="24"/>
          <w:lang w:eastAsia="en-US"/>
        </w:rPr>
        <w:t xml:space="preserve">1.2. </w:t>
      </w:r>
      <w:r w:rsidRPr="00F77FC0">
        <w:rPr>
          <w:rFonts w:eastAsia="Calibri"/>
          <w:b/>
          <w:szCs w:val="24"/>
          <w:lang w:eastAsia="en-US"/>
        </w:rPr>
        <w:t>ЮРАЙТ</w:t>
      </w:r>
      <w:r w:rsidRPr="00F77FC0">
        <w:rPr>
          <w:rFonts w:eastAsia="Calibri"/>
          <w:szCs w:val="24"/>
          <w:lang w:eastAsia="en-US"/>
        </w:rPr>
        <w:t xml:space="preserve"> [Электронный ресурс]: электронно-библиотечная систем</w:t>
      </w:r>
      <w:proofErr w:type="gramStart"/>
      <w:r w:rsidRPr="00F77FC0">
        <w:rPr>
          <w:rFonts w:eastAsia="Calibri"/>
          <w:szCs w:val="24"/>
          <w:lang w:eastAsia="en-US"/>
        </w:rPr>
        <w:t>а / ООО Э</w:t>
      </w:r>
      <w:proofErr w:type="gramEnd"/>
      <w:r w:rsidRPr="00F77FC0">
        <w:rPr>
          <w:rFonts w:eastAsia="Calibri"/>
          <w:szCs w:val="24"/>
          <w:lang w:eastAsia="en-US"/>
        </w:rPr>
        <w:t>лектронное издательство  ЮРАЙТ. - Электрон</w:t>
      </w:r>
      <w:proofErr w:type="gramStart"/>
      <w:r w:rsidRPr="00F77FC0">
        <w:rPr>
          <w:rFonts w:eastAsia="Calibri"/>
          <w:szCs w:val="24"/>
          <w:lang w:eastAsia="en-US"/>
        </w:rPr>
        <w:t>.</w:t>
      </w:r>
      <w:proofErr w:type="gramEnd"/>
      <w:r w:rsidRPr="00F77FC0">
        <w:rPr>
          <w:rFonts w:eastAsia="Calibri"/>
          <w:szCs w:val="24"/>
          <w:lang w:eastAsia="en-US"/>
        </w:rPr>
        <w:t xml:space="preserve"> </w:t>
      </w:r>
      <w:proofErr w:type="gramStart"/>
      <w:r w:rsidRPr="00F77FC0">
        <w:rPr>
          <w:rFonts w:eastAsia="Calibri"/>
          <w:szCs w:val="24"/>
          <w:lang w:eastAsia="en-US"/>
        </w:rPr>
        <w:t>д</w:t>
      </w:r>
      <w:proofErr w:type="gramEnd"/>
      <w:r w:rsidRPr="00F77FC0">
        <w:rPr>
          <w:rFonts w:eastAsia="Calibri"/>
          <w:szCs w:val="24"/>
          <w:lang w:eastAsia="en-US"/>
        </w:rPr>
        <w:t xml:space="preserve">ан. – Москва , [2019]. - Режим доступа: </w:t>
      </w:r>
      <w:hyperlink r:id="rId12" w:history="1">
        <w:r w:rsidRPr="00F77FC0">
          <w:rPr>
            <w:rFonts w:eastAsia="Calibri"/>
            <w:szCs w:val="24"/>
            <w:lang w:eastAsia="en-US"/>
          </w:rPr>
          <w:t>https://www.biblio-online.ru</w:t>
        </w:r>
      </w:hyperlink>
      <w:r w:rsidRPr="00F77FC0">
        <w:rPr>
          <w:rFonts w:eastAsia="Calibri"/>
          <w:szCs w:val="24"/>
          <w:lang w:eastAsia="en-US"/>
        </w:rPr>
        <w:t>.</w:t>
      </w:r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F77FC0">
        <w:rPr>
          <w:rFonts w:eastAsia="Calibri"/>
          <w:szCs w:val="24"/>
          <w:lang w:eastAsia="en-US"/>
        </w:rPr>
        <w:t xml:space="preserve">1.3. </w:t>
      </w:r>
      <w:r w:rsidRPr="00F77FC0">
        <w:rPr>
          <w:rFonts w:eastAsia="Calibri"/>
          <w:b/>
          <w:szCs w:val="24"/>
          <w:lang w:eastAsia="en-US"/>
        </w:rPr>
        <w:t>Консультант студента</w:t>
      </w:r>
      <w:r w:rsidRPr="00F77FC0">
        <w:rPr>
          <w:rFonts w:eastAsia="Calibri"/>
          <w:szCs w:val="24"/>
          <w:lang w:eastAsia="en-US"/>
        </w:rPr>
        <w:t xml:space="preserve"> [Электронный ресурс]: электронно-библиотечная систем</w:t>
      </w:r>
      <w:proofErr w:type="gramStart"/>
      <w:r w:rsidRPr="00F77FC0">
        <w:rPr>
          <w:rFonts w:eastAsia="Calibri"/>
          <w:szCs w:val="24"/>
          <w:lang w:eastAsia="en-US"/>
        </w:rPr>
        <w:t>а / ООО</w:t>
      </w:r>
      <w:proofErr w:type="gramEnd"/>
      <w:r w:rsidRPr="00F77FC0">
        <w:rPr>
          <w:rFonts w:eastAsia="Calibri"/>
          <w:szCs w:val="24"/>
          <w:lang w:eastAsia="en-US"/>
        </w:rPr>
        <w:t xml:space="preserve"> </w:t>
      </w:r>
      <w:proofErr w:type="spellStart"/>
      <w:r w:rsidRPr="00F77FC0">
        <w:rPr>
          <w:rFonts w:eastAsia="Calibri"/>
          <w:szCs w:val="24"/>
          <w:lang w:eastAsia="en-US"/>
        </w:rPr>
        <w:t>Политехресурс</w:t>
      </w:r>
      <w:proofErr w:type="spellEnd"/>
      <w:r w:rsidRPr="00F77FC0">
        <w:rPr>
          <w:rFonts w:eastAsia="Calibri"/>
          <w:szCs w:val="24"/>
          <w:lang w:eastAsia="en-US"/>
        </w:rPr>
        <w:t>. - Электрон</w:t>
      </w:r>
      <w:proofErr w:type="gramStart"/>
      <w:r w:rsidRPr="00F77FC0">
        <w:rPr>
          <w:rFonts w:eastAsia="Calibri"/>
          <w:szCs w:val="24"/>
          <w:lang w:eastAsia="en-US"/>
        </w:rPr>
        <w:t>.</w:t>
      </w:r>
      <w:proofErr w:type="gramEnd"/>
      <w:r w:rsidRPr="00F77FC0">
        <w:rPr>
          <w:rFonts w:eastAsia="Calibri"/>
          <w:szCs w:val="24"/>
          <w:lang w:eastAsia="en-US"/>
        </w:rPr>
        <w:t xml:space="preserve"> </w:t>
      </w:r>
      <w:proofErr w:type="gramStart"/>
      <w:r w:rsidRPr="00F77FC0">
        <w:rPr>
          <w:rFonts w:eastAsia="Calibri"/>
          <w:szCs w:val="24"/>
          <w:lang w:eastAsia="en-US"/>
        </w:rPr>
        <w:t>д</w:t>
      </w:r>
      <w:proofErr w:type="gramEnd"/>
      <w:r w:rsidRPr="00F77FC0">
        <w:rPr>
          <w:rFonts w:eastAsia="Calibri"/>
          <w:szCs w:val="24"/>
          <w:lang w:eastAsia="en-US"/>
        </w:rPr>
        <w:t xml:space="preserve">ан. – Москва, [2019]. - Режим доступа: </w:t>
      </w:r>
      <w:hyperlink r:id="rId13" w:history="1">
        <w:r w:rsidRPr="00F77FC0">
          <w:rPr>
            <w:rFonts w:eastAsia="Calibri"/>
            <w:szCs w:val="24"/>
            <w:lang w:eastAsia="en-US"/>
          </w:rPr>
          <w:t>http://www.studentlibrary.ru/pages/catalogue.html</w:t>
        </w:r>
      </w:hyperlink>
      <w:r w:rsidRPr="00F77FC0">
        <w:rPr>
          <w:rFonts w:eastAsia="Calibri"/>
          <w:szCs w:val="24"/>
          <w:lang w:eastAsia="en-US"/>
        </w:rPr>
        <w:t>.</w:t>
      </w:r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F77FC0">
        <w:rPr>
          <w:rFonts w:eastAsia="Calibri"/>
          <w:szCs w:val="24"/>
          <w:lang w:eastAsia="en-US"/>
        </w:rPr>
        <w:t xml:space="preserve">1.4. </w:t>
      </w:r>
      <w:r w:rsidRPr="00F77FC0">
        <w:rPr>
          <w:rFonts w:eastAsia="Calibri"/>
          <w:b/>
          <w:szCs w:val="24"/>
          <w:lang w:eastAsia="en-US"/>
        </w:rPr>
        <w:t>Лань</w:t>
      </w:r>
      <w:r w:rsidRPr="00F77FC0">
        <w:rPr>
          <w:rFonts w:eastAsia="Calibri"/>
          <w:szCs w:val="24"/>
          <w:lang w:eastAsia="en-US"/>
        </w:rPr>
        <w:t xml:space="preserve"> [Электронный ресурс]: электронно-библиотечная систем</w:t>
      </w:r>
      <w:proofErr w:type="gramStart"/>
      <w:r w:rsidRPr="00F77FC0">
        <w:rPr>
          <w:rFonts w:eastAsia="Calibri"/>
          <w:szCs w:val="24"/>
          <w:lang w:eastAsia="en-US"/>
        </w:rPr>
        <w:t>а / ООО</w:t>
      </w:r>
      <w:proofErr w:type="gramEnd"/>
      <w:r w:rsidRPr="00F77FC0">
        <w:rPr>
          <w:rFonts w:eastAsia="Calibri"/>
          <w:szCs w:val="24"/>
          <w:lang w:eastAsia="en-US"/>
        </w:rPr>
        <w:t xml:space="preserve"> ЭБС Лань. - Электрон</w:t>
      </w:r>
      <w:proofErr w:type="gramStart"/>
      <w:r w:rsidRPr="00F77FC0">
        <w:rPr>
          <w:rFonts w:eastAsia="Calibri"/>
          <w:szCs w:val="24"/>
          <w:lang w:eastAsia="en-US"/>
        </w:rPr>
        <w:t>.</w:t>
      </w:r>
      <w:proofErr w:type="gramEnd"/>
      <w:r w:rsidRPr="00F77FC0">
        <w:rPr>
          <w:rFonts w:eastAsia="Calibri"/>
          <w:szCs w:val="24"/>
          <w:lang w:eastAsia="en-US"/>
        </w:rPr>
        <w:t xml:space="preserve"> </w:t>
      </w:r>
      <w:proofErr w:type="gramStart"/>
      <w:r w:rsidRPr="00F77FC0">
        <w:rPr>
          <w:rFonts w:eastAsia="Calibri"/>
          <w:szCs w:val="24"/>
          <w:lang w:eastAsia="en-US"/>
        </w:rPr>
        <w:t>д</w:t>
      </w:r>
      <w:proofErr w:type="gramEnd"/>
      <w:r w:rsidRPr="00F77FC0">
        <w:rPr>
          <w:rFonts w:eastAsia="Calibri"/>
          <w:szCs w:val="24"/>
          <w:lang w:eastAsia="en-US"/>
        </w:rPr>
        <w:t xml:space="preserve">ан. – С.-Петербург, [2019]. - Режим доступа: </w:t>
      </w:r>
      <w:hyperlink r:id="rId14" w:history="1"/>
      <w:r w:rsidRPr="00F77FC0">
        <w:rPr>
          <w:rFonts w:eastAsia="Calibri"/>
          <w:szCs w:val="24"/>
          <w:lang w:eastAsia="en-US"/>
        </w:rPr>
        <w:t xml:space="preserve"> </w:t>
      </w:r>
      <w:hyperlink r:id="rId15" w:history="1">
        <w:r w:rsidRPr="00F77FC0">
          <w:rPr>
            <w:rFonts w:eastAsia="Calibri"/>
            <w:szCs w:val="24"/>
            <w:lang w:eastAsia="en-US"/>
          </w:rPr>
          <w:t>https://e.lanbook.com</w:t>
        </w:r>
      </w:hyperlink>
      <w:r w:rsidRPr="00F77FC0">
        <w:rPr>
          <w:rFonts w:eastAsia="Calibri"/>
          <w:szCs w:val="24"/>
          <w:lang w:eastAsia="en-US"/>
        </w:rPr>
        <w:t>.</w:t>
      </w:r>
    </w:p>
    <w:p w:rsidR="007D7787" w:rsidRPr="00F77FC0" w:rsidRDefault="007D7787" w:rsidP="007D7787">
      <w:pPr>
        <w:widowControl/>
        <w:autoSpaceDE/>
        <w:autoSpaceDN/>
        <w:adjustRightInd/>
        <w:spacing w:before="100" w:beforeAutospacing="1" w:after="100" w:afterAutospacing="1"/>
        <w:jc w:val="both"/>
        <w:outlineLvl w:val="1"/>
        <w:rPr>
          <w:b/>
          <w:bCs/>
          <w:szCs w:val="24"/>
        </w:rPr>
      </w:pPr>
      <w:r w:rsidRPr="00F77FC0">
        <w:rPr>
          <w:bCs/>
          <w:szCs w:val="24"/>
        </w:rPr>
        <w:t>1.5</w:t>
      </w:r>
      <w:r w:rsidRPr="00F77FC0">
        <w:rPr>
          <w:b/>
          <w:bCs/>
          <w:szCs w:val="24"/>
        </w:rPr>
        <w:t xml:space="preserve">. </w:t>
      </w:r>
      <w:bookmarkStart w:id="45" w:name="top"/>
      <w:r w:rsidRPr="00F77FC0">
        <w:rPr>
          <w:b/>
          <w:szCs w:val="24"/>
        </w:rPr>
        <w:t>Znanium.com</w:t>
      </w:r>
      <w:bookmarkEnd w:id="45"/>
      <w:r w:rsidRPr="00F77FC0">
        <w:rPr>
          <w:szCs w:val="24"/>
        </w:rPr>
        <w:t xml:space="preserve"> </w:t>
      </w:r>
      <w:r w:rsidRPr="00F77FC0">
        <w:rPr>
          <w:bCs/>
          <w:szCs w:val="24"/>
        </w:rPr>
        <w:t>[Электронный ресурс]: электронно-библиотечная систем</w:t>
      </w:r>
      <w:proofErr w:type="gramStart"/>
      <w:r w:rsidRPr="00F77FC0">
        <w:rPr>
          <w:bCs/>
          <w:szCs w:val="24"/>
        </w:rPr>
        <w:t>а / ООО</w:t>
      </w:r>
      <w:proofErr w:type="gramEnd"/>
      <w:r w:rsidRPr="00F77FC0">
        <w:rPr>
          <w:bCs/>
          <w:szCs w:val="24"/>
        </w:rPr>
        <w:t xml:space="preserve"> </w:t>
      </w:r>
      <w:proofErr w:type="spellStart"/>
      <w:r w:rsidRPr="00F77FC0">
        <w:rPr>
          <w:bCs/>
          <w:szCs w:val="24"/>
        </w:rPr>
        <w:t>Знаниум</w:t>
      </w:r>
      <w:proofErr w:type="spellEnd"/>
      <w:r w:rsidRPr="00F77FC0">
        <w:rPr>
          <w:bCs/>
          <w:szCs w:val="24"/>
        </w:rPr>
        <w:t>. - Электрон</w:t>
      </w:r>
      <w:proofErr w:type="gramStart"/>
      <w:r w:rsidRPr="00F77FC0">
        <w:rPr>
          <w:bCs/>
          <w:szCs w:val="24"/>
        </w:rPr>
        <w:t>.</w:t>
      </w:r>
      <w:proofErr w:type="gramEnd"/>
      <w:r w:rsidRPr="00F77FC0">
        <w:rPr>
          <w:bCs/>
          <w:szCs w:val="24"/>
        </w:rPr>
        <w:t xml:space="preserve"> </w:t>
      </w:r>
      <w:proofErr w:type="gramStart"/>
      <w:r w:rsidRPr="00F77FC0">
        <w:rPr>
          <w:bCs/>
          <w:szCs w:val="24"/>
        </w:rPr>
        <w:t>д</w:t>
      </w:r>
      <w:proofErr w:type="gramEnd"/>
      <w:r w:rsidRPr="00F77FC0">
        <w:rPr>
          <w:bCs/>
          <w:szCs w:val="24"/>
        </w:rPr>
        <w:t xml:space="preserve">ан. – Москва, [2019]. - Режим доступа: </w:t>
      </w:r>
      <w:hyperlink r:id="rId16" w:history="1"/>
      <w:r w:rsidRPr="00F77FC0">
        <w:rPr>
          <w:bCs/>
          <w:szCs w:val="24"/>
        </w:rPr>
        <w:t xml:space="preserve"> http://znanium.com.</w:t>
      </w:r>
    </w:p>
    <w:p w:rsidR="007D7787" w:rsidRPr="00F77FC0" w:rsidRDefault="007D7787" w:rsidP="007D7787">
      <w:pPr>
        <w:tabs>
          <w:tab w:val="center" w:pos="1134"/>
          <w:tab w:val="left" w:pos="1276"/>
          <w:tab w:val="left" w:pos="1418"/>
          <w:tab w:val="left" w:pos="1560"/>
          <w:tab w:val="right" w:pos="9355"/>
        </w:tabs>
        <w:jc w:val="both"/>
        <w:rPr>
          <w:rFonts w:eastAsia="Calibri"/>
          <w:szCs w:val="24"/>
        </w:rPr>
      </w:pPr>
      <w:r w:rsidRPr="00F77FC0">
        <w:rPr>
          <w:rFonts w:eastAsia="Calibri"/>
          <w:szCs w:val="24"/>
        </w:rPr>
        <w:t xml:space="preserve">2. </w:t>
      </w:r>
      <w:proofErr w:type="spellStart"/>
      <w:r w:rsidRPr="00F77FC0">
        <w:rPr>
          <w:rFonts w:eastAsia="Calibri"/>
          <w:b/>
          <w:szCs w:val="24"/>
        </w:rPr>
        <w:t>КонсультантПлюс</w:t>
      </w:r>
      <w:proofErr w:type="spellEnd"/>
      <w:r w:rsidRPr="00F77FC0">
        <w:rPr>
          <w:rFonts w:eastAsia="Calibri"/>
          <w:szCs w:val="24"/>
        </w:rPr>
        <w:t xml:space="preserve"> [Электронный ресурс]: справочная правовая система. /Компания «Консультант Плюс» - Электрон</w:t>
      </w:r>
      <w:proofErr w:type="gramStart"/>
      <w:r w:rsidRPr="00F77FC0">
        <w:rPr>
          <w:rFonts w:eastAsia="Calibri"/>
          <w:szCs w:val="24"/>
        </w:rPr>
        <w:t>.</w:t>
      </w:r>
      <w:proofErr w:type="gramEnd"/>
      <w:r w:rsidRPr="00F77FC0">
        <w:rPr>
          <w:rFonts w:eastAsia="Calibri"/>
          <w:szCs w:val="24"/>
        </w:rPr>
        <w:t xml:space="preserve"> </w:t>
      </w:r>
      <w:proofErr w:type="gramStart"/>
      <w:r w:rsidRPr="00F77FC0">
        <w:rPr>
          <w:rFonts w:eastAsia="Calibri"/>
          <w:szCs w:val="24"/>
        </w:rPr>
        <w:t>д</w:t>
      </w:r>
      <w:proofErr w:type="gramEnd"/>
      <w:r w:rsidRPr="00F77FC0">
        <w:rPr>
          <w:rFonts w:eastAsia="Calibri"/>
          <w:szCs w:val="24"/>
        </w:rPr>
        <w:t>ан. - Москва</w:t>
      </w:r>
      <w:proofErr w:type="gramStart"/>
      <w:r w:rsidRPr="00F77FC0">
        <w:rPr>
          <w:rFonts w:eastAsia="Calibri"/>
          <w:szCs w:val="24"/>
        </w:rPr>
        <w:t xml:space="preserve"> :</w:t>
      </w:r>
      <w:proofErr w:type="gramEnd"/>
      <w:r w:rsidRPr="00F77FC0">
        <w:rPr>
          <w:rFonts w:eastAsia="Calibri"/>
          <w:szCs w:val="24"/>
        </w:rPr>
        <w:t xml:space="preserve"> </w:t>
      </w:r>
      <w:proofErr w:type="spellStart"/>
      <w:r w:rsidRPr="00F77FC0">
        <w:rPr>
          <w:rFonts w:eastAsia="Calibri"/>
          <w:szCs w:val="24"/>
        </w:rPr>
        <w:t>КонсультантПлюс</w:t>
      </w:r>
      <w:proofErr w:type="spellEnd"/>
      <w:r w:rsidRPr="00F77FC0">
        <w:rPr>
          <w:rFonts w:eastAsia="Calibri"/>
          <w:szCs w:val="24"/>
        </w:rPr>
        <w:t>, [2019].</w:t>
      </w:r>
    </w:p>
    <w:p w:rsidR="007D7787" w:rsidRPr="00F77FC0" w:rsidRDefault="007D7787" w:rsidP="007D7787">
      <w:pPr>
        <w:tabs>
          <w:tab w:val="center" w:pos="1134"/>
          <w:tab w:val="left" w:pos="1276"/>
          <w:tab w:val="left" w:pos="1418"/>
          <w:tab w:val="left" w:pos="1560"/>
          <w:tab w:val="right" w:pos="9355"/>
        </w:tabs>
        <w:jc w:val="both"/>
        <w:rPr>
          <w:rFonts w:eastAsia="Calibri"/>
          <w:szCs w:val="24"/>
        </w:rPr>
      </w:pPr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F77FC0">
        <w:rPr>
          <w:rFonts w:eastAsia="Calibri"/>
          <w:szCs w:val="24"/>
          <w:lang w:eastAsia="en-US"/>
        </w:rPr>
        <w:t>3</w:t>
      </w:r>
      <w:r w:rsidRPr="00F77FC0">
        <w:rPr>
          <w:rFonts w:eastAsia="Calibri"/>
          <w:b/>
          <w:szCs w:val="24"/>
          <w:lang w:eastAsia="en-US"/>
        </w:rPr>
        <w:t xml:space="preserve">.  База данных периодических изданий </w:t>
      </w:r>
      <w:r w:rsidRPr="00F77FC0">
        <w:rPr>
          <w:rFonts w:eastAsia="Calibri"/>
          <w:szCs w:val="24"/>
          <w:lang w:eastAsia="en-US"/>
        </w:rPr>
        <w:t>[Электронный ресурс]</w:t>
      </w:r>
      <w:proofErr w:type="gramStart"/>
      <w:r w:rsidRPr="00F77FC0">
        <w:rPr>
          <w:rFonts w:eastAsia="Calibri"/>
          <w:szCs w:val="24"/>
          <w:lang w:eastAsia="en-US"/>
        </w:rPr>
        <w:t xml:space="preserve"> :</w:t>
      </w:r>
      <w:proofErr w:type="gramEnd"/>
      <w:r w:rsidRPr="00F77FC0">
        <w:rPr>
          <w:rFonts w:eastAsia="Calibri"/>
          <w:szCs w:val="24"/>
          <w:lang w:eastAsia="en-US"/>
        </w:rPr>
        <w:t xml:space="preserve"> электронные журналы   / ООО ИВИС. - Электрон</w:t>
      </w:r>
      <w:proofErr w:type="gramStart"/>
      <w:r w:rsidRPr="00F77FC0">
        <w:rPr>
          <w:rFonts w:eastAsia="Calibri"/>
          <w:szCs w:val="24"/>
          <w:lang w:eastAsia="en-US"/>
        </w:rPr>
        <w:t>.</w:t>
      </w:r>
      <w:proofErr w:type="gramEnd"/>
      <w:r w:rsidRPr="00F77FC0">
        <w:rPr>
          <w:rFonts w:eastAsia="Calibri"/>
          <w:szCs w:val="24"/>
          <w:lang w:eastAsia="en-US"/>
        </w:rPr>
        <w:t xml:space="preserve"> </w:t>
      </w:r>
      <w:proofErr w:type="gramStart"/>
      <w:r w:rsidRPr="00F77FC0">
        <w:rPr>
          <w:rFonts w:eastAsia="Calibri"/>
          <w:szCs w:val="24"/>
          <w:lang w:eastAsia="en-US"/>
        </w:rPr>
        <w:t>д</w:t>
      </w:r>
      <w:proofErr w:type="gramEnd"/>
      <w:r w:rsidRPr="00F77FC0">
        <w:rPr>
          <w:rFonts w:eastAsia="Calibri"/>
          <w:szCs w:val="24"/>
          <w:lang w:eastAsia="en-US"/>
        </w:rPr>
        <w:t xml:space="preserve">ан. - Москва, [2019]. - Режим доступа: </w:t>
      </w:r>
      <w:hyperlink r:id="rId17" w:history="1">
        <w:r w:rsidRPr="00F77FC0">
          <w:rPr>
            <w:rFonts w:eastAsia="Calibri"/>
            <w:szCs w:val="24"/>
            <w:u w:val="single"/>
            <w:lang w:eastAsia="en-US"/>
          </w:rPr>
          <w:t xml:space="preserve"> </w:t>
        </w:r>
        <w:hyperlink r:id="rId18" w:history="1">
          <w:r w:rsidRPr="00F77FC0">
            <w:rPr>
              <w:rFonts w:eastAsia="Calibri"/>
              <w:szCs w:val="24"/>
              <w:lang w:eastAsia="en-US"/>
            </w:rPr>
            <w:t>https://dlib.eastview.com/browse/udb/12</w:t>
          </w:r>
        </w:hyperlink>
      </w:hyperlink>
      <w:r w:rsidRPr="00F77FC0">
        <w:rPr>
          <w:rFonts w:eastAsia="Calibri"/>
          <w:szCs w:val="24"/>
          <w:lang w:eastAsia="en-US"/>
        </w:rPr>
        <w:t>.</w:t>
      </w:r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F77FC0">
        <w:rPr>
          <w:rFonts w:eastAsia="Calibri"/>
          <w:szCs w:val="24"/>
          <w:lang w:eastAsia="en-US"/>
        </w:rPr>
        <w:t xml:space="preserve">4. </w:t>
      </w:r>
      <w:r w:rsidRPr="00F77FC0">
        <w:rPr>
          <w:rFonts w:eastAsia="Calibri"/>
          <w:b/>
          <w:szCs w:val="24"/>
          <w:lang w:eastAsia="en-US"/>
        </w:rPr>
        <w:t>Национальная электронная библиотека</w:t>
      </w:r>
      <w:r w:rsidRPr="00F77FC0">
        <w:rPr>
          <w:rFonts w:eastAsia="Calibri"/>
          <w:szCs w:val="24"/>
          <w:lang w:eastAsia="en-US"/>
        </w:rPr>
        <w:t xml:space="preserve"> [Электронный ресурс]: электронная библиотека. - Электрон</w:t>
      </w:r>
      <w:proofErr w:type="gramStart"/>
      <w:r w:rsidRPr="00F77FC0">
        <w:rPr>
          <w:rFonts w:eastAsia="Calibri"/>
          <w:szCs w:val="24"/>
          <w:lang w:eastAsia="en-US"/>
        </w:rPr>
        <w:t>.</w:t>
      </w:r>
      <w:proofErr w:type="gramEnd"/>
      <w:r w:rsidRPr="00F77FC0">
        <w:rPr>
          <w:rFonts w:eastAsia="Calibri"/>
          <w:szCs w:val="24"/>
          <w:lang w:eastAsia="en-US"/>
        </w:rPr>
        <w:t xml:space="preserve"> </w:t>
      </w:r>
      <w:proofErr w:type="gramStart"/>
      <w:r w:rsidRPr="00F77FC0">
        <w:rPr>
          <w:rFonts w:eastAsia="Calibri"/>
          <w:szCs w:val="24"/>
          <w:lang w:eastAsia="en-US"/>
        </w:rPr>
        <w:t>д</w:t>
      </w:r>
      <w:proofErr w:type="gramEnd"/>
      <w:r w:rsidRPr="00F77FC0">
        <w:rPr>
          <w:rFonts w:eastAsia="Calibri"/>
          <w:szCs w:val="24"/>
          <w:lang w:eastAsia="en-US"/>
        </w:rPr>
        <w:t xml:space="preserve">ан. – Москва, [2019]. - Режим доступа: </w:t>
      </w:r>
      <w:hyperlink r:id="rId19" w:history="1"/>
      <w:r w:rsidRPr="00F77FC0">
        <w:rPr>
          <w:rFonts w:eastAsia="Calibri"/>
          <w:szCs w:val="24"/>
          <w:lang w:eastAsia="en-US"/>
        </w:rPr>
        <w:t xml:space="preserve"> </w:t>
      </w:r>
      <w:hyperlink r:id="rId20" w:history="1">
        <w:r w:rsidRPr="00F77FC0">
          <w:rPr>
            <w:rFonts w:eastAsia="Calibri"/>
            <w:szCs w:val="24"/>
            <w:lang w:eastAsia="en-US"/>
          </w:rPr>
          <w:t>https://нэб.рф</w:t>
        </w:r>
      </w:hyperlink>
      <w:r w:rsidRPr="00F77FC0">
        <w:rPr>
          <w:rFonts w:eastAsia="Calibri"/>
          <w:szCs w:val="24"/>
          <w:lang w:eastAsia="en-US"/>
        </w:rPr>
        <w:t>.</w:t>
      </w:r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F77FC0">
        <w:rPr>
          <w:rFonts w:eastAsia="Calibri"/>
          <w:szCs w:val="24"/>
          <w:lang w:eastAsia="en-US"/>
        </w:rPr>
        <w:t xml:space="preserve">5. </w:t>
      </w:r>
      <w:r w:rsidRPr="00F77FC0">
        <w:rPr>
          <w:rFonts w:eastAsia="Calibri"/>
          <w:b/>
          <w:szCs w:val="24"/>
          <w:lang w:eastAsia="en-US"/>
        </w:rPr>
        <w:t>Электронная библиотека диссертаций РГБ</w:t>
      </w:r>
      <w:r w:rsidRPr="00F77FC0">
        <w:rPr>
          <w:rFonts w:eastAsia="Calibri"/>
          <w:szCs w:val="24"/>
          <w:lang w:eastAsia="en-US"/>
        </w:rPr>
        <w:t xml:space="preserve"> [Электронный ресурс]: электронная библиотека / ФГБУ РГБ. - Электрон</w:t>
      </w:r>
      <w:proofErr w:type="gramStart"/>
      <w:r w:rsidRPr="00F77FC0">
        <w:rPr>
          <w:rFonts w:eastAsia="Calibri"/>
          <w:szCs w:val="24"/>
          <w:lang w:eastAsia="en-US"/>
        </w:rPr>
        <w:t>.</w:t>
      </w:r>
      <w:proofErr w:type="gramEnd"/>
      <w:r w:rsidRPr="00F77FC0">
        <w:rPr>
          <w:rFonts w:eastAsia="Calibri"/>
          <w:szCs w:val="24"/>
          <w:lang w:eastAsia="en-US"/>
        </w:rPr>
        <w:t xml:space="preserve"> </w:t>
      </w:r>
      <w:proofErr w:type="gramStart"/>
      <w:r w:rsidRPr="00F77FC0">
        <w:rPr>
          <w:rFonts w:eastAsia="Calibri"/>
          <w:szCs w:val="24"/>
          <w:lang w:eastAsia="en-US"/>
        </w:rPr>
        <w:t>д</w:t>
      </w:r>
      <w:proofErr w:type="gramEnd"/>
      <w:r w:rsidRPr="00F77FC0">
        <w:rPr>
          <w:rFonts w:eastAsia="Calibri"/>
          <w:szCs w:val="24"/>
          <w:lang w:eastAsia="en-US"/>
        </w:rPr>
        <w:t xml:space="preserve">ан. – Москва, [2019]. - Режим доступа: </w:t>
      </w:r>
      <w:hyperlink r:id="rId21" w:tooltip="Электронная Библиотека Диссертаций РГБ" w:history="1">
        <w:r w:rsidRPr="00F77FC0">
          <w:rPr>
            <w:rFonts w:eastAsia="Calibri"/>
            <w:iCs/>
            <w:szCs w:val="24"/>
            <w:lang w:eastAsia="en-US"/>
          </w:rPr>
          <w:t>https://dvs.rsl.ru</w:t>
        </w:r>
      </w:hyperlink>
      <w:hyperlink r:id="rId22" w:history="1"/>
      <w:hyperlink r:id="rId23" w:history="1"/>
      <w:r w:rsidRPr="00F77FC0">
        <w:rPr>
          <w:rFonts w:eastAsia="Calibri"/>
          <w:szCs w:val="24"/>
          <w:lang w:eastAsia="en-US"/>
        </w:rPr>
        <w:t>.</w:t>
      </w:r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F77FC0">
        <w:rPr>
          <w:rFonts w:eastAsia="Calibri"/>
          <w:b/>
          <w:szCs w:val="24"/>
          <w:lang w:eastAsia="en-US"/>
        </w:rPr>
        <w:t>6. Федеральные информационно-образовательные порталы</w:t>
      </w:r>
      <w:r w:rsidRPr="00F77FC0">
        <w:rPr>
          <w:rFonts w:eastAsia="Calibri"/>
          <w:szCs w:val="24"/>
          <w:lang w:eastAsia="en-US"/>
        </w:rPr>
        <w:t>:</w:t>
      </w:r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F77FC0">
        <w:rPr>
          <w:rFonts w:eastAsia="Calibri"/>
          <w:szCs w:val="24"/>
          <w:lang w:eastAsia="en-US"/>
        </w:rPr>
        <w:t xml:space="preserve">6.1. Информационная система </w:t>
      </w:r>
      <w:hyperlink r:id="rId24" w:history="1">
        <w:r w:rsidRPr="00F77FC0">
          <w:rPr>
            <w:rFonts w:eastAsia="Calibri"/>
            <w:szCs w:val="24"/>
            <w:lang w:eastAsia="en-US"/>
          </w:rPr>
          <w:t>Единое окно доступа к образовательным ресурсам</w:t>
        </w:r>
      </w:hyperlink>
      <w:r w:rsidRPr="00F77FC0">
        <w:rPr>
          <w:rFonts w:eastAsia="Calibri"/>
          <w:szCs w:val="24"/>
          <w:lang w:eastAsia="en-US"/>
        </w:rPr>
        <w:t xml:space="preserve">.  Режим доступа: </w:t>
      </w:r>
      <w:hyperlink r:id="rId25" w:history="1">
        <w:r w:rsidRPr="00F77FC0">
          <w:rPr>
            <w:rFonts w:eastAsia="Calibri"/>
            <w:szCs w:val="24"/>
            <w:lang w:eastAsia="en-US"/>
          </w:rPr>
          <w:t>http://window.edu.ru</w:t>
        </w:r>
      </w:hyperlink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F77FC0">
        <w:rPr>
          <w:rFonts w:eastAsia="Calibri"/>
          <w:szCs w:val="24"/>
          <w:lang w:eastAsia="en-US"/>
        </w:rPr>
        <w:t xml:space="preserve">6.2. </w:t>
      </w:r>
      <w:hyperlink r:id="rId26" w:history="1"/>
      <w:r w:rsidRPr="00F77FC0">
        <w:rPr>
          <w:rFonts w:eastAsia="Calibri"/>
          <w:szCs w:val="24"/>
          <w:lang w:eastAsia="en-US"/>
        </w:rPr>
        <w:t xml:space="preserve"> Федеральный портал </w:t>
      </w:r>
      <w:hyperlink r:id="rId27" w:history="1">
        <w:r w:rsidRPr="00F77FC0">
          <w:rPr>
            <w:rFonts w:eastAsia="Calibri"/>
            <w:szCs w:val="24"/>
            <w:lang w:eastAsia="en-US"/>
          </w:rPr>
          <w:t>Российское образование</w:t>
        </w:r>
      </w:hyperlink>
      <w:r w:rsidRPr="00F77FC0">
        <w:rPr>
          <w:rFonts w:eastAsia="Calibri"/>
          <w:szCs w:val="24"/>
          <w:lang w:eastAsia="en-US"/>
        </w:rPr>
        <w:t xml:space="preserve">. Режим доступа: </w:t>
      </w:r>
      <w:hyperlink r:id="rId28" w:history="1">
        <w:r w:rsidRPr="00F77FC0">
          <w:rPr>
            <w:rFonts w:eastAsia="Calibri"/>
            <w:szCs w:val="24"/>
            <w:lang w:eastAsia="en-US"/>
          </w:rPr>
          <w:t>http://www.edu.ru</w:t>
        </w:r>
      </w:hyperlink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Cs w:val="24"/>
          <w:lang w:eastAsia="en-US"/>
        </w:rPr>
      </w:pPr>
      <w:r w:rsidRPr="00F77FC0">
        <w:rPr>
          <w:rFonts w:eastAsia="Calibri"/>
          <w:b/>
          <w:szCs w:val="24"/>
          <w:lang w:eastAsia="en-US"/>
        </w:rPr>
        <w:t>7. Образовательные ресурсы УлГУ:</w:t>
      </w:r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F77FC0">
        <w:rPr>
          <w:rFonts w:eastAsia="Calibri"/>
          <w:szCs w:val="24"/>
          <w:lang w:eastAsia="en-US"/>
        </w:rPr>
        <w:t>7.1. Электронная библиотека УлГУ. Режим доступа</w:t>
      </w:r>
      <w:proofErr w:type="gramStart"/>
      <w:r w:rsidRPr="00F77FC0">
        <w:rPr>
          <w:rFonts w:eastAsia="Calibri"/>
          <w:szCs w:val="24"/>
          <w:lang w:eastAsia="en-US"/>
        </w:rPr>
        <w:t xml:space="preserve"> :</w:t>
      </w:r>
      <w:proofErr w:type="gramEnd"/>
      <w:r w:rsidRPr="00F77FC0">
        <w:rPr>
          <w:rFonts w:eastAsia="Calibri"/>
          <w:szCs w:val="24"/>
          <w:lang w:eastAsia="en-US"/>
        </w:rPr>
        <w:t xml:space="preserve"> </w:t>
      </w:r>
      <w:hyperlink r:id="rId29" w:history="1">
        <w:r w:rsidRPr="00F77FC0">
          <w:rPr>
            <w:rFonts w:eastAsia="Calibri"/>
            <w:szCs w:val="24"/>
            <w:lang w:eastAsia="en-US"/>
          </w:rPr>
          <w:t>http://lib.ulsu.ru/MegaPro/Web</w:t>
        </w:r>
      </w:hyperlink>
    </w:p>
    <w:p w:rsidR="007D7787" w:rsidRPr="00F77FC0" w:rsidRDefault="007D7787" w:rsidP="007D778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F77FC0">
        <w:rPr>
          <w:rFonts w:eastAsia="Calibri"/>
          <w:szCs w:val="24"/>
          <w:lang w:eastAsia="en-US"/>
        </w:rPr>
        <w:t>7.2. Образовательный портал УлГУ. Режим доступа</w:t>
      </w:r>
      <w:proofErr w:type="gramStart"/>
      <w:r w:rsidRPr="00F77FC0">
        <w:rPr>
          <w:rFonts w:eastAsia="Calibri"/>
          <w:szCs w:val="24"/>
          <w:lang w:eastAsia="en-US"/>
        </w:rPr>
        <w:t xml:space="preserve"> :</w:t>
      </w:r>
      <w:proofErr w:type="gramEnd"/>
      <w:r w:rsidRPr="00F77FC0">
        <w:rPr>
          <w:rFonts w:eastAsia="Calibri"/>
          <w:szCs w:val="24"/>
          <w:lang w:eastAsia="en-US"/>
        </w:rPr>
        <w:t xml:space="preserve"> </w:t>
      </w:r>
      <w:hyperlink r:id="rId30" w:history="1">
        <w:r w:rsidRPr="00F77FC0">
          <w:rPr>
            <w:rFonts w:eastAsia="Calibri"/>
            <w:szCs w:val="24"/>
            <w:lang w:eastAsia="en-US"/>
          </w:rPr>
          <w:t>http://edu.ulsu.ru</w:t>
        </w:r>
      </w:hyperlink>
    </w:p>
    <w:p w:rsidR="00F56FB5" w:rsidRPr="00F77FC0" w:rsidRDefault="00F56FB5" w:rsidP="00F56FB5">
      <w:pPr>
        <w:pStyle w:val="Default"/>
        <w:ind w:firstLine="567"/>
        <w:contextualSpacing/>
        <w:jc w:val="both"/>
      </w:pPr>
      <w:r w:rsidRPr="00F77FC0"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F56FB5" w:rsidRPr="00F77FC0" w:rsidRDefault="00F56FB5" w:rsidP="00F56FB5">
      <w:pPr>
        <w:contextualSpacing/>
        <w:rPr>
          <w:sz w:val="24"/>
          <w:szCs w:val="24"/>
        </w:rPr>
      </w:pPr>
    </w:p>
    <w:p w:rsidR="00F56FB5" w:rsidRPr="00F77FC0" w:rsidRDefault="00F56FB5" w:rsidP="00B936A1">
      <w:pPr>
        <w:contextualSpacing/>
        <w:jc w:val="both"/>
        <w:rPr>
          <w:b/>
          <w:sz w:val="24"/>
          <w:szCs w:val="24"/>
        </w:rPr>
      </w:pPr>
      <w:r w:rsidRPr="00F77FC0">
        <w:rPr>
          <w:b/>
          <w:sz w:val="24"/>
          <w:szCs w:val="24"/>
        </w:rPr>
        <w:t>5.3. Материально-техническое обеспечение процесса</w:t>
      </w:r>
    </w:p>
    <w:p w:rsidR="004E3067" w:rsidRPr="00F77FC0" w:rsidRDefault="004E3067" w:rsidP="00B936A1">
      <w:pPr>
        <w:ind w:firstLine="567"/>
        <w:contextualSpacing/>
        <w:jc w:val="both"/>
        <w:rPr>
          <w:sz w:val="24"/>
          <w:szCs w:val="24"/>
        </w:rPr>
      </w:pPr>
    </w:p>
    <w:p w:rsidR="004E3067" w:rsidRPr="00F77FC0" w:rsidRDefault="004E3067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Учебные аудитории для проведения учебных занятий, предусмотренных программой магистратуры, оснащены оборудованием и техническими средствами обучения, состав которых определяется в рабочих программах дисциплин. </w:t>
      </w:r>
    </w:p>
    <w:p w:rsidR="004E3067" w:rsidRPr="00F77FC0" w:rsidRDefault="004E3067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lastRenderedPageBreak/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УлГУ. </w:t>
      </w:r>
    </w:p>
    <w:p w:rsidR="004E3067" w:rsidRPr="00F77FC0" w:rsidRDefault="004E3067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Реализация ОПОП </w:t>
      </w:r>
      <w:proofErr w:type="gramStart"/>
      <w:r w:rsidRPr="00F77FC0">
        <w:rPr>
          <w:sz w:val="24"/>
          <w:szCs w:val="24"/>
        </w:rPr>
        <w:t>ВО</w:t>
      </w:r>
      <w:proofErr w:type="gramEnd"/>
      <w:r w:rsidRPr="00F77FC0">
        <w:rPr>
          <w:sz w:val="24"/>
          <w:szCs w:val="24"/>
        </w:rPr>
        <w:t xml:space="preserve"> магистратуры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 и обновляется при необходимости. </w:t>
      </w:r>
    </w:p>
    <w:p w:rsidR="004E3067" w:rsidRPr="00F77FC0" w:rsidRDefault="004E3067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дисциплин, практик, на одного обучающегося из числа лиц, одновременно осваивающих соответствующую дисциплину, проходящих соответствующую практику. </w:t>
      </w:r>
    </w:p>
    <w:p w:rsidR="004E3067" w:rsidRPr="00F77FC0" w:rsidRDefault="004E3067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и обновляется при необходимости.</w:t>
      </w:r>
    </w:p>
    <w:p w:rsidR="00F56FB5" w:rsidRPr="00F77FC0" w:rsidRDefault="00F56FB5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Обучающиеся из числа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4E3067" w:rsidRPr="00F77FC0" w:rsidRDefault="004E3067" w:rsidP="00B936A1">
      <w:pPr>
        <w:ind w:firstLine="567"/>
        <w:contextualSpacing/>
        <w:jc w:val="both"/>
        <w:rPr>
          <w:sz w:val="24"/>
          <w:szCs w:val="24"/>
        </w:rPr>
      </w:pPr>
    </w:p>
    <w:p w:rsidR="009314F4" w:rsidRPr="00F77FC0" w:rsidRDefault="009314F4" w:rsidP="00B936A1">
      <w:pPr>
        <w:ind w:firstLine="567"/>
        <w:contextualSpacing/>
        <w:jc w:val="both"/>
        <w:rPr>
          <w:b/>
          <w:sz w:val="24"/>
          <w:szCs w:val="24"/>
        </w:rPr>
      </w:pPr>
      <w:r w:rsidRPr="00F77FC0">
        <w:rPr>
          <w:b/>
          <w:sz w:val="24"/>
          <w:szCs w:val="24"/>
        </w:rPr>
        <w:t xml:space="preserve">5.4. Специальные условия для </w:t>
      </w:r>
      <w:proofErr w:type="gramStart"/>
      <w:r w:rsidRPr="00F77FC0">
        <w:rPr>
          <w:b/>
          <w:sz w:val="24"/>
          <w:szCs w:val="24"/>
        </w:rPr>
        <w:t>обучающихся</w:t>
      </w:r>
      <w:proofErr w:type="gramEnd"/>
      <w:r w:rsidRPr="00F77FC0">
        <w:rPr>
          <w:b/>
          <w:sz w:val="24"/>
          <w:szCs w:val="24"/>
        </w:rPr>
        <w:t xml:space="preserve"> с ограниченными возможностями здоровья </w:t>
      </w:r>
    </w:p>
    <w:p w:rsidR="009314F4" w:rsidRPr="00F77FC0" w:rsidRDefault="009314F4" w:rsidP="00B936A1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F77FC0">
        <w:rPr>
          <w:sz w:val="24"/>
          <w:szCs w:val="24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9314F4" w:rsidRPr="00F77FC0" w:rsidRDefault="009314F4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sym w:font="Symbol" w:char="F0B7"/>
      </w:r>
      <w:r w:rsidRPr="00F77FC0">
        <w:rPr>
          <w:sz w:val="24"/>
          <w:szCs w:val="24"/>
        </w:rPr>
        <w:t xml:space="preserve"> для лиц с нарушениями зрения: в печатной форме увеличенным шрифтом; в форме электронного документа; в форме </w:t>
      </w:r>
      <w:proofErr w:type="spellStart"/>
      <w:r w:rsidRPr="00F77FC0">
        <w:rPr>
          <w:sz w:val="24"/>
          <w:szCs w:val="24"/>
        </w:rPr>
        <w:t>аудиофайла</w:t>
      </w:r>
      <w:proofErr w:type="spellEnd"/>
      <w:r w:rsidRPr="00F77FC0">
        <w:rPr>
          <w:sz w:val="24"/>
          <w:szCs w:val="24"/>
        </w:rPr>
        <w:t xml:space="preserve"> (перевод учебных материалов в </w:t>
      </w:r>
      <w:proofErr w:type="spellStart"/>
      <w:r w:rsidRPr="00F77FC0">
        <w:rPr>
          <w:sz w:val="24"/>
          <w:szCs w:val="24"/>
        </w:rPr>
        <w:t>аудиоформат</w:t>
      </w:r>
      <w:proofErr w:type="spellEnd"/>
      <w:r w:rsidRPr="00F77FC0">
        <w:rPr>
          <w:sz w:val="24"/>
          <w:szCs w:val="24"/>
        </w:rPr>
        <w:t xml:space="preserve">); в печатной форме на языке Брайля; индивидуальные консультации с привлечением </w:t>
      </w:r>
      <w:proofErr w:type="spellStart"/>
      <w:r w:rsidRPr="00F77FC0">
        <w:rPr>
          <w:sz w:val="24"/>
          <w:szCs w:val="24"/>
        </w:rPr>
        <w:t>тифлосурдопереводчика</w:t>
      </w:r>
      <w:proofErr w:type="spellEnd"/>
      <w:r w:rsidRPr="00F77FC0">
        <w:rPr>
          <w:sz w:val="24"/>
          <w:szCs w:val="24"/>
        </w:rPr>
        <w:t xml:space="preserve">; индивидуальные задания и консультации; </w:t>
      </w:r>
    </w:p>
    <w:p w:rsidR="009314F4" w:rsidRPr="00F77FC0" w:rsidRDefault="009314F4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sym w:font="Symbol" w:char="F0B7"/>
      </w:r>
      <w:r w:rsidRPr="00F77FC0">
        <w:rPr>
          <w:sz w:val="24"/>
          <w:szCs w:val="24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 w:rsidRPr="00F77FC0">
        <w:rPr>
          <w:sz w:val="24"/>
          <w:szCs w:val="24"/>
        </w:rPr>
        <w:t>сурдопереводчика</w:t>
      </w:r>
      <w:proofErr w:type="spellEnd"/>
      <w:r w:rsidRPr="00F77FC0">
        <w:rPr>
          <w:sz w:val="24"/>
          <w:szCs w:val="24"/>
        </w:rPr>
        <w:t xml:space="preserve">; индивидуальные задания и консультации; </w:t>
      </w:r>
    </w:p>
    <w:p w:rsidR="009314F4" w:rsidRPr="00F77FC0" w:rsidRDefault="009314F4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sym w:font="Symbol" w:char="F0B7"/>
      </w:r>
      <w:r w:rsidRPr="00F77FC0">
        <w:rPr>
          <w:sz w:val="24"/>
          <w:szCs w:val="24"/>
        </w:rPr>
        <w:t xml:space="preserve"> для лиц с нарушениями опорно-двигательного аппарата: в печатной форме; в форме электронного документа; в форме </w:t>
      </w:r>
      <w:proofErr w:type="spellStart"/>
      <w:r w:rsidRPr="00F77FC0">
        <w:rPr>
          <w:sz w:val="24"/>
          <w:szCs w:val="24"/>
        </w:rPr>
        <w:t>аудиофайла</w:t>
      </w:r>
      <w:proofErr w:type="spellEnd"/>
      <w:r w:rsidRPr="00F77FC0">
        <w:rPr>
          <w:sz w:val="24"/>
          <w:szCs w:val="24"/>
        </w:rPr>
        <w:t>; индивидуальные задания и консультации.</w:t>
      </w:r>
    </w:p>
    <w:p w:rsidR="009314F4" w:rsidRPr="00F77FC0" w:rsidRDefault="009314F4" w:rsidP="00B936A1">
      <w:pPr>
        <w:ind w:firstLine="567"/>
        <w:contextualSpacing/>
        <w:jc w:val="both"/>
        <w:rPr>
          <w:sz w:val="24"/>
          <w:szCs w:val="24"/>
        </w:rPr>
      </w:pPr>
    </w:p>
    <w:p w:rsidR="00F56FB5" w:rsidRPr="00F77FC0" w:rsidRDefault="00F56FB5" w:rsidP="00F56FB5">
      <w:pPr>
        <w:pStyle w:val="4"/>
        <w:contextualSpacing/>
        <w:jc w:val="center"/>
        <w:rPr>
          <w:sz w:val="24"/>
        </w:rPr>
      </w:pPr>
      <w:bookmarkStart w:id="46" w:name="_Toc149687667"/>
      <w:bookmarkStart w:id="47" w:name="_Toc149688018"/>
      <w:bookmarkStart w:id="48" w:name="_Toc149688181"/>
      <w:bookmarkStart w:id="49" w:name="_Toc149688211"/>
      <w:bookmarkStart w:id="50" w:name="_Toc149688267"/>
      <w:bookmarkStart w:id="51" w:name="_Toc149693834"/>
      <w:r w:rsidRPr="00F77FC0">
        <w:rPr>
          <w:sz w:val="24"/>
        </w:rPr>
        <w:t>6. Характеристики среды вуза, обеспечивающие развитие общекультурных (социально-личностных) компетенций выпускников</w:t>
      </w:r>
      <w:bookmarkEnd w:id="46"/>
      <w:bookmarkEnd w:id="47"/>
      <w:bookmarkEnd w:id="48"/>
      <w:bookmarkEnd w:id="49"/>
      <w:bookmarkEnd w:id="50"/>
      <w:bookmarkEnd w:id="51"/>
    </w:p>
    <w:p w:rsidR="00F56FB5" w:rsidRPr="00F77FC0" w:rsidRDefault="00F56FB5" w:rsidP="00F56FB5">
      <w:pPr>
        <w:contextualSpacing/>
        <w:rPr>
          <w:sz w:val="24"/>
          <w:szCs w:val="24"/>
        </w:rPr>
      </w:pPr>
    </w:p>
    <w:p w:rsidR="00F56FB5" w:rsidRPr="00F77FC0" w:rsidRDefault="00F56FB5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В Ульяновском государственном университете созданы и поддерживаются все условия для развития и укрепления нравственных, гражданственных и общекультурных качеств обучающихся и для регулирования социально-культурных процессов, которые способствуют формированию общекультурных и социально-личностных компетенций выпускников, что, в свою очередь, является </w:t>
      </w:r>
      <w:r w:rsidRPr="00F77FC0">
        <w:rPr>
          <w:b/>
          <w:bCs/>
          <w:i/>
          <w:iCs/>
          <w:sz w:val="24"/>
          <w:szCs w:val="24"/>
        </w:rPr>
        <w:t xml:space="preserve">целью </w:t>
      </w:r>
      <w:r w:rsidRPr="00F77FC0">
        <w:rPr>
          <w:sz w:val="24"/>
          <w:szCs w:val="24"/>
        </w:rPr>
        <w:t xml:space="preserve">функционирования социально-культурной среды ВУЗа. </w:t>
      </w:r>
    </w:p>
    <w:p w:rsidR="00F56FB5" w:rsidRPr="00F77FC0" w:rsidRDefault="00F56FB5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В соответствии с данной целью в УлГУ решаются следующие воспитательные </w:t>
      </w:r>
      <w:r w:rsidRPr="00F77FC0">
        <w:rPr>
          <w:b/>
          <w:i/>
          <w:sz w:val="24"/>
          <w:szCs w:val="24"/>
        </w:rPr>
        <w:t>задачи</w:t>
      </w:r>
      <w:r w:rsidRPr="00F77FC0">
        <w:rPr>
          <w:sz w:val="24"/>
          <w:szCs w:val="24"/>
        </w:rPr>
        <w:t xml:space="preserve">: </w:t>
      </w:r>
    </w:p>
    <w:p w:rsidR="00F56FB5" w:rsidRPr="00F77FC0" w:rsidRDefault="00F56FB5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- формирование профессионально-значимых личностных качеств, необходимых для продуктивной профессиональной деятельности; </w:t>
      </w:r>
    </w:p>
    <w:p w:rsidR="00F56FB5" w:rsidRPr="00F77FC0" w:rsidRDefault="00F56FB5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- формирование гражданской позиции и патриотического сознания, правовой и </w:t>
      </w:r>
      <w:r w:rsidRPr="00F77FC0">
        <w:rPr>
          <w:sz w:val="24"/>
          <w:szCs w:val="24"/>
        </w:rPr>
        <w:lastRenderedPageBreak/>
        <w:t xml:space="preserve">политической культуры выпускника; </w:t>
      </w:r>
    </w:p>
    <w:p w:rsidR="00F56FB5" w:rsidRPr="00F77FC0" w:rsidRDefault="00F56FB5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- укрепление здоровья и формирование установок на здоровый образ жизни.</w:t>
      </w:r>
    </w:p>
    <w:p w:rsidR="00F56FB5" w:rsidRPr="00F77FC0" w:rsidRDefault="00F56FB5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Основные </w:t>
      </w:r>
      <w:r w:rsidRPr="00F77FC0">
        <w:rPr>
          <w:b/>
          <w:bCs/>
          <w:i/>
          <w:iCs/>
          <w:sz w:val="24"/>
          <w:szCs w:val="24"/>
        </w:rPr>
        <w:t xml:space="preserve">направления </w:t>
      </w:r>
      <w:r w:rsidRPr="00F77FC0">
        <w:rPr>
          <w:sz w:val="24"/>
          <w:szCs w:val="24"/>
        </w:rPr>
        <w:t xml:space="preserve">воспитательной работы определяются планом ВУЗа.  </w:t>
      </w:r>
    </w:p>
    <w:p w:rsidR="00F56FB5" w:rsidRPr="00F77FC0" w:rsidRDefault="00F56FB5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Кроме того, в УлГУ разработана и реализуется программа развития деятельности студенческих объединений. На данный момент она включает в себя: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студенческое волонтерское объединение «Шаг вперёд»;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молодежный Центр трансфера технологий; 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Совет аспирантов и молодых ученых Ульяновского государственного университета;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молодежный центр социально-психологической поддержки УлГУ;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студенческая телестудия УлГУ; 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хор студентов и преподавателей Ульяновского государственного университета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первичная профсоюзная организация студентов Ульяновского государственного университета; 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центр поддержки молодой студенческой семьи УлГУ;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штаб студенческих трудовых отрядов УлГУ;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спортивный клуб УлГУ; 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управление внешних связей, молодёжной политики и социальной работы; 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студенческое издательство УлГУ;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туристический клуб УлГУ;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bCs/>
          <w:color w:val="000000"/>
          <w:sz w:val="24"/>
          <w:szCs w:val="24"/>
        </w:rPr>
        <w:t>КДЦ «Студенческая АРТ-студия УлГУ»;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bCs/>
          <w:color w:val="000000"/>
          <w:sz w:val="24"/>
          <w:szCs w:val="24"/>
        </w:rPr>
        <w:t>школа КВН</w:t>
      </w:r>
    </w:p>
    <w:p w:rsidR="00F56FB5" w:rsidRPr="00F77FC0" w:rsidRDefault="00F56FB5" w:rsidP="00DD3D5D">
      <w:pPr>
        <w:numPr>
          <w:ilvl w:val="0"/>
          <w:numId w:val="10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77FC0">
        <w:rPr>
          <w:bCs/>
          <w:color w:val="000000"/>
          <w:sz w:val="24"/>
          <w:szCs w:val="24"/>
        </w:rPr>
        <w:t>студенческий Совет факультета математики, информационных и авиационных технологий.</w:t>
      </w:r>
    </w:p>
    <w:p w:rsidR="00F56FB5" w:rsidRPr="00F77FC0" w:rsidRDefault="00F56FB5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Реализация деятельности студенческого самоуправления на факультете математики, информационных и авиационных технологий осуществляется по различным направлениям деятельности, а именно образовательной, научно-исследовательской, культурно-массовой и творческой, трудовой и спортивно-оздоровительной и т.д.</w:t>
      </w:r>
    </w:p>
    <w:p w:rsidR="00F56FB5" w:rsidRPr="00F77FC0" w:rsidRDefault="00F56FB5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В течение года на факультете проводятся заседания студенческого совета, на которых обсуждаются важные дела студенческой жизни. Каждую весну проходит ежегодная студенческая научная конференция. Молодые ученые проводят семинары, обучающие лекции и мастер-классы, круглые столы по актуальным вопросам и проблемам науки и образования. Два раза в год организуется заезд студентов факультета в спортивно-оздоровительный комплекс «Чайка», проводится работа по организации медицинских осмотров и флюорографического обследования обучающихся. </w:t>
      </w:r>
    </w:p>
    <w:p w:rsidR="00F56FB5" w:rsidRPr="00F77FC0" w:rsidRDefault="00F56FB5" w:rsidP="00B936A1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F77FC0">
        <w:rPr>
          <w:sz w:val="24"/>
          <w:szCs w:val="24"/>
        </w:rPr>
        <w:t xml:space="preserve">Студенты факультета принимают активное участие, как в государственных, так и университетских («Студенческая осень», «Студенческая весна», «Мисс УлГУ» и «Мистер УлГУ») праздниках, готовят творческие номера, участвуют в субботниках, демонстрациях и шествиях, акциях, организованных в поддержку ветеранов ВОВ и других локальных конфликтов, посещают музеи, выставки. </w:t>
      </w:r>
      <w:proofErr w:type="gramEnd"/>
    </w:p>
    <w:p w:rsidR="00F56FB5" w:rsidRPr="00F77FC0" w:rsidRDefault="00F56FB5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Ульяновский государственный университет имеет мощную </w:t>
      </w:r>
      <w:r w:rsidRPr="00F77FC0">
        <w:rPr>
          <w:b/>
          <w:bCs/>
          <w:i/>
          <w:iCs/>
          <w:sz w:val="24"/>
          <w:szCs w:val="24"/>
        </w:rPr>
        <w:t xml:space="preserve">материальную базу </w:t>
      </w:r>
      <w:r w:rsidRPr="00F77FC0">
        <w:rPr>
          <w:sz w:val="24"/>
          <w:szCs w:val="24"/>
        </w:rPr>
        <w:t>для развития общекультурных и социально-личностных компетенций выпускников: современные конферен</w:t>
      </w:r>
      <w:proofErr w:type="gramStart"/>
      <w:r w:rsidRPr="00F77FC0">
        <w:rPr>
          <w:sz w:val="24"/>
          <w:szCs w:val="24"/>
        </w:rPr>
        <w:t>ц-</w:t>
      </w:r>
      <w:proofErr w:type="gramEnd"/>
      <w:r w:rsidRPr="00F77FC0">
        <w:rPr>
          <w:sz w:val="24"/>
          <w:szCs w:val="24"/>
        </w:rPr>
        <w:t xml:space="preserve"> и актовый залы, оборудованные мультимедийной техникой и аудиовизуальными средствами (компьютер, видеопроектор с экраном, стационарная аудиосистема с колонками и микрофонами, маркерная доска); АРТ-студию; современный спортивный комплекс с бассейном, тренажерными и спортивными залами, стадионом; санаторно-оздоровительный комплекс "Чайка", включающий базу отдыха на 146 мест и санаторий-профилакторий на 54 места. Кроме того, администрация университета предоставляет помещения для деятельности студенческим общественным организациям.</w:t>
      </w:r>
    </w:p>
    <w:p w:rsidR="009314F4" w:rsidRPr="00F77FC0" w:rsidRDefault="009314F4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Питание учащихся организуется в столовых УлГУ. </w:t>
      </w:r>
    </w:p>
    <w:p w:rsidR="009314F4" w:rsidRPr="00F77FC0" w:rsidRDefault="009314F4" w:rsidP="00B936A1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Медицинское обслуживание обеспечивается на основании договоров на </w:t>
      </w:r>
      <w:r w:rsidRPr="00F77FC0">
        <w:rPr>
          <w:sz w:val="24"/>
          <w:szCs w:val="24"/>
        </w:rPr>
        <w:lastRenderedPageBreak/>
        <w:t>медицинское обслуживание с МУЗ «Центральная клиническая медицинская часть» ул. Лихачева, 12; МУЗ «Центральная городская клиническая больница» ул. Оренбургская, 27; МУЗ «Городская поликлиника № 1 им. С.М. Кирова» ул</w:t>
      </w:r>
      <w:proofErr w:type="gramStart"/>
      <w:r w:rsidRPr="00F77FC0">
        <w:rPr>
          <w:sz w:val="24"/>
          <w:szCs w:val="24"/>
        </w:rPr>
        <w:t>.Г</w:t>
      </w:r>
      <w:proofErr w:type="gramEnd"/>
      <w:r w:rsidRPr="00F77FC0">
        <w:rPr>
          <w:sz w:val="24"/>
          <w:szCs w:val="24"/>
        </w:rPr>
        <w:t xml:space="preserve">агарина, 20 ; МУЗ «Городская клиническая больница № 1» </w:t>
      </w:r>
      <w:proofErr w:type="spellStart"/>
      <w:r w:rsidRPr="00F77FC0">
        <w:rPr>
          <w:sz w:val="24"/>
          <w:szCs w:val="24"/>
        </w:rPr>
        <w:t>пр-т</w:t>
      </w:r>
      <w:proofErr w:type="spellEnd"/>
      <w:r w:rsidRPr="00F77FC0">
        <w:rPr>
          <w:sz w:val="24"/>
          <w:szCs w:val="24"/>
        </w:rPr>
        <w:t xml:space="preserve"> Сурова, 4; МУЗ«Городская студенческая поликлиника» ул. Гончарова, 15/27, ул. Гончарова, 17; МУЗ «Детская городская больница № 3» ул. </w:t>
      </w:r>
      <w:proofErr w:type="spellStart"/>
      <w:r w:rsidRPr="00F77FC0">
        <w:rPr>
          <w:sz w:val="24"/>
          <w:szCs w:val="24"/>
        </w:rPr>
        <w:t>Камышинская</w:t>
      </w:r>
      <w:proofErr w:type="spellEnd"/>
      <w:r w:rsidRPr="00F77FC0">
        <w:rPr>
          <w:sz w:val="24"/>
          <w:szCs w:val="24"/>
        </w:rPr>
        <w:t>, 39, ул. Ефремова, 36; МУЗ «Детская городская поликлиника № 2» ул. Орлова, 23; МУЗ «Ульяновская городская клиническая больница скорой медицинской помощи» ул. Рылеева, 30/30.</w:t>
      </w:r>
    </w:p>
    <w:p w:rsidR="00F56FB5" w:rsidRPr="00F77FC0" w:rsidRDefault="009314F4" w:rsidP="009314F4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Успешная реализация </w:t>
      </w:r>
      <w:proofErr w:type="spellStart"/>
      <w:r w:rsidRPr="00F77FC0">
        <w:rPr>
          <w:sz w:val="24"/>
          <w:szCs w:val="24"/>
        </w:rPr>
        <w:t>внеучебных</w:t>
      </w:r>
      <w:proofErr w:type="spellEnd"/>
      <w:r w:rsidRPr="00F77FC0">
        <w:rPr>
          <w:sz w:val="24"/>
          <w:szCs w:val="24"/>
        </w:rPr>
        <w:t xml:space="preserve"> проектов вуза достигается благодаря тому, что именно магистранты являются непосредственными авторами и исполнителями данных проектов. Грамотно организованное социальное пространство не только позволяет раскрыть и расширить способности молодого специалиста, а также использовать их после выпуска из университета. Подводя итог, можно сказать, что в Ульяновском государственном университете созданы все условия для самореализации студента.</w:t>
      </w:r>
    </w:p>
    <w:p w:rsidR="009314F4" w:rsidRPr="00F77FC0" w:rsidRDefault="009314F4" w:rsidP="009314F4">
      <w:pPr>
        <w:ind w:firstLine="567"/>
        <w:contextualSpacing/>
        <w:jc w:val="both"/>
        <w:rPr>
          <w:sz w:val="24"/>
          <w:szCs w:val="24"/>
        </w:rPr>
      </w:pPr>
    </w:p>
    <w:p w:rsidR="00572B40" w:rsidRPr="00F77FC0" w:rsidRDefault="00F56FB5" w:rsidP="00F56FB5">
      <w:pPr>
        <w:pStyle w:val="4"/>
        <w:contextualSpacing/>
        <w:jc w:val="center"/>
        <w:rPr>
          <w:spacing w:val="-3"/>
          <w:sz w:val="24"/>
        </w:rPr>
      </w:pPr>
      <w:r w:rsidRPr="00F77FC0">
        <w:rPr>
          <w:sz w:val="24"/>
        </w:rPr>
        <w:t>7. Нормативно-методическое обеспечение системы оценки качества освоения обучающимися О</w:t>
      </w:r>
      <w:r w:rsidR="00572B40" w:rsidRPr="00F77FC0">
        <w:rPr>
          <w:sz w:val="24"/>
        </w:rPr>
        <w:t>П</w:t>
      </w:r>
      <w:r w:rsidRPr="00F77FC0">
        <w:rPr>
          <w:sz w:val="24"/>
        </w:rPr>
        <w:t xml:space="preserve">ОП магистратуры по направлению </w:t>
      </w:r>
      <w:r w:rsidRPr="00F77FC0">
        <w:rPr>
          <w:spacing w:val="-3"/>
          <w:sz w:val="24"/>
        </w:rPr>
        <w:t xml:space="preserve">подготовки </w:t>
      </w:r>
    </w:p>
    <w:p w:rsidR="00F56FB5" w:rsidRPr="00F77FC0" w:rsidRDefault="00F56FB5" w:rsidP="00F56FB5">
      <w:pPr>
        <w:pStyle w:val="4"/>
        <w:contextualSpacing/>
        <w:jc w:val="center"/>
        <w:rPr>
          <w:sz w:val="24"/>
        </w:rPr>
      </w:pPr>
      <w:r w:rsidRPr="00F77FC0">
        <w:rPr>
          <w:sz w:val="24"/>
        </w:rPr>
        <w:t>01.04.02 Прикладная математика и информатика</w:t>
      </w:r>
    </w:p>
    <w:p w:rsidR="00F56FB5" w:rsidRPr="00F77FC0" w:rsidRDefault="00F56FB5" w:rsidP="00F56FB5">
      <w:pPr>
        <w:pStyle w:val="4"/>
        <w:ind w:left="709" w:hanging="283"/>
        <w:contextualSpacing/>
        <w:jc w:val="both"/>
        <w:rPr>
          <w:spacing w:val="-3"/>
          <w:sz w:val="24"/>
        </w:rPr>
      </w:pPr>
      <w:r w:rsidRPr="00F77FC0">
        <w:rPr>
          <w:sz w:val="24"/>
        </w:rPr>
        <w:t xml:space="preserve"> </w:t>
      </w:r>
    </w:p>
    <w:p w:rsidR="00F56FB5" w:rsidRPr="00F77FC0" w:rsidRDefault="00D2561C" w:rsidP="00D2561C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Оценка качества освоения обучающимися основной профессиональной образовательной программы включает текущий контроль успеваемости, промежуточную и итоговую государственную аттестацию обучающихся.</w:t>
      </w:r>
    </w:p>
    <w:p w:rsidR="00D2561C" w:rsidRPr="00F77FC0" w:rsidRDefault="00D2561C" w:rsidP="00F56FB5">
      <w:pPr>
        <w:tabs>
          <w:tab w:val="left" w:pos="993"/>
        </w:tabs>
        <w:ind w:firstLine="426"/>
        <w:contextualSpacing/>
        <w:rPr>
          <w:sz w:val="24"/>
          <w:szCs w:val="24"/>
        </w:rPr>
      </w:pPr>
    </w:p>
    <w:p w:rsidR="00F56FB5" w:rsidRPr="00F77FC0" w:rsidRDefault="00F56FB5" w:rsidP="00F56FB5">
      <w:pPr>
        <w:pStyle w:val="5"/>
        <w:tabs>
          <w:tab w:val="left" w:pos="993"/>
          <w:tab w:val="left" w:pos="1276"/>
        </w:tabs>
        <w:spacing w:line="240" w:lineRule="auto"/>
        <w:ind w:firstLine="0"/>
        <w:contextualSpacing/>
        <w:rPr>
          <w:sz w:val="24"/>
          <w:szCs w:val="24"/>
        </w:rPr>
      </w:pPr>
      <w:r w:rsidRPr="00F77FC0">
        <w:rPr>
          <w:sz w:val="24"/>
          <w:szCs w:val="24"/>
        </w:rPr>
        <w:t xml:space="preserve">7.1. </w:t>
      </w:r>
      <w:r w:rsidR="00B73427" w:rsidRPr="00F77FC0">
        <w:rPr>
          <w:sz w:val="23"/>
          <w:szCs w:val="23"/>
        </w:rPr>
        <w:t xml:space="preserve">Фонды оценочных средств для проведения </w:t>
      </w:r>
      <w:r w:rsidR="00B73427" w:rsidRPr="00F77FC0">
        <w:rPr>
          <w:spacing w:val="-3"/>
          <w:sz w:val="23"/>
          <w:szCs w:val="23"/>
        </w:rPr>
        <w:t>т</w:t>
      </w:r>
      <w:r w:rsidR="00B73427" w:rsidRPr="00F77FC0">
        <w:rPr>
          <w:sz w:val="23"/>
          <w:szCs w:val="23"/>
        </w:rPr>
        <w:t>екущего контроля успеваемости и промежуточной аттестации</w:t>
      </w:r>
    </w:p>
    <w:p w:rsidR="00B73427" w:rsidRPr="00F77FC0" w:rsidRDefault="00B73427" w:rsidP="00572B40">
      <w:pPr>
        <w:ind w:firstLine="567"/>
        <w:contextualSpacing/>
        <w:jc w:val="both"/>
        <w:rPr>
          <w:sz w:val="24"/>
          <w:szCs w:val="24"/>
        </w:rPr>
      </w:pPr>
    </w:p>
    <w:p w:rsidR="00F56FB5" w:rsidRPr="00F77FC0" w:rsidRDefault="00B73427" w:rsidP="00572B40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F77FC0">
        <w:rPr>
          <w:sz w:val="24"/>
          <w:szCs w:val="24"/>
        </w:rPr>
        <w:t>Нормативно-методическое обеспечение системы оценки качества освоения обучающимися ОПОП ВО по направлению подготовки 01.04.02 Прикладная математика и информатика включает в себя фонды оценочных средств по всем дисциплинам и практикам для проведения текущего контроля успеваемости и промежуточной аттестации (контрольные вопросы и задания для практических занятий, лабораторных работ, зачетов и экзаменов, тестовые задания, ситуационные и расчетные задачи, тематику курсовых работ/проектов, рефератов, докладов</w:t>
      </w:r>
      <w:proofErr w:type="gramEnd"/>
      <w:r w:rsidRPr="00F77FC0">
        <w:rPr>
          <w:sz w:val="24"/>
          <w:szCs w:val="24"/>
        </w:rPr>
        <w:t>, и др.). В соответствии с учебным планом промежуточная аттестация предусматривает проведение экзаменов, зачетов, защиту курсовых работ, отчетов по практике. По всем перечисленным видам промежуточной аттестации и текущего контроля успеваемости разработаны фонды оценочных средств.</w:t>
      </w:r>
      <w:r w:rsidR="00F56FB5" w:rsidRPr="00F77FC0">
        <w:rPr>
          <w:sz w:val="24"/>
          <w:szCs w:val="24"/>
        </w:rPr>
        <w:t xml:space="preserve"> </w:t>
      </w:r>
    </w:p>
    <w:p w:rsidR="00F56FB5" w:rsidRPr="00F77FC0" w:rsidRDefault="00F56FB5" w:rsidP="00572B40">
      <w:pPr>
        <w:tabs>
          <w:tab w:val="left" w:pos="993"/>
        </w:tabs>
        <w:ind w:firstLine="426"/>
        <w:contextualSpacing/>
        <w:jc w:val="both"/>
        <w:rPr>
          <w:b/>
          <w:sz w:val="24"/>
          <w:szCs w:val="24"/>
        </w:rPr>
      </w:pPr>
    </w:p>
    <w:p w:rsidR="00F56FB5" w:rsidRPr="00F77FC0" w:rsidRDefault="00F56FB5" w:rsidP="00572B40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F77FC0">
        <w:rPr>
          <w:b/>
          <w:sz w:val="24"/>
          <w:szCs w:val="24"/>
        </w:rPr>
        <w:t xml:space="preserve">7.2. </w:t>
      </w:r>
      <w:r w:rsidR="00B73427" w:rsidRPr="00F77FC0">
        <w:rPr>
          <w:b/>
          <w:sz w:val="23"/>
          <w:szCs w:val="23"/>
        </w:rPr>
        <w:t>Программа государственной итоговой аттестации выпускников ОПОП магистратуры</w:t>
      </w:r>
    </w:p>
    <w:p w:rsidR="00C0604E" w:rsidRPr="00F77FC0" w:rsidRDefault="00C0604E" w:rsidP="00572B40">
      <w:pPr>
        <w:ind w:firstLine="567"/>
        <w:contextualSpacing/>
        <w:jc w:val="both"/>
        <w:rPr>
          <w:sz w:val="24"/>
          <w:szCs w:val="24"/>
        </w:rPr>
      </w:pPr>
    </w:p>
    <w:p w:rsidR="00F56FB5" w:rsidRPr="00F77FC0" w:rsidRDefault="00F56FB5" w:rsidP="00572B40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Государственная итоговая аттестация выпускника </w:t>
      </w:r>
      <w:r w:rsidR="00C0604E" w:rsidRPr="00F77FC0">
        <w:rPr>
          <w:sz w:val="24"/>
          <w:szCs w:val="24"/>
        </w:rPr>
        <w:t>магистратуры</w:t>
      </w:r>
      <w:r w:rsidRPr="00F77FC0">
        <w:rPr>
          <w:sz w:val="24"/>
          <w:szCs w:val="24"/>
        </w:rPr>
        <w:t xml:space="preserve"> является обязательной и осуществляется после освоения О</w:t>
      </w:r>
      <w:r w:rsidR="00572B40" w:rsidRPr="00F77FC0">
        <w:rPr>
          <w:sz w:val="24"/>
          <w:szCs w:val="24"/>
        </w:rPr>
        <w:t>П</w:t>
      </w:r>
      <w:r w:rsidRPr="00F77FC0">
        <w:rPr>
          <w:sz w:val="24"/>
          <w:szCs w:val="24"/>
        </w:rPr>
        <w:t>ОП в полном объеме.</w:t>
      </w:r>
    </w:p>
    <w:p w:rsidR="00F56FB5" w:rsidRPr="00F77FC0" w:rsidRDefault="00F56FB5" w:rsidP="00572B40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В Государственную итоговую аттестацию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экзамена. </w:t>
      </w:r>
    </w:p>
    <w:p w:rsidR="00F56FB5" w:rsidRPr="00F77FC0" w:rsidRDefault="00F56FB5" w:rsidP="00572B40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Государственная итоговая аттестация проводится государственной экзаменационной комиссией в целях определения соответствия результатов освоения </w:t>
      </w:r>
      <w:proofErr w:type="gramStart"/>
      <w:r w:rsidRPr="00F77FC0">
        <w:rPr>
          <w:sz w:val="24"/>
          <w:szCs w:val="24"/>
        </w:rPr>
        <w:t>обучающимися</w:t>
      </w:r>
      <w:proofErr w:type="gramEnd"/>
      <w:r w:rsidRPr="00F77FC0">
        <w:rPr>
          <w:sz w:val="24"/>
          <w:szCs w:val="24"/>
        </w:rPr>
        <w:t xml:space="preserve"> основной образовательной программы соответствующей требованиям федерального государственного образовательного стандарта.</w:t>
      </w:r>
    </w:p>
    <w:p w:rsidR="00F56FB5" w:rsidRPr="00F77FC0" w:rsidRDefault="00F56FB5" w:rsidP="00572B40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К государственной итоговой аттестации допускаются лица, завершившие полный курс </w:t>
      </w:r>
      <w:proofErr w:type="gramStart"/>
      <w:r w:rsidRPr="00F77FC0">
        <w:rPr>
          <w:sz w:val="24"/>
          <w:szCs w:val="24"/>
        </w:rPr>
        <w:t>обучения по направлению</w:t>
      </w:r>
      <w:proofErr w:type="gramEnd"/>
      <w:r w:rsidRPr="00F77FC0">
        <w:rPr>
          <w:sz w:val="24"/>
          <w:szCs w:val="24"/>
        </w:rPr>
        <w:t xml:space="preserve"> подготовки и успешно прошедшие все предшествующие (семестровые) аттестационные испытания, предусмотренные учебным планом.</w:t>
      </w:r>
    </w:p>
    <w:p w:rsidR="00F56FB5" w:rsidRPr="00F77FC0" w:rsidRDefault="00F56FB5" w:rsidP="00572B40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lastRenderedPageBreak/>
        <w:t xml:space="preserve">Для проведения государственной итоговой аттестации и проведения апелляций по результатам государственной итоговой аттестации в УлГУ создаются государственная экзаменационная комиссия и апелляционная комиссия. </w:t>
      </w:r>
    </w:p>
    <w:p w:rsidR="00F56FB5" w:rsidRPr="00F77FC0" w:rsidRDefault="00F56FB5" w:rsidP="00572B40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Программа государственной аттестации утверждается Ученым советом факультета и включает программу государственного экзамена и требования к содержанию, объему и структуре выпускных квалификационных работ. </w:t>
      </w:r>
    </w:p>
    <w:p w:rsidR="00F56FB5" w:rsidRPr="00F77FC0" w:rsidRDefault="00F56FB5" w:rsidP="00572B40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>Студент, не прошедший в течение установленного срока всех предусмотренных аттестационных испытаний, отчисляется из университета и получает академическую справку установленного образца. Выпускникам, не прошедшим государственной (итоговой) аттестации или получившим на государственной (итоговой) аттестации неудовлетворительные результаты, предоставляется право повторных испытаний по каждой из форм итоговой аттестации в период не ранее чем через год и не позднее чем через 5 лет после срока ГИА.</w:t>
      </w:r>
    </w:p>
    <w:p w:rsidR="00F56FB5" w:rsidRPr="00F77FC0" w:rsidRDefault="00F56FB5" w:rsidP="00572B40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Программа ГИА представлена в </w:t>
      </w:r>
      <w:r w:rsidRPr="00F77FC0">
        <w:rPr>
          <w:b/>
          <w:sz w:val="24"/>
          <w:szCs w:val="24"/>
        </w:rPr>
        <w:t>Приложении 6</w:t>
      </w:r>
      <w:r w:rsidRPr="00F77FC0">
        <w:rPr>
          <w:sz w:val="24"/>
          <w:szCs w:val="24"/>
        </w:rPr>
        <w:t xml:space="preserve"> данной О</w:t>
      </w:r>
      <w:r w:rsidR="00572B40" w:rsidRPr="00F77FC0">
        <w:rPr>
          <w:sz w:val="24"/>
          <w:szCs w:val="24"/>
        </w:rPr>
        <w:t>П</w:t>
      </w:r>
      <w:r w:rsidRPr="00F77FC0">
        <w:rPr>
          <w:sz w:val="24"/>
          <w:szCs w:val="24"/>
        </w:rPr>
        <w:t>ОП.</w:t>
      </w:r>
    </w:p>
    <w:p w:rsidR="002472A2" w:rsidRPr="00F77FC0" w:rsidRDefault="002472A2" w:rsidP="00572B40">
      <w:pPr>
        <w:ind w:firstLine="567"/>
        <w:contextualSpacing/>
        <w:jc w:val="both"/>
        <w:rPr>
          <w:sz w:val="24"/>
          <w:szCs w:val="24"/>
        </w:rPr>
      </w:pPr>
    </w:p>
    <w:p w:rsidR="002472A2" w:rsidRPr="00F77FC0" w:rsidRDefault="002472A2" w:rsidP="00572B40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В соответствии с п. 4.6.1. ФГОС качество образовательной деятельности и </w:t>
      </w:r>
      <w:proofErr w:type="gramStart"/>
      <w:r w:rsidRPr="00F77FC0">
        <w:rPr>
          <w:sz w:val="24"/>
          <w:szCs w:val="24"/>
        </w:rPr>
        <w:t>подготовки</w:t>
      </w:r>
      <w:proofErr w:type="gramEnd"/>
      <w:r w:rsidRPr="00F77FC0">
        <w:rPr>
          <w:sz w:val="24"/>
          <w:szCs w:val="24"/>
        </w:rP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 </w:t>
      </w:r>
    </w:p>
    <w:p w:rsidR="002472A2" w:rsidRPr="00F77FC0" w:rsidRDefault="002472A2" w:rsidP="00572B40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В соответствии с 4.6.2. ФГОС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 w:rsidRPr="00F77FC0">
        <w:rPr>
          <w:sz w:val="24"/>
          <w:szCs w:val="24"/>
        </w:rPr>
        <w:t>подготовки</w:t>
      </w:r>
      <w:proofErr w:type="gramEnd"/>
      <w:r w:rsidRPr="00F77FC0">
        <w:rPr>
          <w:sz w:val="24"/>
          <w:szCs w:val="24"/>
        </w:rP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 В рамках внутренней системы оценки качества образовательной деятельности по программе магистратуры </w:t>
      </w:r>
      <w:proofErr w:type="gramStart"/>
      <w:r w:rsidRPr="00F77FC0">
        <w:rPr>
          <w:sz w:val="24"/>
          <w:szCs w:val="24"/>
        </w:rPr>
        <w:t>обучающимся</w:t>
      </w:r>
      <w:proofErr w:type="gramEnd"/>
      <w:r w:rsidRPr="00F77FC0">
        <w:rPr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 </w:t>
      </w:r>
    </w:p>
    <w:p w:rsidR="00494FFE" w:rsidRPr="00F77FC0" w:rsidRDefault="002472A2" w:rsidP="00572B40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В соответствии с п. 4.6.3. ФГОС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 w:rsidRPr="00F77FC0">
        <w:rPr>
          <w:sz w:val="24"/>
          <w:szCs w:val="24"/>
        </w:rPr>
        <w:t>ВО</w:t>
      </w:r>
      <w:proofErr w:type="gramEnd"/>
      <w:r w:rsidRPr="00F77FC0">
        <w:rPr>
          <w:sz w:val="24"/>
          <w:szCs w:val="24"/>
        </w:rPr>
        <w:t xml:space="preserve"> с учетом соответствующей </w:t>
      </w:r>
      <w:r w:rsidR="00494FFE" w:rsidRPr="00F77FC0">
        <w:rPr>
          <w:sz w:val="24"/>
          <w:szCs w:val="24"/>
        </w:rPr>
        <w:t>ПООП</w:t>
      </w:r>
      <w:r w:rsidRPr="00F77FC0">
        <w:rPr>
          <w:sz w:val="24"/>
          <w:szCs w:val="24"/>
        </w:rPr>
        <w:t xml:space="preserve">. </w:t>
      </w:r>
    </w:p>
    <w:p w:rsidR="002472A2" w:rsidRPr="00494FFE" w:rsidRDefault="002472A2" w:rsidP="00572B40">
      <w:pPr>
        <w:ind w:firstLine="567"/>
        <w:contextualSpacing/>
        <w:jc w:val="both"/>
        <w:rPr>
          <w:sz w:val="24"/>
          <w:szCs w:val="24"/>
        </w:rPr>
      </w:pPr>
      <w:r w:rsidRPr="00F77FC0">
        <w:rPr>
          <w:sz w:val="24"/>
          <w:szCs w:val="24"/>
        </w:rPr>
        <w:t xml:space="preserve">В соответствии с п. 4.6.4. ФГОС внешняя оценка качества образовательной деятельности и </w:t>
      </w:r>
      <w:proofErr w:type="gramStart"/>
      <w:r w:rsidRPr="00F77FC0">
        <w:rPr>
          <w:sz w:val="24"/>
          <w:szCs w:val="24"/>
        </w:rPr>
        <w:t>подготовки</w:t>
      </w:r>
      <w:proofErr w:type="gramEnd"/>
      <w:r w:rsidRPr="00F77FC0">
        <w:rPr>
          <w:sz w:val="24"/>
          <w:szCs w:val="24"/>
        </w:rP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sectPr w:rsidR="002472A2" w:rsidRPr="00494FFE" w:rsidSect="00C7069D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0E" w:rsidRDefault="00B34D0E" w:rsidP="00C7069D">
      <w:r>
        <w:separator/>
      </w:r>
    </w:p>
  </w:endnote>
  <w:endnote w:type="continuationSeparator" w:id="0">
    <w:p w:rsidR="00B34D0E" w:rsidRDefault="00B34D0E" w:rsidP="00C7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9D" w:rsidRDefault="00C7069D" w:rsidP="00C7069D">
    <w:pPr>
      <w:pStyle w:val="a6"/>
      <w:jc w:val="right"/>
    </w:pPr>
    <w:r>
      <w:t xml:space="preserve">Страница  </w:t>
    </w:r>
    <w:fldSimple w:instr=" PAGE   \* MERGEFORMAT ">
      <w:r w:rsidR="00F77FC0">
        <w:rPr>
          <w:noProof/>
        </w:rPr>
        <w:t>20</w:t>
      </w:r>
    </w:fldSimple>
    <w:r>
      <w:t xml:space="preserve"> из </w:t>
    </w:r>
    <w:fldSimple w:instr=" NUMPAGES   \* MERGEFORMAT ">
      <w:r w:rsidR="00F77FC0">
        <w:rPr>
          <w:noProof/>
        </w:rPr>
        <w:t>20</w:t>
      </w:r>
    </w:fldSimple>
  </w:p>
  <w:p w:rsidR="00C7069D" w:rsidRPr="00C7069D" w:rsidRDefault="00C7069D" w:rsidP="00C7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0E" w:rsidRDefault="00B34D0E" w:rsidP="00C7069D">
      <w:r>
        <w:separator/>
      </w:r>
    </w:p>
  </w:footnote>
  <w:footnote w:type="continuationSeparator" w:id="0">
    <w:p w:rsidR="00B34D0E" w:rsidRDefault="00B34D0E" w:rsidP="00C70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AD7"/>
    <w:multiLevelType w:val="hybridMultilevel"/>
    <w:tmpl w:val="9282FD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3780E1A"/>
    <w:multiLevelType w:val="hybridMultilevel"/>
    <w:tmpl w:val="3C7E0BD6"/>
    <w:lvl w:ilvl="0" w:tplc="622A7B5C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030B53"/>
    <w:multiLevelType w:val="hybridMultilevel"/>
    <w:tmpl w:val="6C3E1772"/>
    <w:lvl w:ilvl="0" w:tplc="04190005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8960007"/>
    <w:multiLevelType w:val="hybridMultilevel"/>
    <w:tmpl w:val="7BEEF4EE"/>
    <w:lvl w:ilvl="0" w:tplc="04661824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">
    <w:nsid w:val="3BBC59FC"/>
    <w:multiLevelType w:val="hybridMultilevel"/>
    <w:tmpl w:val="B2B428D0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C9732CA"/>
    <w:multiLevelType w:val="hybridMultilevel"/>
    <w:tmpl w:val="4AEA794E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9F4645"/>
    <w:multiLevelType w:val="hybridMultilevel"/>
    <w:tmpl w:val="0B0AC41E"/>
    <w:lvl w:ilvl="0" w:tplc="622A7B5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5C59EF"/>
    <w:multiLevelType w:val="hybridMultilevel"/>
    <w:tmpl w:val="F886E24C"/>
    <w:lvl w:ilvl="0" w:tplc="5E5A3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D66428"/>
    <w:multiLevelType w:val="hybridMultilevel"/>
    <w:tmpl w:val="1722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83E93"/>
    <w:multiLevelType w:val="hybridMultilevel"/>
    <w:tmpl w:val="A2ECAD18"/>
    <w:lvl w:ilvl="0" w:tplc="622A7B5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0314F7"/>
    <w:multiLevelType w:val="hybridMultilevel"/>
    <w:tmpl w:val="0C1E2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B8E"/>
    <w:rsid w:val="000059C4"/>
    <w:rsid w:val="00013998"/>
    <w:rsid w:val="00021A89"/>
    <w:rsid w:val="000349F0"/>
    <w:rsid w:val="00045DAF"/>
    <w:rsid w:val="000914A2"/>
    <w:rsid w:val="0009654B"/>
    <w:rsid w:val="000A2A21"/>
    <w:rsid w:val="000A2DF5"/>
    <w:rsid w:val="000B679C"/>
    <w:rsid w:val="000D066A"/>
    <w:rsid w:val="000D24F2"/>
    <w:rsid w:val="000E29BC"/>
    <w:rsid w:val="000E56B8"/>
    <w:rsid w:val="00106745"/>
    <w:rsid w:val="00107CFE"/>
    <w:rsid w:val="0011309A"/>
    <w:rsid w:val="00145D2C"/>
    <w:rsid w:val="00146E60"/>
    <w:rsid w:val="00173E94"/>
    <w:rsid w:val="00180B02"/>
    <w:rsid w:val="00185650"/>
    <w:rsid w:val="00186754"/>
    <w:rsid w:val="001B38FD"/>
    <w:rsid w:val="00245208"/>
    <w:rsid w:val="002472A2"/>
    <w:rsid w:val="002548DF"/>
    <w:rsid w:val="00287B5D"/>
    <w:rsid w:val="002A2D70"/>
    <w:rsid w:val="002A6F1F"/>
    <w:rsid w:val="002E543A"/>
    <w:rsid w:val="002E70E2"/>
    <w:rsid w:val="002F7D93"/>
    <w:rsid w:val="00312685"/>
    <w:rsid w:val="00321746"/>
    <w:rsid w:val="00337131"/>
    <w:rsid w:val="00373603"/>
    <w:rsid w:val="00384610"/>
    <w:rsid w:val="00396521"/>
    <w:rsid w:val="003B20D4"/>
    <w:rsid w:val="003C0BBD"/>
    <w:rsid w:val="003E4FC3"/>
    <w:rsid w:val="0040640A"/>
    <w:rsid w:val="004255E3"/>
    <w:rsid w:val="00435D68"/>
    <w:rsid w:val="00455E8F"/>
    <w:rsid w:val="00494FFE"/>
    <w:rsid w:val="004A7672"/>
    <w:rsid w:val="004D00A6"/>
    <w:rsid w:val="004D0F54"/>
    <w:rsid w:val="004E3067"/>
    <w:rsid w:val="004E36D9"/>
    <w:rsid w:val="004F007F"/>
    <w:rsid w:val="00501014"/>
    <w:rsid w:val="00513B5D"/>
    <w:rsid w:val="00522F81"/>
    <w:rsid w:val="00554D6B"/>
    <w:rsid w:val="00561115"/>
    <w:rsid w:val="00572B40"/>
    <w:rsid w:val="00575420"/>
    <w:rsid w:val="00587FE9"/>
    <w:rsid w:val="00592655"/>
    <w:rsid w:val="005D58DD"/>
    <w:rsid w:val="005E5353"/>
    <w:rsid w:val="005E5A77"/>
    <w:rsid w:val="0061237A"/>
    <w:rsid w:val="0061751E"/>
    <w:rsid w:val="0064641D"/>
    <w:rsid w:val="0065162E"/>
    <w:rsid w:val="006B3A61"/>
    <w:rsid w:val="006B3C72"/>
    <w:rsid w:val="006B5CA1"/>
    <w:rsid w:val="007040C8"/>
    <w:rsid w:val="00743DBF"/>
    <w:rsid w:val="00744918"/>
    <w:rsid w:val="00772768"/>
    <w:rsid w:val="007772F4"/>
    <w:rsid w:val="007D7787"/>
    <w:rsid w:val="007F547D"/>
    <w:rsid w:val="0080185B"/>
    <w:rsid w:val="00852C8C"/>
    <w:rsid w:val="008574B4"/>
    <w:rsid w:val="00874C09"/>
    <w:rsid w:val="00880FE0"/>
    <w:rsid w:val="00885E77"/>
    <w:rsid w:val="00886741"/>
    <w:rsid w:val="008A3060"/>
    <w:rsid w:val="008C1A9B"/>
    <w:rsid w:val="008D3158"/>
    <w:rsid w:val="008E7918"/>
    <w:rsid w:val="008F6B96"/>
    <w:rsid w:val="008F727F"/>
    <w:rsid w:val="009027A3"/>
    <w:rsid w:val="00906346"/>
    <w:rsid w:val="00913753"/>
    <w:rsid w:val="0092574D"/>
    <w:rsid w:val="009314F4"/>
    <w:rsid w:val="00932A98"/>
    <w:rsid w:val="00942E5C"/>
    <w:rsid w:val="0096716C"/>
    <w:rsid w:val="009728C6"/>
    <w:rsid w:val="009818DA"/>
    <w:rsid w:val="00997313"/>
    <w:rsid w:val="009E5592"/>
    <w:rsid w:val="00A03C83"/>
    <w:rsid w:val="00A053D2"/>
    <w:rsid w:val="00A15915"/>
    <w:rsid w:val="00A22638"/>
    <w:rsid w:val="00A74E32"/>
    <w:rsid w:val="00A836B9"/>
    <w:rsid w:val="00AA0EF3"/>
    <w:rsid w:val="00AA3056"/>
    <w:rsid w:val="00AF2CA4"/>
    <w:rsid w:val="00B15344"/>
    <w:rsid w:val="00B34D0E"/>
    <w:rsid w:val="00B4665A"/>
    <w:rsid w:val="00B66E26"/>
    <w:rsid w:val="00B73427"/>
    <w:rsid w:val="00B936A1"/>
    <w:rsid w:val="00BA0C78"/>
    <w:rsid w:val="00BB74FB"/>
    <w:rsid w:val="00C0604E"/>
    <w:rsid w:val="00C4667D"/>
    <w:rsid w:val="00C5183B"/>
    <w:rsid w:val="00C51E87"/>
    <w:rsid w:val="00C56FE4"/>
    <w:rsid w:val="00C7069D"/>
    <w:rsid w:val="00C928BD"/>
    <w:rsid w:val="00CA0703"/>
    <w:rsid w:val="00D138E8"/>
    <w:rsid w:val="00D1534A"/>
    <w:rsid w:val="00D2561C"/>
    <w:rsid w:val="00D337FA"/>
    <w:rsid w:val="00D41447"/>
    <w:rsid w:val="00D64A7B"/>
    <w:rsid w:val="00D75E18"/>
    <w:rsid w:val="00D75F0A"/>
    <w:rsid w:val="00D900C9"/>
    <w:rsid w:val="00DD1260"/>
    <w:rsid w:val="00DD319A"/>
    <w:rsid w:val="00DD3D5D"/>
    <w:rsid w:val="00DF72BD"/>
    <w:rsid w:val="00E16B37"/>
    <w:rsid w:val="00E23991"/>
    <w:rsid w:val="00E33484"/>
    <w:rsid w:val="00E561DA"/>
    <w:rsid w:val="00E7677B"/>
    <w:rsid w:val="00E95A00"/>
    <w:rsid w:val="00EB046E"/>
    <w:rsid w:val="00EB3431"/>
    <w:rsid w:val="00EC080C"/>
    <w:rsid w:val="00F10E9B"/>
    <w:rsid w:val="00F31D26"/>
    <w:rsid w:val="00F35B8E"/>
    <w:rsid w:val="00F56FB5"/>
    <w:rsid w:val="00F65156"/>
    <w:rsid w:val="00F77FC0"/>
    <w:rsid w:val="00FB3835"/>
    <w:rsid w:val="00FC6FC7"/>
    <w:rsid w:val="00FC748F"/>
    <w:rsid w:val="00FD0F11"/>
    <w:rsid w:val="00FE7BC0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3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56FB5"/>
    <w:pPr>
      <w:keepNext/>
      <w:autoSpaceDE/>
      <w:autoSpaceDN/>
      <w:adjustRightInd/>
      <w:spacing w:before="240" w:after="60"/>
      <w:ind w:firstLine="40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6FB5"/>
    <w:pPr>
      <w:keepNext/>
      <w:autoSpaceDE/>
      <w:autoSpaceDN/>
      <w:adjustRightInd/>
      <w:spacing w:before="240" w:after="60"/>
      <w:ind w:firstLine="400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6FB5"/>
    <w:pPr>
      <w:keepNext/>
      <w:autoSpaceDE/>
      <w:autoSpaceDN/>
      <w:adjustRightInd/>
      <w:spacing w:before="240" w:after="60"/>
      <w:ind w:firstLine="40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6FB5"/>
    <w:pPr>
      <w:keepNext/>
      <w:autoSpaceDE/>
      <w:autoSpaceDN/>
      <w:adjustRightInd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qFormat/>
    <w:rsid w:val="00F56FB5"/>
    <w:pPr>
      <w:keepNext/>
      <w:widowControl/>
      <w:spacing w:line="264" w:lineRule="auto"/>
      <w:ind w:firstLine="567"/>
      <w:jc w:val="both"/>
      <w:outlineLvl w:val="4"/>
    </w:pPr>
    <w:rPr>
      <w:b/>
      <w:bCs/>
      <w:sz w:val="22"/>
      <w:szCs w:val="21"/>
    </w:rPr>
  </w:style>
  <w:style w:type="paragraph" w:styleId="6">
    <w:name w:val="heading 6"/>
    <w:basedOn w:val="a"/>
    <w:next w:val="a"/>
    <w:link w:val="60"/>
    <w:qFormat/>
    <w:rsid w:val="00F56FB5"/>
    <w:pPr>
      <w:keepNext/>
      <w:widowControl/>
      <w:spacing w:line="264" w:lineRule="auto"/>
      <w:ind w:firstLine="567"/>
      <w:jc w:val="both"/>
      <w:outlineLvl w:val="5"/>
    </w:pPr>
    <w:rPr>
      <w:b/>
      <w:bCs/>
      <w:sz w:val="24"/>
      <w:szCs w:val="21"/>
    </w:rPr>
  </w:style>
  <w:style w:type="paragraph" w:styleId="7">
    <w:name w:val="heading 7"/>
    <w:basedOn w:val="a"/>
    <w:next w:val="a"/>
    <w:link w:val="70"/>
    <w:qFormat/>
    <w:rsid w:val="00F56FB5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56FB5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56FB5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F35B8E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06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70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706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70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F56F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6FB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6FB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56FB5"/>
    <w:rPr>
      <w:rFonts w:ascii="Times New Roman" w:eastAsia="Times New Roman" w:hAnsi="Times New Roman"/>
      <w:b/>
      <w:bCs/>
      <w:szCs w:val="24"/>
    </w:rPr>
  </w:style>
  <w:style w:type="character" w:customStyle="1" w:styleId="50">
    <w:name w:val="Заголовок 5 Знак"/>
    <w:link w:val="5"/>
    <w:rsid w:val="00F56FB5"/>
    <w:rPr>
      <w:rFonts w:ascii="Times New Roman" w:eastAsia="Times New Roman" w:hAnsi="Times New Roman"/>
      <w:b/>
      <w:bCs/>
      <w:sz w:val="22"/>
      <w:szCs w:val="21"/>
    </w:rPr>
  </w:style>
  <w:style w:type="character" w:customStyle="1" w:styleId="60">
    <w:name w:val="Заголовок 6 Знак"/>
    <w:link w:val="6"/>
    <w:rsid w:val="00F56FB5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70">
    <w:name w:val="Заголовок 7 Знак"/>
    <w:link w:val="7"/>
    <w:rsid w:val="00F56FB5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F56FB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F56FB5"/>
    <w:rPr>
      <w:rFonts w:ascii="Arial" w:eastAsia="Times New Roman" w:hAnsi="Arial" w:cs="Arial"/>
      <w:sz w:val="22"/>
      <w:szCs w:val="22"/>
    </w:rPr>
  </w:style>
  <w:style w:type="paragraph" w:customStyle="1" w:styleId="11">
    <w:name w:val="Знак1"/>
    <w:basedOn w:val="a"/>
    <w:rsid w:val="00F56FB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toc 2"/>
    <w:basedOn w:val="a"/>
    <w:next w:val="a"/>
    <w:autoRedefine/>
    <w:semiHidden/>
    <w:rsid w:val="00F56FB5"/>
    <w:pPr>
      <w:widowControl/>
      <w:tabs>
        <w:tab w:val="right" w:leader="dot" w:pos="9345"/>
      </w:tabs>
      <w:autoSpaceDE/>
      <w:autoSpaceDN/>
      <w:adjustRightInd/>
      <w:ind w:left="720"/>
      <w:jc w:val="both"/>
    </w:pPr>
    <w:rPr>
      <w:sz w:val="24"/>
      <w:szCs w:val="24"/>
    </w:rPr>
  </w:style>
  <w:style w:type="character" w:styleId="a8">
    <w:name w:val="Hyperlink"/>
    <w:rsid w:val="00F56FB5"/>
    <w:rPr>
      <w:color w:val="0000FF"/>
      <w:u w:val="single"/>
    </w:rPr>
  </w:style>
  <w:style w:type="paragraph" w:customStyle="1" w:styleId="a9">
    <w:name w:val="список с точками"/>
    <w:basedOn w:val="a"/>
    <w:rsid w:val="00F56FB5"/>
    <w:pPr>
      <w:widowControl/>
      <w:tabs>
        <w:tab w:val="num" w:pos="822"/>
      </w:tabs>
      <w:autoSpaceDE/>
      <w:autoSpaceDN/>
      <w:adjustRightInd/>
      <w:spacing w:line="312" w:lineRule="auto"/>
      <w:ind w:left="822" w:hanging="255"/>
      <w:jc w:val="both"/>
    </w:pPr>
    <w:rPr>
      <w:sz w:val="24"/>
      <w:szCs w:val="24"/>
    </w:rPr>
  </w:style>
  <w:style w:type="character" w:styleId="aa">
    <w:name w:val="page number"/>
    <w:rsid w:val="00F56FB5"/>
    <w:rPr>
      <w:sz w:val="20"/>
    </w:rPr>
  </w:style>
  <w:style w:type="paragraph" w:styleId="51">
    <w:name w:val="toc 5"/>
    <w:basedOn w:val="a"/>
    <w:next w:val="a"/>
    <w:autoRedefine/>
    <w:semiHidden/>
    <w:rsid w:val="00F56FB5"/>
    <w:pPr>
      <w:autoSpaceDE/>
      <w:autoSpaceDN/>
      <w:adjustRightInd/>
      <w:ind w:left="960" w:firstLine="400"/>
      <w:jc w:val="both"/>
    </w:pPr>
    <w:rPr>
      <w:sz w:val="24"/>
      <w:szCs w:val="24"/>
    </w:rPr>
  </w:style>
  <w:style w:type="paragraph" w:styleId="ab">
    <w:name w:val="footnote text"/>
    <w:basedOn w:val="a"/>
    <w:link w:val="ac"/>
    <w:semiHidden/>
    <w:rsid w:val="00F56FB5"/>
    <w:pPr>
      <w:widowControl/>
      <w:autoSpaceDE/>
      <w:autoSpaceDN/>
      <w:adjustRightInd/>
      <w:spacing w:line="312" w:lineRule="auto"/>
      <w:ind w:firstLine="709"/>
      <w:jc w:val="both"/>
    </w:pPr>
  </w:style>
  <w:style w:type="character" w:customStyle="1" w:styleId="ac">
    <w:name w:val="Текст сноски Знак"/>
    <w:link w:val="ab"/>
    <w:semiHidden/>
    <w:rsid w:val="00F56FB5"/>
    <w:rPr>
      <w:rFonts w:ascii="Times New Roman" w:eastAsia="Times New Roman" w:hAnsi="Times New Roman"/>
    </w:rPr>
  </w:style>
  <w:style w:type="character" w:styleId="ad">
    <w:name w:val="footnote reference"/>
    <w:semiHidden/>
    <w:rsid w:val="00F56FB5"/>
    <w:rPr>
      <w:vertAlign w:val="superscript"/>
    </w:rPr>
  </w:style>
  <w:style w:type="paragraph" w:styleId="41">
    <w:name w:val="toc 4"/>
    <w:basedOn w:val="a"/>
    <w:next w:val="a"/>
    <w:autoRedefine/>
    <w:semiHidden/>
    <w:rsid w:val="00F56FB5"/>
    <w:pPr>
      <w:widowControl/>
      <w:autoSpaceDE/>
      <w:autoSpaceDN/>
      <w:adjustRightInd/>
      <w:spacing w:line="312" w:lineRule="auto"/>
      <w:ind w:left="720" w:firstLine="709"/>
      <w:jc w:val="both"/>
    </w:pPr>
    <w:rPr>
      <w:sz w:val="24"/>
      <w:szCs w:val="24"/>
    </w:rPr>
  </w:style>
  <w:style w:type="paragraph" w:customStyle="1" w:styleId="ae">
    <w:name w:val="Знак"/>
    <w:basedOn w:val="a"/>
    <w:rsid w:val="00F56FB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ody Text Indent"/>
    <w:aliases w:val="текст,Основной текст 1"/>
    <w:basedOn w:val="a"/>
    <w:link w:val="af0"/>
    <w:rsid w:val="00F56FB5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af0">
    <w:name w:val="Основной текст с отступом Знак"/>
    <w:aliases w:val="текст Знак,Основной текст 1 Знак"/>
    <w:link w:val="af"/>
    <w:rsid w:val="00F56FB5"/>
    <w:rPr>
      <w:rFonts w:ascii="TimesET" w:eastAsia="Times New Roman" w:hAnsi="TimesET"/>
      <w:sz w:val="28"/>
    </w:rPr>
  </w:style>
  <w:style w:type="paragraph" w:styleId="af1">
    <w:name w:val="Normal (Web)"/>
    <w:basedOn w:val="a"/>
    <w:uiPriority w:val="99"/>
    <w:rsid w:val="00F56FB5"/>
    <w:pPr>
      <w:widowControl/>
      <w:tabs>
        <w:tab w:val="num" w:pos="643"/>
      </w:tabs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List Bullet 3"/>
    <w:basedOn w:val="a"/>
    <w:autoRedefine/>
    <w:rsid w:val="00F56FB5"/>
    <w:pPr>
      <w:widowControl/>
      <w:tabs>
        <w:tab w:val="left" w:pos="708"/>
      </w:tabs>
      <w:autoSpaceDE/>
      <w:autoSpaceDN/>
      <w:adjustRightInd/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F56FB5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22">
    <w:name w:val="Body Text 2"/>
    <w:basedOn w:val="a"/>
    <w:link w:val="23"/>
    <w:rsid w:val="00F56FB5"/>
    <w:pPr>
      <w:autoSpaceDE/>
      <w:autoSpaceDN/>
      <w:adjustRightInd/>
      <w:spacing w:after="120" w:line="480" w:lineRule="auto"/>
      <w:ind w:firstLine="400"/>
      <w:jc w:val="both"/>
    </w:pPr>
    <w:rPr>
      <w:sz w:val="24"/>
      <w:szCs w:val="24"/>
    </w:rPr>
  </w:style>
  <w:style w:type="character" w:customStyle="1" w:styleId="23">
    <w:name w:val="Основной текст 2 Знак"/>
    <w:link w:val="22"/>
    <w:rsid w:val="00F56FB5"/>
    <w:rPr>
      <w:rFonts w:ascii="Times New Roman" w:eastAsia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rsid w:val="00F56FB5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autoSpaceDE/>
      <w:autoSpaceDN/>
      <w:adjustRightInd/>
      <w:spacing w:after="240" w:line="480" w:lineRule="auto"/>
    </w:pPr>
    <w:rPr>
      <w:sz w:val="28"/>
    </w:rPr>
  </w:style>
  <w:style w:type="paragraph" w:customStyle="1" w:styleId="BodyText21">
    <w:name w:val="Body Text 21"/>
    <w:basedOn w:val="a"/>
    <w:rsid w:val="00F56FB5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adjustRightInd/>
      <w:spacing w:after="240"/>
      <w:ind w:left="864" w:hanging="288"/>
      <w:jc w:val="both"/>
    </w:pPr>
    <w:rPr>
      <w:sz w:val="28"/>
    </w:rPr>
  </w:style>
  <w:style w:type="paragraph" w:styleId="af2">
    <w:name w:val="Balloon Text"/>
    <w:basedOn w:val="a"/>
    <w:link w:val="af3"/>
    <w:semiHidden/>
    <w:rsid w:val="00F56FB5"/>
    <w:pPr>
      <w:autoSpaceDE/>
      <w:autoSpaceDN/>
      <w:adjustRightInd/>
      <w:ind w:firstLine="400"/>
      <w:jc w:val="both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sid w:val="00F56FB5"/>
    <w:rPr>
      <w:rFonts w:ascii="Tahoma" w:eastAsia="Times New Roman" w:hAnsi="Tahoma" w:cs="Tahoma"/>
      <w:sz w:val="16"/>
      <w:szCs w:val="16"/>
    </w:rPr>
  </w:style>
  <w:style w:type="paragraph" w:customStyle="1" w:styleId="fortables12">
    <w:name w:val="for_tables_12"/>
    <w:basedOn w:val="a"/>
    <w:rsid w:val="00F56FB5"/>
    <w:pPr>
      <w:widowControl/>
      <w:tabs>
        <w:tab w:val="num" w:pos="643"/>
      </w:tabs>
      <w:autoSpaceDE/>
      <w:autoSpaceDN/>
      <w:adjustRightInd/>
      <w:spacing w:line="320" w:lineRule="exact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rsid w:val="00F56FB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"/>
    <w:basedOn w:val="a"/>
    <w:rsid w:val="00F56FB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f6">
    <w:name w:val="Table Grid"/>
    <w:basedOn w:val="a1"/>
    <w:rsid w:val="00F56FB5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F56FB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List Paragraph"/>
    <w:basedOn w:val="a"/>
    <w:qFormat/>
    <w:rsid w:val="00F56FB5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F56FB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56F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9">
    <w:name w:val="Strong"/>
    <w:qFormat/>
    <w:rsid w:val="00F56FB5"/>
    <w:rPr>
      <w:b/>
      <w:bCs/>
    </w:rPr>
  </w:style>
  <w:style w:type="paragraph" w:styleId="z-">
    <w:name w:val="HTML Top of Form"/>
    <w:basedOn w:val="a"/>
    <w:next w:val="a"/>
    <w:link w:val="z-0"/>
    <w:hidden/>
    <w:rsid w:val="00F56FB5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F56FB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F56FB5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F56FB5"/>
    <w:rPr>
      <w:rFonts w:ascii="Arial" w:eastAsia="Times New Roman" w:hAnsi="Arial" w:cs="Arial"/>
      <w:vanish/>
      <w:sz w:val="16"/>
      <w:szCs w:val="16"/>
    </w:rPr>
  </w:style>
  <w:style w:type="paragraph" w:styleId="13">
    <w:name w:val="toc 1"/>
    <w:basedOn w:val="a"/>
    <w:next w:val="a"/>
    <w:autoRedefine/>
    <w:semiHidden/>
    <w:rsid w:val="00F56FB5"/>
    <w:pPr>
      <w:autoSpaceDE/>
      <w:autoSpaceDN/>
      <w:adjustRightInd/>
      <w:ind w:firstLine="400"/>
      <w:jc w:val="both"/>
    </w:pPr>
    <w:rPr>
      <w:sz w:val="24"/>
      <w:szCs w:val="24"/>
    </w:rPr>
  </w:style>
  <w:style w:type="paragraph" w:customStyle="1" w:styleId="ed">
    <w:name w:val="Обычцedый"/>
    <w:rsid w:val="00F56FB5"/>
    <w:pPr>
      <w:widowControl w:val="0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F56FB5"/>
    <w:pPr>
      <w:tabs>
        <w:tab w:val="left" w:pos="1152"/>
        <w:tab w:val="left" w:pos="1296"/>
      </w:tabs>
      <w:autoSpaceDE/>
      <w:autoSpaceDN/>
      <w:adjustRightInd/>
      <w:jc w:val="both"/>
    </w:pPr>
    <w:rPr>
      <w:rFonts w:ascii="Arial" w:hAnsi="Arial"/>
    </w:rPr>
  </w:style>
  <w:style w:type="paragraph" w:customStyle="1" w:styleId="xl31">
    <w:name w:val="xl31"/>
    <w:basedOn w:val="a"/>
    <w:rsid w:val="00F56FB5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a">
    <w:name w:val="Document Map"/>
    <w:basedOn w:val="a"/>
    <w:link w:val="afb"/>
    <w:uiPriority w:val="99"/>
    <w:semiHidden/>
    <w:unhideWhenUsed/>
    <w:rsid w:val="00F56FB5"/>
    <w:pPr>
      <w:autoSpaceDE/>
      <w:autoSpaceDN/>
      <w:adjustRightInd/>
      <w:ind w:firstLine="400"/>
      <w:jc w:val="both"/>
    </w:pPr>
    <w:rPr>
      <w:rFonts w:ascii="Tahoma" w:hAnsi="Tahoma"/>
      <w:sz w:val="16"/>
      <w:szCs w:val="16"/>
    </w:rPr>
  </w:style>
  <w:style w:type="character" w:customStyle="1" w:styleId="afb">
    <w:name w:val="Схема документа Знак"/>
    <w:link w:val="afa"/>
    <w:uiPriority w:val="99"/>
    <w:semiHidden/>
    <w:rsid w:val="00F56FB5"/>
    <w:rPr>
      <w:rFonts w:ascii="Tahoma" w:eastAsia="Times New Roman" w:hAnsi="Tahoma"/>
      <w:sz w:val="16"/>
      <w:szCs w:val="16"/>
    </w:rPr>
  </w:style>
  <w:style w:type="character" w:styleId="afc">
    <w:name w:val="FollowedHyperlink"/>
    <w:rsid w:val="00F56FB5"/>
    <w:rPr>
      <w:color w:val="800080"/>
      <w:u w:val="single"/>
    </w:rPr>
  </w:style>
  <w:style w:type="paragraph" w:customStyle="1" w:styleId="xl25">
    <w:name w:val="xl25"/>
    <w:basedOn w:val="a"/>
    <w:rsid w:val="00F56F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F56F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56F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56F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thinDiagStripe" w:color="80008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56F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56F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F56FB5"/>
    <w:pPr>
      <w:widowControl/>
      <w:pBdr>
        <w:left w:val="single" w:sz="4" w:space="0" w:color="auto"/>
        <w:right w:val="single" w:sz="4" w:space="0" w:color="auto"/>
      </w:pBdr>
      <w:shd w:val="clear" w:color="8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F56F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F56F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5">
    <w:name w:val="xl35"/>
    <w:basedOn w:val="a"/>
    <w:rsid w:val="00F56F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F56F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">
    <w:name w:val="xl37"/>
    <w:basedOn w:val="a"/>
    <w:rsid w:val="00F56F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">
    <w:name w:val="xl38"/>
    <w:basedOn w:val="a"/>
    <w:rsid w:val="00F56FB5"/>
    <w:pPr>
      <w:widowControl/>
      <w:shd w:val="clear" w:color="8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Paragraph">
    <w:name w:val="Paragraph"/>
    <w:basedOn w:val="a"/>
    <w:rsid w:val="00F56FB5"/>
    <w:pPr>
      <w:widowControl/>
      <w:autoSpaceDE/>
      <w:autoSpaceDN/>
      <w:adjustRightInd/>
      <w:spacing w:line="230" w:lineRule="atLeast"/>
      <w:ind w:firstLine="340"/>
      <w:jc w:val="both"/>
    </w:pPr>
    <w:rPr>
      <w:snapToGrid w:val="0"/>
    </w:rPr>
  </w:style>
  <w:style w:type="character" w:customStyle="1" w:styleId="b-resulturl1">
    <w:name w:val="b-result__url1"/>
    <w:rsid w:val="00F56FB5"/>
    <w:rPr>
      <w:vanish w:val="0"/>
      <w:webHidden w:val="0"/>
      <w:color w:val="005020"/>
      <w:specVanish w:val="0"/>
    </w:rPr>
  </w:style>
  <w:style w:type="paragraph" w:customStyle="1" w:styleId="hd11">
    <w:name w:val="hd11"/>
    <w:basedOn w:val="a"/>
    <w:rsid w:val="00F56FB5"/>
    <w:pPr>
      <w:widowControl/>
      <w:autoSpaceDE/>
      <w:autoSpaceDN/>
      <w:adjustRightInd/>
      <w:spacing w:after="240"/>
    </w:pPr>
    <w:rPr>
      <w:rFonts w:ascii="Arial" w:hAnsi="Arial" w:cs="Arial"/>
      <w:sz w:val="24"/>
      <w:szCs w:val="24"/>
    </w:rPr>
  </w:style>
  <w:style w:type="paragraph" w:customStyle="1" w:styleId="par11">
    <w:name w:val="par11"/>
    <w:basedOn w:val="a"/>
    <w:rsid w:val="00F56FB5"/>
    <w:pPr>
      <w:widowControl/>
      <w:autoSpaceDE/>
      <w:autoSpaceDN/>
      <w:adjustRightInd/>
      <w:spacing w:after="240"/>
    </w:pPr>
    <w:rPr>
      <w:rFonts w:ascii="Arial" w:hAnsi="Arial" w:cs="Arial"/>
      <w:sz w:val="24"/>
      <w:szCs w:val="24"/>
    </w:rPr>
  </w:style>
  <w:style w:type="paragraph" w:customStyle="1" w:styleId="afd">
    <w:name w:val="Жирный центр"/>
    <w:basedOn w:val="a"/>
    <w:next w:val="a"/>
    <w:rsid w:val="00F56FB5"/>
    <w:pPr>
      <w:keepLines/>
      <w:widowControl/>
      <w:autoSpaceDE/>
      <w:autoSpaceDN/>
      <w:adjustRightInd/>
      <w:jc w:val="center"/>
    </w:pPr>
    <w:rPr>
      <w:rFonts w:eastAsia="Arial Unicode MS" w:cs="Arial"/>
      <w:b/>
      <w:sz w:val="24"/>
      <w:szCs w:val="22"/>
    </w:rPr>
  </w:style>
  <w:style w:type="paragraph" w:customStyle="1" w:styleId="14">
    <w:name w:val="Абзац списка1"/>
    <w:basedOn w:val="a"/>
    <w:rsid w:val="00F56FB5"/>
    <w:pPr>
      <w:widowControl/>
      <w:autoSpaceDE/>
      <w:autoSpaceDN/>
      <w:adjustRightInd/>
      <w:spacing w:after="12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20">
    <w:name w:val="Знак22 Знак"/>
    <w:basedOn w:val="a"/>
    <w:rsid w:val="00F56FB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абзац"/>
    <w:basedOn w:val="24"/>
    <w:rsid w:val="00F56FB5"/>
    <w:pPr>
      <w:spacing w:after="0" w:line="312" w:lineRule="auto"/>
      <w:ind w:left="0" w:firstLine="567"/>
      <w:jc w:val="both"/>
    </w:pPr>
    <w:rPr>
      <w:sz w:val="28"/>
    </w:rPr>
  </w:style>
  <w:style w:type="paragraph" w:customStyle="1" w:styleId="--">
    <w:name w:val="спис-с-точкой"/>
    <w:basedOn w:val="a"/>
    <w:rsid w:val="00F56FB5"/>
    <w:pPr>
      <w:widowControl/>
      <w:numPr>
        <w:numId w:val="5"/>
      </w:numPr>
      <w:tabs>
        <w:tab w:val="clear" w:pos="1636"/>
        <w:tab w:val="num" w:pos="851"/>
      </w:tabs>
      <w:autoSpaceDE/>
      <w:autoSpaceDN/>
      <w:adjustRightInd/>
      <w:spacing w:before="60" w:line="264" w:lineRule="auto"/>
      <w:ind w:left="851" w:hanging="284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rsid w:val="00F56FB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F56FB5"/>
    <w:rPr>
      <w:rFonts w:ascii="Times New Roman" w:eastAsia="Times New Roman" w:hAnsi="Times New Roman"/>
      <w:sz w:val="24"/>
      <w:szCs w:val="24"/>
    </w:rPr>
  </w:style>
  <w:style w:type="paragraph" w:styleId="aff">
    <w:name w:val="Body Text"/>
    <w:basedOn w:val="a"/>
    <w:link w:val="aff0"/>
    <w:rsid w:val="00F56FB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0">
    <w:name w:val="Основной текст Знак"/>
    <w:link w:val="aff"/>
    <w:rsid w:val="00F56FB5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F56FB5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styleId="52">
    <w:name w:val="List Bullet 5"/>
    <w:basedOn w:val="a"/>
    <w:autoRedefine/>
    <w:rsid w:val="00F56FB5"/>
    <w:pPr>
      <w:widowControl/>
      <w:autoSpaceDE/>
      <w:autoSpaceDN/>
      <w:adjustRightInd/>
    </w:pPr>
    <w:rPr>
      <w:sz w:val="28"/>
      <w:szCs w:val="28"/>
    </w:rPr>
  </w:style>
  <w:style w:type="paragraph" w:customStyle="1" w:styleId="Example">
    <w:name w:val="Example"/>
    <w:basedOn w:val="a"/>
    <w:rsid w:val="00F56FB5"/>
    <w:pPr>
      <w:widowControl/>
      <w:autoSpaceDE/>
      <w:autoSpaceDN/>
      <w:adjustRightInd/>
      <w:spacing w:before="120" w:after="120"/>
      <w:jc w:val="both"/>
    </w:pPr>
    <w:rPr>
      <w:sz w:val="24"/>
    </w:rPr>
  </w:style>
  <w:style w:type="paragraph" w:customStyle="1" w:styleId="26">
    <w:name w:val="Обычный2"/>
    <w:rsid w:val="00F56FB5"/>
    <w:pPr>
      <w:ind w:firstLine="567"/>
      <w:jc w:val="both"/>
    </w:pPr>
    <w:rPr>
      <w:rFonts w:ascii="Times New Roman" w:eastAsia="Times New Roman" w:hAnsi="Times New Roman"/>
      <w:sz w:val="24"/>
    </w:rPr>
  </w:style>
  <w:style w:type="paragraph" w:customStyle="1" w:styleId="221">
    <w:name w:val="Заголовок 22"/>
    <w:basedOn w:val="26"/>
    <w:next w:val="26"/>
    <w:rsid w:val="00F56FB5"/>
    <w:pPr>
      <w:keepNext/>
      <w:spacing w:before="240" w:after="60"/>
      <w:ind w:left="567" w:firstLine="0"/>
      <w:outlineLvl w:val="1"/>
    </w:pPr>
    <w:rPr>
      <w:rFonts w:ascii="Arial" w:hAnsi="Arial"/>
      <w:b/>
      <w:i/>
      <w:sz w:val="26"/>
    </w:rPr>
  </w:style>
  <w:style w:type="paragraph" w:customStyle="1" w:styleId="410">
    <w:name w:val="Заголовок 41"/>
    <w:basedOn w:val="26"/>
    <w:next w:val="26"/>
    <w:rsid w:val="00F56FB5"/>
    <w:pPr>
      <w:keepNext/>
      <w:spacing w:before="240" w:after="60"/>
      <w:outlineLvl w:val="3"/>
    </w:pPr>
    <w:rPr>
      <w:rFonts w:ascii="Arial" w:hAnsi="Arial"/>
    </w:rPr>
  </w:style>
  <w:style w:type="paragraph" w:customStyle="1" w:styleId="Normal1">
    <w:name w:val="Normal1"/>
    <w:rsid w:val="00F56FB5"/>
    <w:pPr>
      <w:ind w:firstLine="567"/>
      <w:jc w:val="both"/>
    </w:pPr>
    <w:rPr>
      <w:rFonts w:ascii="Times New Roman" w:eastAsia="Times New Roman" w:hAnsi="Times New Roman"/>
      <w:sz w:val="24"/>
    </w:rPr>
  </w:style>
  <w:style w:type="paragraph" w:customStyle="1" w:styleId="211">
    <w:name w:val="Заголовок 21"/>
    <w:basedOn w:val="15"/>
    <w:next w:val="15"/>
    <w:rsid w:val="00F56FB5"/>
    <w:pPr>
      <w:keepNext/>
      <w:widowControl/>
      <w:snapToGrid/>
      <w:spacing w:before="240" w:after="60" w:line="240" w:lineRule="auto"/>
      <w:ind w:left="567"/>
      <w:outlineLvl w:val="1"/>
    </w:pPr>
    <w:rPr>
      <w:rFonts w:ascii="Arial" w:hAnsi="Arial"/>
      <w:b/>
      <w:i/>
      <w:sz w:val="26"/>
    </w:rPr>
  </w:style>
  <w:style w:type="paragraph" w:customStyle="1" w:styleId="aff1">
    <w:name w:val="Абзац без красной строки"/>
    <w:basedOn w:val="15"/>
    <w:next w:val="15"/>
    <w:rsid w:val="00F56FB5"/>
    <w:pPr>
      <w:widowControl/>
      <w:snapToGrid/>
      <w:spacing w:line="240" w:lineRule="auto"/>
    </w:pPr>
    <w:rPr>
      <w:sz w:val="24"/>
    </w:rPr>
  </w:style>
  <w:style w:type="paragraph" w:customStyle="1" w:styleId="aff2">
    <w:name w:val="Абзац с отступом"/>
    <w:basedOn w:val="15"/>
    <w:next w:val="15"/>
    <w:rsid w:val="00F56FB5"/>
    <w:pPr>
      <w:widowControl/>
      <w:snapToGrid/>
      <w:spacing w:before="60" w:line="240" w:lineRule="auto"/>
      <w:ind w:firstLine="567"/>
    </w:pPr>
    <w:rPr>
      <w:sz w:val="24"/>
    </w:rPr>
  </w:style>
  <w:style w:type="paragraph" w:styleId="32">
    <w:name w:val="Body Text Indent 3"/>
    <w:basedOn w:val="a"/>
    <w:link w:val="33"/>
    <w:rsid w:val="00F56FB5"/>
    <w:pPr>
      <w:autoSpaceDE/>
      <w:autoSpaceDN/>
      <w:adjustRightInd/>
      <w:spacing w:after="120"/>
      <w:ind w:left="283" w:firstLine="400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F56FB5"/>
    <w:rPr>
      <w:rFonts w:ascii="Times New Roman" w:eastAsia="Times New Roman" w:hAnsi="Times New Roman"/>
      <w:sz w:val="16"/>
      <w:szCs w:val="16"/>
    </w:rPr>
  </w:style>
  <w:style w:type="paragraph" w:customStyle="1" w:styleId="Formula">
    <w:name w:val="Formula"/>
    <w:basedOn w:val="a"/>
    <w:rsid w:val="00F56FB5"/>
    <w:pPr>
      <w:tabs>
        <w:tab w:val="center" w:pos="4253"/>
        <w:tab w:val="right" w:pos="8505"/>
      </w:tabs>
      <w:adjustRightInd/>
      <w:spacing w:before="60" w:after="60"/>
    </w:pPr>
    <w:rPr>
      <w:sz w:val="24"/>
      <w:szCs w:val="24"/>
    </w:rPr>
  </w:style>
  <w:style w:type="paragraph" w:customStyle="1" w:styleId="16">
    <w:name w:val="Текст1"/>
    <w:basedOn w:val="15"/>
    <w:rsid w:val="00F56FB5"/>
    <w:pPr>
      <w:snapToGrid/>
      <w:spacing w:line="240" w:lineRule="auto"/>
      <w:jc w:val="left"/>
    </w:pPr>
    <w:rPr>
      <w:rFonts w:ascii="Courier New" w:hAnsi="Courier New"/>
      <w:sz w:val="20"/>
    </w:rPr>
  </w:style>
  <w:style w:type="paragraph" w:styleId="aff3">
    <w:name w:val="Plain Text"/>
    <w:basedOn w:val="a"/>
    <w:link w:val="aff4"/>
    <w:rsid w:val="00F56FB5"/>
    <w:pPr>
      <w:widowControl/>
      <w:adjustRightInd/>
    </w:pPr>
    <w:rPr>
      <w:rFonts w:ascii="Courier New" w:hAnsi="Courier New"/>
    </w:rPr>
  </w:style>
  <w:style w:type="character" w:customStyle="1" w:styleId="aff4">
    <w:name w:val="Текст Знак"/>
    <w:link w:val="aff3"/>
    <w:rsid w:val="00F56FB5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6FB5"/>
  </w:style>
  <w:style w:type="paragraph" w:customStyle="1" w:styleId="Default">
    <w:name w:val="Default"/>
    <w:rsid w:val="00F56F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5">
    <w:name w:val="No Spacing"/>
    <w:uiPriority w:val="1"/>
    <w:qFormat/>
    <w:rsid w:val="00E95A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pple-style-span">
    <w:name w:val="apple-style-span"/>
    <w:basedOn w:val="a0"/>
    <w:rsid w:val="00E23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tudentlibrary.ru/pages/catalogue.html" TargetMode="External"/><Relationship Id="rId18" Type="http://schemas.openxmlformats.org/officeDocument/2006/relationships/hyperlink" Target="https://dlib.eastview.com/browse/udb/12" TargetMode="External"/><Relationship Id="rId26" Type="http://schemas.openxmlformats.org/officeDocument/2006/relationships/hyperlink" Target="https://e.lanbook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vs.rs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" TargetMode="External"/><Relationship Id="rId17" Type="http://schemas.openxmlformats.org/officeDocument/2006/relationships/hyperlink" Target="http://www.studentlibrary.ru/pages/catalogue.html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pages/catalogue.html" TargetMode="External"/><Relationship Id="rId20" Type="http://schemas.openxmlformats.org/officeDocument/2006/relationships/hyperlink" Target="https://&#1085;&#1101;&#1073;.&#1088;&#1092;" TargetMode="External"/><Relationship Id="rId29" Type="http://schemas.openxmlformats.org/officeDocument/2006/relationships/hyperlink" Target="http://lib.ulsu.ru/MegaPro/We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" TargetMode="External"/><Relationship Id="rId23" Type="http://schemas.openxmlformats.org/officeDocument/2006/relationships/hyperlink" Target="https://e.lanbook.com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http://edu.ulsu.ru" TargetMode="External"/><Relationship Id="rId19" Type="http://schemas.openxmlformats.org/officeDocument/2006/relationships/hyperlink" Target="http://www.studentlibrary.ru/pages/catalogue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ulsu.ru" TargetMode="External"/><Relationship Id="rId14" Type="http://schemas.openxmlformats.org/officeDocument/2006/relationships/hyperlink" Target="http://www.studentlibrary.ru/pages/catalogue.html" TargetMode="External"/><Relationship Id="rId22" Type="http://schemas.openxmlformats.org/officeDocument/2006/relationships/hyperlink" Target="http://www.studentlibrary.ru/pages/catalogue.html" TargetMode="External"/><Relationship Id="rId27" Type="http://schemas.openxmlformats.org/officeDocument/2006/relationships/hyperlink" Target="http://www.edu.ru/index.php" TargetMode="External"/><Relationship Id="rId30" Type="http://schemas.openxmlformats.org/officeDocument/2006/relationships/hyperlink" Target="http://edu.ul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8462E-45C2-4093-B6F6-42A586BE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7970</Words>
  <Characters>45431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Uras</cp:lastModifiedBy>
  <cp:revision>4</cp:revision>
  <cp:lastPrinted>2018-10-02T05:07:00Z</cp:lastPrinted>
  <dcterms:created xsi:type="dcterms:W3CDTF">2020-01-29T08:03:00Z</dcterms:created>
  <dcterms:modified xsi:type="dcterms:W3CDTF">2020-01-29T08:05:00Z</dcterms:modified>
</cp:coreProperties>
</file>