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D2" w:rsidRDefault="003B22D2" w:rsidP="001B1B27">
      <w:pPr>
        <w:tabs>
          <w:tab w:val="left" w:pos="360"/>
        </w:tabs>
        <w:jc w:val="center"/>
        <w:rPr>
          <w:b/>
          <w:sz w:val="28"/>
          <w:szCs w:val="28"/>
        </w:rPr>
      </w:pPr>
      <w:bookmarkStart w:id="0" w:name="_GoBack"/>
      <w:r w:rsidRPr="001B1B27">
        <w:rPr>
          <w:b/>
          <w:sz w:val="28"/>
          <w:szCs w:val="28"/>
        </w:rPr>
        <w:t>С</w:t>
      </w:r>
      <w:r w:rsidRPr="001B1B27">
        <w:rPr>
          <w:b/>
          <w:sz w:val="28"/>
          <w:szCs w:val="28"/>
        </w:rPr>
        <w:t xml:space="preserve">роки заключения договоров </w:t>
      </w:r>
      <w:bookmarkEnd w:id="0"/>
      <w:r w:rsidRPr="001B1B27">
        <w:rPr>
          <w:b/>
          <w:sz w:val="28"/>
          <w:szCs w:val="28"/>
        </w:rPr>
        <w:t>на места с оплатой стоимости обучения и оплаты по ним</w:t>
      </w:r>
      <w:r w:rsidR="001B1B27" w:rsidRPr="001B1B27">
        <w:rPr>
          <w:b/>
          <w:sz w:val="28"/>
          <w:szCs w:val="28"/>
        </w:rPr>
        <w:t xml:space="preserve"> н</w:t>
      </w:r>
      <w:r w:rsidRPr="001B1B27">
        <w:rPr>
          <w:b/>
          <w:sz w:val="28"/>
          <w:szCs w:val="28"/>
        </w:rPr>
        <w:t>а прогр</w:t>
      </w:r>
      <w:r w:rsidR="001B1B27" w:rsidRPr="001B1B27">
        <w:rPr>
          <w:b/>
          <w:sz w:val="28"/>
          <w:szCs w:val="28"/>
        </w:rPr>
        <w:t xml:space="preserve">аммы </w:t>
      </w:r>
      <w:proofErr w:type="spellStart"/>
      <w:r w:rsidR="001B1B27" w:rsidRPr="001B1B27">
        <w:rPr>
          <w:b/>
          <w:sz w:val="28"/>
          <w:szCs w:val="28"/>
        </w:rPr>
        <w:t>бакалавриата</w:t>
      </w:r>
      <w:proofErr w:type="spellEnd"/>
      <w:r w:rsidR="001B1B27" w:rsidRPr="001B1B27">
        <w:rPr>
          <w:b/>
          <w:sz w:val="28"/>
          <w:szCs w:val="28"/>
        </w:rPr>
        <w:t xml:space="preserve">, </w:t>
      </w:r>
      <w:proofErr w:type="spellStart"/>
      <w:r w:rsidR="001B1B27" w:rsidRPr="001B1B27">
        <w:rPr>
          <w:b/>
          <w:sz w:val="28"/>
          <w:szCs w:val="28"/>
        </w:rPr>
        <w:t>специалитета</w:t>
      </w:r>
      <w:proofErr w:type="spellEnd"/>
      <w:r w:rsidR="001B1B27" w:rsidRPr="001B1B27">
        <w:rPr>
          <w:b/>
          <w:sz w:val="28"/>
          <w:szCs w:val="28"/>
        </w:rPr>
        <w:t>,</w:t>
      </w:r>
      <w:r w:rsidRPr="001B1B27">
        <w:rPr>
          <w:b/>
          <w:sz w:val="28"/>
          <w:szCs w:val="28"/>
        </w:rPr>
        <w:t xml:space="preserve"> </w:t>
      </w:r>
      <w:r w:rsidR="001B1B27" w:rsidRPr="001B1B27">
        <w:rPr>
          <w:b/>
          <w:sz w:val="28"/>
          <w:szCs w:val="28"/>
        </w:rPr>
        <w:t>м</w:t>
      </w:r>
      <w:r w:rsidRPr="001B1B27">
        <w:rPr>
          <w:b/>
          <w:sz w:val="28"/>
          <w:szCs w:val="28"/>
        </w:rPr>
        <w:t>агистратуры и программы среднего профессионального образования</w:t>
      </w:r>
      <w:r w:rsidR="001B1B27" w:rsidRPr="001B1B27">
        <w:rPr>
          <w:b/>
          <w:sz w:val="28"/>
          <w:szCs w:val="28"/>
        </w:rPr>
        <w:t xml:space="preserve"> на 2025-2026 учебный год</w:t>
      </w:r>
      <w:r w:rsidRPr="001B1B27">
        <w:rPr>
          <w:b/>
          <w:sz w:val="28"/>
          <w:szCs w:val="28"/>
        </w:rPr>
        <w:t>:</w:t>
      </w:r>
    </w:p>
    <w:p w:rsidR="001B1B27" w:rsidRPr="001B1B27" w:rsidRDefault="001B1B27" w:rsidP="001B1B27">
      <w:pPr>
        <w:tabs>
          <w:tab w:val="left" w:pos="360"/>
        </w:tabs>
        <w:jc w:val="center"/>
        <w:rPr>
          <w:b/>
          <w:sz w:val="28"/>
          <w:szCs w:val="28"/>
        </w:rPr>
      </w:pPr>
    </w:p>
    <w:p w:rsidR="003B22D2" w:rsidRDefault="003B22D2" w:rsidP="001B1B27">
      <w:pPr>
        <w:tabs>
          <w:tab w:val="left" w:pos="360"/>
        </w:tabs>
        <w:ind w:firstLine="567"/>
      </w:pPr>
      <w:r>
        <w:rPr>
          <w:szCs w:val="24"/>
        </w:rPr>
        <w:t xml:space="preserve">а). на программы магистратуры </w:t>
      </w:r>
      <w:r>
        <w:t xml:space="preserve">06.04.01 «Биология» (профиль </w:t>
      </w:r>
      <w:proofErr w:type="spellStart"/>
      <w:r>
        <w:t>Биофарминжиниринг</w:t>
      </w:r>
      <w:proofErr w:type="spellEnd"/>
      <w:r>
        <w:t>) и 27.04.03 «Системный анализ и управление» (профиль Медицинское приборостроение для диагностики и терапии заболеваний):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t xml:space="preserve">- установить сроки заключения договоров </w:t>
      </w:r>
      <w:r>
        <w:rPr>
          <w:szCs w:val="24"/>
        </w:rPr>
        <w:t>на места с оплатой стоимости обучения с 20 августа 2025 по 23 августа 2025 года.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 оплаты по договорам </w:t>
      </w:r>
      <w:r>
        <w:rPr>
          <w:szCs w:val="24"/>
        </w:rPr>
        <w:t>26 августа 2025 года.</w:t>
      </w:r>
    </w:p>
    <w:p w:rsidR="001B1B27" w:rsidRDefault="001B1B27" w:rsidP="001B1B27">
      <w:pPr>
        <w:tabs>
          <w:tab w:val="left" w:pos="360"/>
        </w:tabs>
        <w:ind w:firstLine="567"/>
        <w:rPr>
          <w:szCs w:val="24"/>
        </w:rPr>
      </w:pPr>
    </w:p>
    <w:p w:rsidR="003B22D2" w:rsidRDefault="003B22D2" w:rsidP="001B1B27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 xml:space="preserve">б). на программу среднего профессионального образования </w:t>
      </w:r>
      <w:r>
        <w:t>31.02.07 «Стоматологическое дело»: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t xml:space="preserve">- установить сроки заключения договоров </w:t>
      </w:r>
      <w:r>
        <w:rPr>
          <w:szCs w:val="24"/>
        </w:rPr>
        <w:t>на места с оплатой стоимости обучения с 16 августа 2025 по 23 августа 2025 года.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 оплаты по договорам </w:t>
      </w:r>
      <w:r>
        <w:rPr>
          <w:szCs w:val="24"/>
        </w:rPr>
        <w:t>26 августа 2025 года.</w:t>
      </w:r>
    </w:p>
    <w:p w:rsidR="001B1B27" w:rsidRDefault="001B1B27" w:rsidP="001B1B27">
      <w:pPr>
        <w:tabs>
          <w:tab w:val="left" w:pos="360"/>
        </w:tabs>
        <w:ind w:firstLine="567"/>
        <w:rPr>
          <w:szCs w:val="24"/>
        </w:rPr>
      </w:pP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ab/>
        <w:t xml:space="preserve">в). по всем направлениям и формам обучения магистратуры, за исключением указанных в </w:t>
      </w:r>
      <w:proofErr w:type="gramStart"/>
      <w:r>
        <w:rPr>
          <w:szCs w:val="24"/>
        </w:rPr>
        <w:t>подпункте</w:t>
      </w:r>
      <w:proofErr w:type="gramEnd"/>
      <w:r>
        <w:rPr>
          <w:szCs w:val="24"/>
        </w:rPr>
        <w:t xml:space="preserve"> а) данного пункта: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сроки заключения договоров </w:t>
      </w:r>
      <w:r>
        <w:rPr>
          <w:szCs w:val="24"/>
        </w:rPr>
        <w:t>на места с оплатой стоимости обучения с 14 июля 2025 по 23 августа 2025 года.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 оплаты по договорам </w:t>
      </w:r>
      <w:r>
        <w:rPr>
          <w:szCs w:val="24"/>
        </w:rPr>
        <w:t>26 августа 2025 года.</w:t>
      </w:r>
    </w:p>
    <w:p w:rsidR="001B1B27" w:rsidRPr="008E01AC" w:rsidRDefault="001B1B27" w:rsidP="001B1B27">
      <w:pPr>
        <w:tabs>
          <w:tab w:val="left" w:pos="360"/>
        </w:tabs>
        <w:ind w:firstLine="567"/>
        <w:rPr>
          <w:szCs w:val="24"/>
        </w:rPr>
      </w:pP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г). по всем направлениям и формам обучения </w:t>
      </w:r>
      <w:proofErr w:type="spellStart"/>
      <w:r>
        <w:rPr>
          <w:szCs w:val="24"/>
        </w:rPr>
        <w:t>бакалавриата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специалитета</w:t>
      </w:r>
      <w:proofErr w:type="spellEnd"/>
      <w:r>
        <w:rPr>
          <w:szCs w:val="24"/>
        </w:rPr>
        <w:t>: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сроки заключения договоров </w:t>
      </w:r>
      <w:r>
        <w:rPr>
          <w:szCs w:val="24"/>
        </w:rPr>
        <w:t>на места с оплатой стоимости обучения с 25 июня 2025 по 11 августа 2025 года.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 оплаты по договорам </w:t>
      </w:r>
      <w:r>
        <w:rPr>
          <w:szCs w:val="24"/>
        </w:rPr>
        <w:t>14 августа 2025 года.</w:t>
      </w:r>
    </w:p>
    <w:p w:rsidR="001B1B27" w:rsidRPr="008E01AC" w:rsidRDefault="001B1B27" w:rsidP="001B1B27">
      <w:pPr>
        <w:tabs>
          <w:tab w:val="left" w:pos="360"/>
        </w:tabs>
        <w:ind w:firstLine="567"/>
        <w:rPr>
          <w:szCs w:val="24"/>
        </w:rPr>
      </w:pP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>д). для всех направлений среднего профессионального образования за исключением указанных в подпункте б) данного пункта: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сроки заключения договоров </w:t>
      </w:r>
      <w:r>
        <w:rPr>
          <w:szCs w:val="24"/>
        </w:rPr>
        <w:t>на места с оплатой стоимости обучения с 25 июня 2025 по 23 августа 2025 года.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 оплаты по договорам </w:t>
      </w:r>
      <w:r>
        <w:rPr>
          <w:szCs w:val="24"/>
        </w:rPr>
        <w:t>обучения 26 августа 2025 года.</w:t>
      </w:r>
    </w:p>
    <w:p w:rsidR="001B1B27" w:rsidRPr="008E01AC" w:rsidRDefault="001B1B27" w:rsidP="001B1B27">
      <w:pPr>
        <w:tabs>
          <w:tab w:val="left" w:pos="360"/>
        </w:tabs>
        <w:ind w:firstLine="567"/>
        <w:rPr>
          <w:szCs w:val="24"/>
        </w:rPr>
      </w:pP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>е). для программ ординатуры:</w:t>
      </w:r>
    </w:p>
    <w:p w:rsidR="003B22D2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сроки заключения договоров </w:t>
      </w:r>
      <w:r>
        <w:rPr>
          <w:szCs w:val="24"/>
        </w:rPr>
        <w:t>на места с оплатой стоимости обучения с 14 июля 2025 по 23 августа 2025 года.</w:t>
      </w:r>
    </w:p>
    <w:p w:rsidR="003B22D2" w:rsidRPr="008E01AC" w:rsidRDefault="003B22D2" w:rsidP="001B1B27">
      <w:pPr>
        <w:tabs>
          <w:tab w:val="left" w:pos="360"/>
        </w:tabs>
        <w:ind w:firstLine="567"/>
        <w:rPr>
          <w:szCs w:val="24"/>
        </w:rPr>
      </w:pPr>
      <w:r>
        <w:rPr>
          <w:szCs w:val="24"/>
        </w:rPr>
        <w:t xml:space="preserve">- </w:t>
      </w:r>
      <w:r>
        <w:t xml:space="preserve">установить срок оплаты по договорам </w:t>
      </w:r>
      <w:r>
        <w:rPr>
          <w:szCs w:val="24"/>
        </w:rPr>
        <w:t>26 августа 2025 года.</w:t>
      </w:r>
    </w:p>
    <w:p w:rsidR="003B22D2" w:rsidRDefault="003B22D2" w:rsidP="001B1B27">
      <w:pPr>
        <w:ind w:firstLine="567"/>
        <w:rPr>
          <w:sz w:val="22"/>
          <w:szCs w:val="22"/>
        </w:rPr>
      </w:pPr>
    </w:p>
    <w:p w:rsidR="009C5AB5" w:rsidRDefault="009C5AB5"/>
    <w:sectPr w:rsidR="009C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39"/>
    <w:rsid w:val="001B1B27"/>
    <w:rsid w:val="003B22D2"/>
    <w:rsid w:val="006F1339"/>
    <w:rsid w:val="009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8160"/>
  <w15:chartTrackingRefBased/>
  <w15:docId w15:val="{6BED19A6-56BD-43EC-A78C-4E7FCA2C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D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2025-07-01T14:09:00Z</dcterms:created>
  <dcterms:modified xsi:type="dcterms:W3CDTF">2025-07-01T14:09:00Z</dcterms:modified>
</cp:coreProperties>
</file>