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74DA1" w14:textId="11974FD1" w:rsidR="006A5E10" w:rsidRDefault="006A5E10" w:rsidP="00CA48EF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</w:rPr>
      </w:pPr>
      <w:r>
        <w:rPr>
          <w:rFonts w:ascii="Lucida Sans Unicode" w:hAnsi="Lucida Sans Unicode" w:cs="Lucida Sans Unicode"/>
          <w:color w:val="000000"/>
          <w:sz w:val="21"/>
          <w:szCs w:val="21"/>
          <w:shd w:val="clear" w:color="auto" w:fill="FFFFFF"/>
        </w:rPr>
        <w:t>Лекция</w:t>
      </w:r>
      <w:r>
        <w:rPr>
          <w:rStyle w:val="a4"/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  <w:shd w:val="clear" w:color="auto" w:fill="FFFFFF"/>
        </w:rPr>
        <w:t> "</w:t>
      </w:r>
      <w:r>
        <w:rPr>
          <w:rFonts w:ascii="Lucida Sans Unicode" w:hAnsi="Lucida Sans Unicode" w:cs="Lucida Sans Unicode"/>
          <w:color w:val="000000"/>
          <w:sz w:val="21"/>
          <w:szCs w:val="21"/>
          <w:shd w:val="clear" w:color="auto" w:fill="FFFFFF"/>
        </w:rPr>
        <w:t>Тактическая медицина современной войны. Первая помощь при ранениях". Часть 4. Лекцию проводит к.м.н. Евич Юрий Юрьевич</w:t>
      </w:r>
      <w:bookmarkStart w:id="0" w:name="_GoBack"/>
      <w:bookmarkEnd w:id="0"/>
    </w:p>
    <w:p w14:paraId="695C0455" w14:textId="3A0B3FB1" w:rsidR="00CA48EF" w:rsidRDefault="00CA48EF" w:rsidP="00CA48EF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</w:rPr>
        <w:t>.2.5. Травмы головы. Контузии, сотрясения мозга, огнестрельные ранения, закрытые и открытые черепно-мозговые травмы</w:t>
      </w:r>
    </w:p>
    <w:p w14:paraId="0A1F143D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Голова - один из важнейших органов человеческого тела, недаром даже в самых легковооружённых войсках с незапамятных времён её постоянно старались защитить - если не шлемом, то хотя бы плотной повязкой. При этом надо учитывать, что помимо пулевых и осколочных ранений, а также контузий вследствие близких разрывов, в условиях боевых действий - в поле, в окопе, при работе на бронетехнике - очень велика опасность травмирования головы при ударах ею о твёрдые предметы окружающей обстановки, в особенности при падении. Такие удары могут послужить причиной черепно-мозговых травм, рубленых ран головы и явиться причиной серьёзного ухудшения состояния здоровья и даже смерти пострадавшего. По нашему опыту, за исключением активной наступательной фазы боевых действий, количество повреждений головы вследствие её тупой травмы примерно соответствовало количеству огнестрельных ранений её.</w:t>
      </w:r>
    </w:p>
    <w:p w14:paraId="65581617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Поэтому настоятельно рекомендуем в боевой обстановке обязательно применять головной убор: как минимум - бандана, далее по нарастающей защитных свойство - плотная вязаная шапочка (подшлемник) - танкистский шлем - защитный пластиковый шлем - каска. Особенно этот относится к экипажам бронетехники.</w:t>
      </w:r>
    </w:p>
    <w:p w14:paraId="7F545774" w14:textId="77777777" w:rsidR="00CA48EF" w:rsidRDefault="00CA48EF" w:rsidP="00CA48EF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</w:rPr>
        <w:t>Особое значение имеют контузии</w:t>
      </w:r>
    </w:p>
    <w:p w14:paraId="61ABFAF2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Во-первых, чтобы получить пулевое либо осколочное ранение, нужно непосредственно оказаться на пути ранящего снаряда, причём нужно, чтоб в том участке тела, в который он попадёт, не было ни бронежилета, ни разгрузки с магазинами ни иных помех к проникновению в тело. Ударная волна, вызывающая контузию, распространяется во всех направлениях со стороны взрыва и так или иначе повреждает всех, оказавшихся в радиусе её действия.</w:t>
      </w:r>
    </w:p>
    <w:p w14:paraId="1DC6EEDB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Во-вторых, в отличие от ранений, контузия как и сотрясения головного мозга, имеют кумулятивный эффект - повреждения ЦНС (прежде всего - головного мозга) от каждой следующей из них суммируются с предыдущими.</w:t>
      </w:r>
    </w:p>
    <w:p w14:paraId="73C61256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В-третьих, если ранения либо травмы традиционно вызывают повышенное внимание, а основные алгоритмы их лечения достаточно известны, то контузиями, особенно в боевой обстановке, часто пренебрегают как сами получившие ранение, так и медработники.</w:t>
      </w:r>
    </w:p>
    <w:p w14:paraId="10BA51B9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 xml:space="preserve">Тяжёлые контузии могут вызывать потерю сознания, судороги, расстройства дыхательной и сердечно-сосудистой деятельности. Очень опасным в боевой обстановке последствием контузий является повышение двигательной активности, неконтролируемое возбуждение военнослужащего: в этом случае он выступает 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lastRenderedPageBreak/>
        <w:t>существенным дестабилизирующим фактором для всего подразделения, поскольку может как бесполезно погибнуть сам - подорвавшись на минах, либо бесцельно подставившись под огонь противника, так и создать проблемы всему своему подразделению: начиная с того, что демаскирует его, заканчивая тем, что может открыть огонь по своим.</w:t>
      </w:r>
    </w:p>
    <w:p w14:paraId="56DDF003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В зависимости от тяжести различают три степени контузии. При легкой контузии бывает дрожание конечностей, головы, заикание, пошатывание, понижение слуха.</w:t>
      </w:r>
    </w:p>
    <w:p w14:paraId="1B4D79B6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Для контузии средней тяжести характерны неполный паралич конечностей, частичная или полная глухота, нарушение речи, отсутствие реакции зрачков на свет. Тяжелая контузия сопровождается потерей сознания, прерывистым и судорожным дыханием, из носа, ушей и рта выделяется кровь, возможны судороги и непроизвольные движения конечностями.</w:t>
      </w:r>
    </w:p>
    <w:p w14:paraId="0642EDB3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Повреждения головного мозга. Любое ранение в голову может привести к повреждению мозга. Это может проявиться в виде:</w:t>
      </w:r>
    </w:p>
    <w:p w14:paraId="50A59071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а. Сотрясения мозга.</w:t>
      </w:r>
    </w:p>
    <w:p w14:paraId="7AA32387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б. Сдавления мозга. Давление на мозг в результате кровоизлияния или вмятины на месте перелома.</w:t>
      </w:r>
    </w:p>
    <w:p w14:paraId="5F96E222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Симптомы повреждения головного мозга. Ниже приводятся два типа симптомов:</w:t>
      </w:r>
    </w:p>
    <w:p w14:paraId="3A6E285D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Сотрясение: цвет лица бледный; кожа - бледная; дыхание учащенное и поверхностное; температура ниже 36,7°С (98°F); глаза и зрачки - расширенные или уменьшенные, но одинаковые; мускулатура вялая</w:t>
      </w:r>
    </w:p>
    <w:p w14:paraId="2F0F54D9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Сдавление: лицо покрасневшее или посиневшее; кожа - покрасневшая, сухая и горячая; дыхание замедленное, глубокое и с шумами; температура высокая, вплоть до 41,1°С (106°F); пульс медленный и отчетливый; глаза и зрачки расширенные. Могут быть неодинаковые; возможен паралич мускулатуры.</w:t>
      </w:r>
    </w:p>
    <w:p w14:paraId="7A36D33C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Изменение симптомов. Сотрясение может привести к сдавлению. При ранениях головы нельзя давать морфий, т.к. это может скрыть изменение симптомов. Пострадавшие, потерявшие сознание от ранений в голову в срочном порядке должны быть доставлены в лечебное учреждение.</w:t>
      </w:r>
    </w:p>
    <w:p w14:paraId="24528CCD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Лечение в боевой обстановке - покой-эвакуация.</w:t>
      </w:r>
    </w:p>
    <w:p w14:paraId="0DF04C73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При нарушении у пострадавшего сердечной деятельности:</w:t>
      </w:r>
    </w:p>
    <w:p w14:paraId="56B17F30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- Инъекции 20% масляного раствора камфоры (2-4 мл под кожу)</w:t>
      </w:r>
    </w:p>
    <w:p w14:paraId="7269431B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lastRenderedPageBreak/>
        <w:t>- Инъекции кофеина (1 мл 10% раствора под кожу)</w:t>
      </w:r>
    </w:p>
    <w:p w14:paraId="4B404783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При нарушении дыхания:</w:t>
      </w:r>
    </w:p>
    <w:p w14:paraId="7C044B39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- Делаем искусственное дыхание</w:t>
      </w:r>
    </w:p>
    <w:p w14:paraId="4BC6B35B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- Инъекция лобелии (0,5 - 1,5мл 1% раствора внутривенно или внутримышечно)</w:t>
      </w:r>
    </w:p>
    <w:p w14:paraId="20DB8865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Ещё можно рекомендовать лазикс (фуросемид) внутримышечно - 2-3 ампулы по 2 мл.</w:t>
      </w:r>
    </w:p>
    <w:p w14:paraId="210C5878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Совсем схематично можем сформулировать следующий алгоритм действий:</w:t>
      </w:r>
    </w:p>
    <w:p w14:paraId="71AABBE6" w14:textId="77777777" w:rsidR="00CA48EF" w:rsidRDefault="00CA48EF" w:rsidP="00CA48EF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В случае тяжёлой контузии, когда пациент без сознания: поворот на бок, чтобы не было западения языка и аспирации рвотными массами, если есть возможность возвышенного положения верхней половины туловища и головы (до 20 градусов) тоже хорошо. С воздуховодом не усердствуем - можно спровоцировать рвоту! </w:t>
      </w:r>
      <w:r>
        <w:rPr>
          <w:rStyle w:val="a4"/>
          <w:rFonts w:ascii="Lucida Sans Unicode" w:hAnsi="Lucida Sans Unicode" w:cs="Lucida Sans Unicode"/>
          <w:color w:val="FF0000"/>
          <w:sz w:val="21"/>
          <w:szCs w:val="21"/>
          <w:bdr w:val="none" w:sz="0" w:space="0" w:color="auto" w:frame="1"/>
        </w:rPr>
        <w:t>Будить не надо!!!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> если уже впал в бессознательное состояние - это более благоприятно для мозга (никаких дыхательных аналептиков и пробуждающих не надо!) смотреть, чтоб дышал! Если не дышит - начали искусственную вентиляцию.</w:t>
      </w:r>
    </w:p>
    <w:p w14:paraId="3DF74B42" w14:textId="77777777" w:rsidR="00CA48EF" w:rsidRDefault="00CA48EF" w:rsidP="00CA48EF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Если в сознании - максимальный покой, чтобы не раздражал свет и звук. Учитывать, что может быть тошнота и рвота в любой момент - поэтому оптимальное положение: </w:t>
      </w:r>
      <w:r>
        <w:rPr>
          <w:rStyle w:val="a4"/>
          <w:rFonts w:ascii="Lucida Sans Unicode" w:hAnsi="Lucida Sans Unicode" w:cs="Lucida Sans Unicode"/>
          <w:color w:val="FF0000"/>
          <w:sz w:val="21"/>
          <w:szCs w:val="21"/>
          <w:bdr w:val="none" w:sz="0" w:space="0" w:color="auto" w:frame="1"/>
        </w:rPr>
        <w:t>на боку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>! аккуратная транспортировка и постельный режим в течение 7 дней! Можно холод на голову или влажную ткань. Больше особой помощи не требуется! Если сильно болит голова - можно дать больному анальгетики, но без добавления снотворных например кетопрофена или кетонала.</w:t>
      </w:r>
    </w:p>
    <w:p w14:paraId="530F019C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Частым сопутствующим контузиям повреждением являются травмы ушей - прежде всего, разрыв барабанных перепонок. Эта травма характеризуется сильной болью, потерей слуха, головокружением и кровотечением из ушей. Меры первой помощи:</w:t>
      </w:r>
    </w:p>
    <w:p w14:paraId="01BDA753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а. Наложить повязку на поврежденное ухо.</w:t>
      </w:r>
    </w:p>
    <w:p w14:paraId="63C8D2F9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б. Дать обезболивающее.</w:t>
      </w:r>
    </w:p>
    <w:p w14:paraId="2A5280AA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в. Доставить в лечебное учреждение.</w:t>
      </w:r>
    </w:p>
    <w:p w14:paraId="3A1EBAF2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Лечение в боевой обстановке - покой-эвакуация.</w:t>
      </w:r>
    </w:p>
    <w:p w14:paraId="47F6B0CD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Проникающие ранения головы - один из самых тяжёлых видов ранений, будь они хоть пулевыми хоть осколочными. При них часто происходит повреждение головного мозга, разрушения крупных сосудов с соответствующим кровотечением.</w:t>
      </w:r>
    </w:p>
    <w:p w14:paraId="5DE98EF9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 xml:space="preserve"> Лечебные мероприятия - остановка крови и доставка в лечебное учреждение, как можно быстрее. При этом надо учитывать, что кора головного мозга (как и другие его части) исключительно чувствительна к механическому воздействию, и довольно 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lastRenderedPageBreak/>
        <w:t>стандартный при ранениях других частей тела метод остановки кровотечения путём тампонады раневого канала гемостатической губкой здесь можно проделывать лишь крайне аккуратно и в исключительных случаях. Кроме того, при перевязке нужно быть аккуратным, чтобы от давления наших рук на поверхность головы пациента отломки его костей не сместились внутрь, в ткань мозга.</w:t>
      </w:r>
    </w:p>
    <w:p w14:paraId="641ED2E0" w14:textId="77777777" w:rsidR="00CA48EF" w:rsidRDefault="00CA48EF" w:rsidP="00CA48EF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000000"/>
          <w:sz w:val="21"/>
          <w:szCs w:val="21"/>
          <w:bdr w:val="none" w:sz="0" w:space="0" w:color="auto" w:frame="1"/>
        </w:rPr>
        <w:t>1.2.6. Ожоги: термические, химические. Поражения электротоком</w:t>
      </w:r>
    </w:p>
    <w:p w14:paraId="0D8CD536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Ожог - это повреждение тканей живого организма вследствие воздействия высокой температуры, электротока, химических веществ или радиоактивных излучений.</w:t>
      </w:r>
    </w:p>
    <w:p w14:paraId="6EDC396D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В боевой обстановке наиболее частыми являются термические ожоги - открытым пламенем, напалмом, белым фосфором, нагретыми предметами (броня боевых машин). Химические встречаются значительно реже, возникают вследствие воздействия агрессивных жидкостей - чаще всего кислот и щелочей. При поражениях электротоком ожоги также часто имеют место, но главным следствием их является комплексное нарушение деятельности систем организма.</w:t>
      </w:r>
    </w:p>
    <w:p w14:paraId="11940F60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При ожогах наибольшее значение имеют их площадь, а также степень (глубина повреждения тканей). Для оценки площади принято использовать правило «девяток»: вся поверхность головы и каждой из верхних конечностей - по 9% от общей поверхности тела, поверхность каждой из нижних конечностей - по 18%, передняя и задняя поверхность тела - 18%, область паха - 1%.</w:t>
      </w:r>
    </w:p>
    <w:p w14:paraId="781E8441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В зависимости от продолжительности и интенсивности воздействия различают ожоги 4-х степеней тяжести:</w:t>
      </w:r>
    </w:p>
    <w:p w14:paraId="45C49C29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В зависимости от продолжительности и интенсивности воздействия различают ожоги 4-х степеней тяжести:</w:t>
      </w:r>
    </w:p>
    <w:p w14:paraId="22A7B620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I - покраснение кожи</w:t>
      </w:r>
    </w:p>
    <w:p w14:paraId="1702AC50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II - образование пузырей с прозрачной жидкостью.</w:t>
      </w:r>
    </w:p>
    <w:p w14:paraId="5C9945DD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III - омертвение кожи на различную глубину, с образованием плотного струпа серого или чёрного цвета.</w:t>
      </w:r>
    </w:p>
    <w:p w14:paraId="7F1A1017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IV - омертвение не только кожи, но и глубжележащих тканей (мышц, костей). Может наблюдаться даже обугливание.</w:t>
      </w:r>
    </w:p>
    <w:p w14:paraId="25E83645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I и II степень относятся к поверхностным и заживают самостоятельно через пару недель. III и IV, как правило, требуют длительного хирургического лечения. Вследствие их в организме развивается ожоговая болезнь, её тяжесть зависит от глубины и площади ожога.</w:t>
      </w:r>
    </w:p>
    <w:p w14:paraId="5876CEE7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lastRenderedPageBreak/>
        <w:t>Поверхностные опасны для жизни при площади поражения кожи свыше 50%, при глубоких гибель пострадавшего возможна при площади их 15-20%.</w:t>
      </w:r>
    </w:p>
    <w:p w14:paraId="60EC6BF4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Опасность ожога состоит в нарушении самой важной функции кожи - барьерной, т.е. защищающей организм от проникновения микробов, в большом количестве находящихся на поверхности кожи.</w:t>
      </w:r>
    </w:p>
    <w:p w14:paraId="68F64907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Электрические ожоги возникают в местах прохождения тока. Они обычно наблюдаются в области пальцев, сгибательной поверхности суставов рук, характеризуются большой глубиной поражения кожи (вплоть до обугливания) и длительным течением.</w:t>
      </w:r>
    </w:p>
    <w:p w14:paraId="4B5C8622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Первая помощь при термической травме: прекратить воздействие травмирующего фактора, вынести из очага поражения, потушить пламя, удалить тлеющую или обгоревшую одежду. При прилипании ткани к коже - не отрывать! Охладить (лучше всего - водой комнатной температуры, в течение 15-20 минут сразу после получения ожога, независимо от площади и глубины поражения). Обезболить, дать антигистаминный препарат (супрастин (действующее вещество - хлоропирамин (chloropyramine)), тавегил (действующее вещество - клемастин (clemastine)), кларитин (действующее вещество - лоратадин (loratadine))), оценить площадь и степень поражения, наложить асептическую повязку, дать питьё, укутать и эвакуировать.</w:t>
      </w:r>
    </w:p>
    <w:p w14:paraId="3792921B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Для тушения пламени на человеке нужно:</w:t>
      </w:r>
    </w:p>
    <w:p w14:paraId="0CFBE1CA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• положить пострадавшего на землю, прижать к ней горящий участок</w:t>
      </w:r>
    </w:p>
    <w:p w14:paraId="3611BCE7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• набросить на пламя плотный материал (плащ-палатку, брезент, шинель и т.д.) и плотно прижать</w:t>
      </w:r>
    </w:p>
    <w:p w14:paraId="6188BE6F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• забросать горящий участок почвой (песком, глиной, сырой землёй) или залить водой</w:t>
      </w:r>
    </w:p>
    <w:p w14:paraId="55FEA454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• напалм и белый фосфор не тушатся воздействием воды!</w:t>
      </w:r>
    </w:p>
    <w:p w14:paraId="24F31BF6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Для местной обработки ожогов лучше всего использовать: пантенол (действующее вещество</w:t>
      </w:r>
    </w:p>
    <w:p w14:paraId="1D845FFF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>- декспантенол (dexpanthenol)) и специальные противоожоговые повязки типа «Аполло».</w:t>
      </w:r>
    </w:p>
    <w:p w14:paraId="7A6372E1" w14:textId="77777777" w:rsidR="00CA48EF" w:rsidRDefault="00CA48EF" w:rsidP="00CA48EF">
      <w:pPr>
        <w:pStyle w:val="a3"/>
        <w:shd w:val="clear" w:color="auto" w:fill="FFFFFF"/>
        <w:spacing w:before="0" w:beforeAutospacing="0" w:after="300" w:afterAutospacing="0" w:line="336" w:lineRule="atLeast"/>
        <w:rPr>
          <w:rFonts w:ascii="Lucida Sans Unicode" w:hAnsi="Lucida Sans Unicode" w:cs="Lucida Sans Unicode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1"/>
          <w:szCs w:val="21"/>
        </w:rPr>
        <w:t xml:space="preserve">Примечание: при нахождении внутри горящих объектов (зданий, бронетехники) серьёзную опасность представляет дым, насыщенный окисью углерода - его вдыхание легко может привести к потере сознания и последующей гибели. Для предотвращения такого исхода в большинстве источников рекомендуют дышать (до покидания задымлённой зоны) сквозь ткань, пропитанную как минимум водой. Однако по данным большинства авторов и собственным наблюдениям, вода защитить человека от 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lastRenderedPageBreak/>
        <w:t>угарного газа не может. По опыту боевых действий: дыхание сквозь одежду, пропитанную кровью, позволяет продержаться в очаге задымления значительно дольше, так как содержащиеся в крови вещества, прежде всего гемоглобин, связывают окись углерода в комплексы. Ещё одним способом уменьшить тяжесть поражения организма при нахождении в горящем здании является: накрыться плотной тканью (плащ-палатка, одеяло) и покидать помещение ползком: продукты горения и сильно разогретый воздух поднимаются вверх, чем ближе в полу - тем меньше их воздействие. Ещё возможно применения препарата ацизол, блокирующего воздействие окиси углерода: его можно применять как после отравления продуктами горения, так и для профилактики - перед тем, как по необходимости оказаться в очаге горения.</w:t>
      </w:r>
    </w:p>
    <w:p w14:paraId="31359A9D" w14:textId="77777777" w:rsidR="00787841" w:rsidRDefault="00787841"/>
    <w:sectPr w:rsidR="0078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41"/>
    <w:rsid w:val="006A5E10"/>
    <w:rsid w:val="00787841"/>
    <w:rsid w:val="00CA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19A7"/>
  <w15:chartTrackingRefBased/>
  <w15:docId w15:val="{934EDFAA-B7DF-499C-B424-88EE4A47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1765</Words>
  <Characters>10066</Characters>
  <Application>Microsoft Office Word</Application>
  <DocSecurity>0</DocSecurity>
  <Lines>83</Lines>
  <Paragraphs>23</Paragraphs>
  <ScaleCrop>false</ScaleCrop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2024-11-27T10:31:00Z</dcterms:created>
  <dcterms:modified xsi:type="dcterms:W3CDTF">2024-11-27T11:58:00Z</dcterms:modified>
</cp:coreProperties>
</file>