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D3" w:rsidRDefault="006C32D3" w:rsidP="00E41467">
      <w:pPr>
        <w:jc w:val="center"/>
        <w:rPr>
          <w:b/>
          <w:bCs/>
        </w:rPr>
      </w:pPr>
      <w:r>
        <w:rPr>
          <w:b/>
          <w:bCs/>
        </w:rPr>
        <w:t>Договор №</w:t>
      </w:r>
    </w:p>
    <w:p w:rsidR="006C32D3" w:rsidRDefault="006C32D3" w:rsidP="00E41467">
      <w:pPr>
        <w:jc w:val="center"/>
        <w:rPr>
          <w:sz w:val="24"/>
          <w:szCs w:val="24"/>
        </w:rPr>
      </w:pPr>
      <w:r>
        <w:t xml:space="preserve">            о проведении  практики </w:t>
      </w:r>
      <w:r w:rsidR="00B3045F">
        <w:t>аспирантов</w:t>
      </w:r>
    </w:p>
    <w:p w:rsidR="006C32D3" w:rsidRDefault="006C32D3" w:rsidP="00E414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6C32D3" w:rsidRDefault="00C663CE" w:rsidP="00E41467">
      <w:pPr>
        <w:jc w:val="both"/>
      </w:pPr>
      <w:r>
        <w:t xml:space="preserve"> </w:t>
      </w:r>
      <w:r>
        <w:tab/>
      </w:r>
      <w:r w:rsidR="00DA49A5" w:rsidRPr="00E02CCB">
        <w:rPr>
          <w:highlight w:val="yellow"/>
        </w:rPr>
        <w:t>АО «Контактор»</w:t>
      </w:r>
      <w:r w:rsidR="00AC18E0">
        <w:t xml:space="preserve"> </w:t>
      </w:r>
      <w:r w:rsidR="00342BED">
        <w:t>именуемое</w:t>
      </w:r>
      <w:r w:rsidR="00E778E0">
        <w:t xml:space="preserve">  в  дальнейшем «Предприятие</w:t>
      </w:r>
      <w:r w:rsidR="00E80790">
        <w:t>,</w:t>
      </w:r>
      <w:r w:rsidR="00095751">
        <w:t xml:space="preserve"> в лице</w:t>
      </w:r>
      <w:r w:rsidR="006E653C">
        <w:t xml:space="preserve">__________________________________________________________________ </w:t>
      </w:r>
      <w:r w:rsidR="00AC18E0">
        <w:t xml:space="preserve">                                                                     </w:t>
      </w:r>
      <w:r w:rsidR="00AA14B3">
        <w:t xml:space="preserve">                               </w:t>
      </w:r>
      <w:r w:rsidR="00AC18E0">
        <w:t xml:space="preserve"> </w:t>
      </w:r>
      <w:r w:rsidR="006C32D3">
        <w:t xml:space="preserve"> </w:t>
      </w:r>
      <w:r w:rsidR="00AA14B3">
        <w:t xml:space="preserve">              </w:t>
      </w:r>
      <w:r w:rsidR="006C32D3">
        <w:t xml:space="preserve">действующего на </w:t>
      </w:r>
      <w:r w:rsidR="00AC18E0">
        <w:t>основании</w:t>
      </w:r>
      <w:r w:rsidR="00E778E0">
        <w:t>________________________________________________  с одной стороны,</w:t>
      </w:r>
      <w:r w:rsidR="00AA14B3">
        <w:t xml:space="preserve">                                                                                                             </w:t>
      </w:r>
      <w:r w:rsidR="006C32D3">
        <w:t xml:space="preserve"> </w:t>
      </w:r>
      <w:r w:rsidR="00C251EA">
        <w:t xml:space="preserve">                    </w:t>
      </w:r>
      <w:r w:rsidR="00320FDF">
        <w:t xml:space="preserve"> </w:t>
      </w:r>
      <w:r w:rsidR="006C32D3">
        <w:t>и Федеральное государственное бюджетное образовательное учреждение высшего образования «Ульяновский государственный универси</w:t>
      </w:r>
      <w:r w:rsidR="00173D46">
        <w:t>тет», в лице первого проректора</w:t>
      </w:r>
      <w:r w:rsidR="006C32D3">
        <w:t>,</w:t>
      </w:r>
      <w:r w:rsidR="00173D46">
        <w:t xml:space="preserve"> </w:t>
      </w:r>
      <w:r w:rsidR="006C32D3">
        <w:t xml:space="preserve">проректора по учебной работе  Бакланова Сергея Борисовича, действующего  на </w:t>
      </w:r>
      <w:r w:rsidR="002236E3">
        <w:t xml:space="preserve">основании Доверенности </w:t>
      </w:r>
      <w:r w:rsidR="002236E3">
        <w:softHyphen/>
      </w:r>
      <w:r w:rsidR="002236E3">
        <w:softHyphen/>
      </w:r>
      <w:r w:rsidR="002236E3">
        <w:softHyphen/>
        <w:t>№ 5715/01-01-07 от 23.12.2016</w:t>
      </w:r>
      <w:r w:rsidR="006C32D3">
        <w:t xml:space="preserve">г. , </w:t>
      </w:r>
      <w:r w:rsidR="006C32D3">
        <w:rPr>
          <w:noProof/>
        </w:rPr>
        <w:t>с другой стороны, заключили нижеследующий договор:</w:t>
      </w:r>
    </w:p>
    <w:p w:rsidR="006C32D3" w:rsidRDefault="006C32D3" w:rsidP="00E41467">
      <w:pPr>
        <w:jc w:val="both"/>
      </w:pPr>
    </w:p>
    <w:p w:rsidR="006C32D3" w:rsidRDefault="006C32D3" w:rsidP="00E41467">
      <w:pPr>
        <w:ind w:firstLine="567"/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6C32D3" w:rsidRDefault="006C32D3" w:rsidP="00E41467">
      <w:pPr>
        <w:ind w:firstLine="567"/>
        <w:jc w:val="both"/>
      </w:pPr>
      <w:r>
        <w:rPr>
          <w:noProof/>
        </w:rPr>
        <w:t xml:space="preserve">1.1. Предприятие предоставляет места, а Университет направляет для работы на них </w:t>
      </w:r>
      <w:r w:rsidR="00173D46">
        <w:rPr>
          <w:noProof/>
        </w:rPr>
        <w:t>аспирантов</w:t>
      </w:r>
      <w:r>
        <w:rPr>
          <w:noProof/>
        </w:rPr>
        <w:t xml:space="preserve"> с целью прохождения </w:t>
      </w:r>
      <w:r w:rsidR="00B3045F">
        <w:rPr>
          <w:noProof/>
        </w:rPr>
        <w:t>(педагогической или научно-исследовательской) практики.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>1.2. В ходе исполнения договора стороны руководствуются действующим в Российской Федерации законодательством о труде, о высшем профессиональном образовании, о производственной (профессиональной) практике, об охране труда и другими нормативными актами.</w:t>
      </w:r>
    </w:p>
    <w:p w:rsidR="006C32D3" w:rsidRDefault="006C32D3" w:rsidP="00E41467">
      <w:pPr>
        <w:ind w:firstLine="567"/>
        <w:jc w:val="both"/>
      </w:pPr>
    </w:p>
    <w:p w:rsidR="006C32D3" w:rsidRDefault="006C32D3" w:rsidP="00E41467">
      <w:pPr>
        <w:ind w:firstLine="567"/>
        <w:jc w:val="center"/>
        <w:rPr>
          <w:b/>
          <w:bCs/>
        </w:rPr>
      </w:pPr>
      <w:r>
        <w:rPr>
          <w:b/>
          <w:bCs/>
        </w:rPr>
        <w:t>2. Обязанности Университета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 xml:space="preserve">2.1. За месяц до начала практики согласовать с Предприятием программу практики и календарный график прохождения практики </w:t>
      </w:r>
      <w:r w:rsidR="00173D46">
        <w:rPr>
          <w:noProof/>
        </w:rPr>
        <w:t>аспирантами</w:t>
      </w:r>
      <w:r>
        <w:rPr>
          <w:noProof/>
        </w:rPr>
        <w:t>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 xml:space="preserve">2.2. Предоставить Предприятию списки </w:t>
      </w:r>
      <w:r w:rsidR="00173D46">
        <w:rPr>
          <w:noProof/>
        </w:rPr>
        <w:t>аспирантов</w:t>
      </w:r>
      <w:r>
        <w:rPr>
          <w:noProof/>
        </w:rPr>
        <w:t>, направляемых на практику, не позднее чем за неделю до начала практики.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>2.3. Руководствуясь учебными планами и программами для подготовки квалифицированны</w:t>
      </w:r>
      <w:r w:rsidR="001B6669">
        <w:rPr>
          <w:noProof/>
        </w:rPr>
        <w:t>х специалис</w:t>
      </w:r>
      <w:r w:rsidR="00AC18E0">
        <w:rPr>
          <w:noProof/>
        </w:rPr>
        <w:t>тов, направить</w:t>
      </w:r>
      <w:r w:rsidR="00DF7384">
        <w:rPr>
          <w:noProof/>
        </w:rPr>
        <w:t xml:space="preserve"> </w:t>
      </w:r>
      <w:r w:rsidR="00173D46">
        <w:rPr>
          <w:noProof/>
        </w:rPr>
        <w:t>____</w:t>
      </w:r>
      <w:r w:rsidR="00DF7384">
        <w:rPr>
          <w:noProof/>
        </w:rPr>
        <w:t>_</w:t>
      </w:r>
      <w:r w:rsidR="00320FDF">
        <w:rPr>
          <w:noProof/>
        </w:rPr>
        <w:t xml:space="preserve"> </w:t>
      </w:r>
      <w:r w:rsidR="00173D46">
        <w:rPr>
          <w:noProof/>
        </w:rPr>
        <w:t>аспиранта</w:t>
      </w:r>
      <w:r>
        <w:rPr>
          <w:noProof/>
        </w:rPr>
        <w:t xml:space="preserve"> в сроки, предусмотренные календарным планом проведения практики.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 xml:space="preserve">2.4. Обеспечить предварительную профессиональную подготовку </w:t>
      </w:r>
      <w:r w:rsidR="00173D46">
        <w:rPr>
          <w:noProof/>
        </w:rPr>
        <w:t>аспирантов</w:t>
      </w:r>
      <w:r>
        <w:rPr>
          <w:noProof/>
        </w:rPr>
        <w:t xml:space="preserve">, направляемых на практику, изучение и соблюдение ими правил технической эксплуатации производственного оборудования, правил поведения на рабочих местах и на территории Предприятия, правил и норм безопасности труда, действующих на Предприятии. </w:t>
      </w:r>
      <w:r w:rsidR="00173D46">
        <w:rPr>
          <w:noProof/>
        </w:rPr>
        <w:t>Аспиранты</w:t>
      </w:r>
      <w:r>
        <w:rPr>
          <w:noProof/>
        </w:rPr>
        <w:t xml:space="preserve"> в период практики подчиняются правилам внутреннего трудового распорядка Предприятия.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 xml:space="preserve">2.5. Выделить в качестве руководителей практики от Университета </w:t>
      </w:r>
      <w:r w:rsidR="00173D46">
        <w:rPr>
          <w:noProof/>
        </w:rPr>
        <w:t>научного руководителя аспиранта</w:t>
      </w:r>
      <w:r>
        <w:rPr>
          <w:noProof/>
        </w:rPr>
        <w:t>.</w:t>
      </w:r>
    </w:p>
    <w:p w:rsidR="006C32D3" w:rsidRDefault="006C32D3" w:rsidP="00E41467">
      <w:pPr>
        <w:ind w:firstLine="567"/>
        <w:jc w:val="both"/>
      </w:pPr>
      <w:r>
        <w:rPr>
          <w:noProof/>
        </w:rPr>
        <w:t>2.6. Университет через руководител</w:t>
      </w:r>
      <w:r w:rsidR="00173D46">
        <w:rPr>
          <w:noProof/>
        </w:rPr>
        <w:t>я</w:t>
      </w:r>
      <w:r>
        <w:rPr>
          <w:noProof/>
        </w:rPr>
        <w:t xml:space="preserve"> практики обеспечивает организацию учебной работы и методическое руководство практикой </w:t>
      </w:r>
      <w:r w:rsidR="00173D46">
        <w:rPr>
          <w:noProof/>
        </w:rPr>
        <w:t>аспиранта</w:t>
      </w:r>
      <w:r>
        <w:rPr>
          <w:noProof/>
        </w:rPr>
        <w:t>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>2.7. Разработать и согласовать с Предприятием тематический план проведения специалистами Предприятия лекций, учебных занятий на базе практики.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>2.8. Перед направлением на практику произвести медицинский осмотр студентов (по согласованию с Предприятием при заключении договора).</w:t>
      </w:r>
    </w:p>
    <w:p w:rsidR="006C32D3" w:rsidRDefault="006C32D3" w:rsidP="00C268CB">
      <w:pPr>
        <w:ind w:firstLine="567"/>
        <w:jc w:val="both"/>
        <w:rPr>
          <w:noProof/>
        </w:rPr>
      </w:pPr>
      <w:r>
        <w:rPr>
          <w:noProof/>
        </w:rPr>
        <w:t xml:space="preserve">2.9. Оказывать работникам Предприятия – руководителям практики </w:t>
      </w:r>
      <w:r w:rsidR="00173D46">
        <w:rPr>
          <w:noProof/>
        </w:rPr>
        <w:t>аспирантов</w:t>
      </w:r>
      <w:r>
        <w:rPr>
          <w:noProof/>
        </w:rPr>
        <w:t xml:space="preserve"> методическую помощь в организации и проведении практики.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 xml:space="preserve">2.10. Расследовать совместно с Предприятием несчастные случаи, если они произойдут со </w:t>
      </w:r>
      <w:r w:rsidR="00173D46">
        <w:rPr>
          <w:noProof/>
        </w:rPr>
        <w:t>аспирантами</w:t>
      </w:r>
      <w:r>
        <w:rPr>
          <w:noProof/>
        </w:rPr>
        <w:t xml:space="preserve"> в период прохождения  практики.</w:t>
      </w:r>
    </w:p>
    <w:p w:rsidR="006C32D3" w:rsidRDefault="006C32D3" w:rsidP="00E41467">
      <w:pPr>
        <w:ind w:firstLine="567"/>
        <w:jc w:val="both"/>
      </w:pPr>
    </w:p>
    <w:p w:rsidR="006C32D3" w:rsidRDefault="006C32D3" w:rsidP="00E41467">
      <w:pPr>
        <w:ind w:firstLine="567"/>
        <w:jc w:val="center"/>
        <w:rPr>
          <w:b/>
          <w:bCs/>
        </w:rPr>
      </w:pPr>
      <w:r>
        <w:rPr>
          <w:b/>
          <w:bCs/>
        </w:rPr>
        <w:t>3. Обязанности Предприятия</w:t>
      </w:r>
    </w:p>
    <w:p w:rsidR="006C32D3" w:rsidRDefault="006C32D3" w:rsidP="00E41467">
      <w:pPr>
        <w:ind w:firstLine="567"/>
        <w:jc w:val="both"/>
      </w:pPr>
      <w:r>
        <w:rPr>
          <w:noProof/>
        </w:rPr>
        <w:t>3.1. Создать условия для высококачественного овладения учащимися профессиональными знаниями, умениями и навыками труда.</w:t>
      </w:r>
    </w:p>
    <w:p w:rsidR="006C32D3" w:rsidRDefault="006C32D3" w:rsidP="00E41467">
      <w:pPr>
        <w:ind w:firstLine="567"/>
        <w:jc w:val="both"/>
      </w:pPr>
      <w:r>
        <w:rPr>
          <w:noProof/>
        </w:rPr>
        <w:t xml:space="preserve">3.2. Предоставить </w:t>
      </w:r>
      <w:r w:rsidR="00173D46">
        <w:rPr>
          <w:noProof/>
        </w:rPr>
        <w:t>обучающимся</w:t>
      </w:r>
      <w:r>
        <w:rPr>
          <w:noProof/>
        </w:rPr>
        <w:t xml:space="preserve"> подготовленные рабочие места или участки, обеспечить работой согласно программам </w:t>
      </w:r>
      <w:r w:rsidR="00173D46">
        <w:rPr>
          <w:noProof/>
        </w:rPr>
        <w:t>практики</w:t>
      </w:r>
      <w:r>
        <w:rPr>
          <w:noProof/>
        </w:rPr>
        <w:t xml:space="preserve">, необходимой технической документацией, не допускать простоев </w:t>
      </w:r>
      <w:r w:rsidR="00173D46">
        <w:rPr>
          <w:noProof/>
        </w:rPr>
        <w:t>аспирантов</w:t>
      </w:r>
      <w:r>
        <w:rPr>
          <w:noProof/>
        </w:rPr>
        <w:t xml:space="preserve"> и отвлечения их на работы, не предусмотренные программой практики.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 xml:space="preserve">3.3. Обеспечить на объектах  практики соблюдение норм безопасности и санитарно-гигиенических условий труда для </w:t>
      </w:r>
      <w:r w:rsidR="00173D46">
        <w:rPr>
          <w:noProof/>
        </w:rPr>
        <w:t>аспирантов</w:t>
      </w:r>
      <w:r>
        <w:rPr>
          <w:noProof/>
        </w:rPr>
        <w:t xml:space="preserve">, а также проведение инструктажа по технике безопасности труда: вводный и на рабочем месте с оформлением установленной документации, в необходимых случаях проводить обучение </w:t>
      </w:r>
      <w:r w:rsidR="00173D46">
        <w:rPr>
          <w:noProof/>
        </w:rPr>
        <w:t>обучающихся</w:t>
      </w:r>
      <w:r>
        <w:rPr>
          <w:noProof/>
        </w:rPr>
        <w:t xml:space="preserve"> безопасным способам работы.</w:t>
      </w:r>
    </w:p>
    <w:p w:rsidR="006C32D3" w:rsidRDefault="006C32D3" w:rsidP="00E41467">
      <w:pPr>
        <w:pStyle w:val="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3.4. Выделять для </w:t>
      </w:r>
      <w:r w:rsidR="00173D46">
        <w:rPr>
          <w:sz w:val="20"/>
          <w:szCs w:val="20"/>
          <w:lang w:val="ru-RU"/>
        </w:rPr>
        <w:t>аспирантов</w:t>
      </w:r>
      <w:r>
        <w:rPr>
          <w:sz w:val="20"/>
          <w:szCs w:val="20"/>
          <w:lang w:val="ru-RU"/>
        </w:rPr>
        <w:t xml:space="preserve"> оборудование, инструменты и материалы, как для учебных целей, так и для выполнения </w:t>
      </w:r>
      <w:r w:rsidR="00173D46">
        <w:rPr>
          <w:sz w:val="20"/>
          <w:szCs w:val="20"/>
          <w:lang w:val="ru-RU"/>
        </w:rPr>
        <w:t>научно-исследовательской работы</w:t>
      </w:r>
      <w:r>
        <w:rPr>
          <w:sz w:val="20"/>
          <w:szCs w:val="20"/>
          <w:lang w:val="ru-RU"/>
        </w:rPr>
        <w:t xml:space="preserve"> в процессе практики.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 xml:space="preserve">3.5. Предоставить </w:t>
      </w:r>
      <w:r w:rsidR="00173D46">
        <w:rPr>
          <w:noProof/>
        </w:rPr>
        <w:t>аспирантам</w:t>
      </w:r>
      <w:r>
        <w:rPr>
          <w:noProof/>
        </w:rPr>
        <w:t xml:space="preserve"> и </w:t>
      </w:r>
      <w:r w:rsidR="00173D46">
        <w:rPr>
          <w:noProof/>
        </w:rPr>
        <w:t xml:space="preserve">научным руководителям - </w:t>
      </w:r>
      <w:r>
        <w:rPr>
          <w:noProof/>
        </w:rPr>
        <w:t xml:space="preserve">руководителям практики возможность пользоваться лабораториями, кабинетами, библиотекой, чертежами и чертежными принадлежностями, технической и другой документацией в подразделениях Предприятия, необходимыми для успешного освоения </w:t>
      </w:r>
      <w:r w:rsidR="00173D46">
        <w:rPr>
          <w:noProof/>
        </w:rPr>
        <w:t>аспирантами</w:t>
      </w:r>
      <w:r>
        <w:rPr>
          <w:noProof/>
        </w:rPr>
        <w:t xml:space="preserve"> программы  практики и выполнения ими индивидуальных заданий.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 xml:space="preserve">3.6. Для руководства  практикой </w:t>
      </w:r>
      <w:r w:rsidR="00173D46">
        <w:rPr>
          <w:noProof/>
        </w:rPr>
        <w:t>аспирантов</w:t>
      </w:r>
      <w:r>
        <w:rPr>
          <w:noProof/>
        </w:rPr>
        <w:t xml:space="preserve"> назначить квалифицированных специалистов в подразделениях (отделах, лабораториях и т.д.) Предприятия.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 xml:space="preserve">3.7. Совместно с руководителями практики от Университета организовывать для </w:t>
      </w:r>
      <w:r w:rsidR="00B3045F">
        <w:rPr>
          <w:noProof/>
        </w:rPr>
        <w:t>аспирантов</w:t>
      </w:r>
      <w:r>
        <w:rPr>
          <w:noProof/>
        </w:rPr>
        <w:t xml:space="preserve"> силами ведущих специалистов Предприятия лекции по проблемам согласованым с Университетом.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lastRenderedPageBreak/>
        <w:t xml:space="preserve">3.8. Обо всех случаях нарушения </w:t>
      </w:r>
      <w:r w:rsidR="00B3045F">
        <w:rPr>
          <w:noProof/>
        </w:rPr>
        <w:t>аспирантами</w:t>
      </w:r>
      <w:r>
        <w:rPr>
          <w:noProof/>
        </w:rPr>
        <w:t xml:space="preserve"> трудовой дисциплины и правил внутреннего распорядка Предприятия ставить в известность </w:t>
      </w:r>
      <w:r w:rsidR="00B3045F">
        <w:rPr>
          <w:noProof/>
        </w:rPr>
        <w:t>руководителя</w:t>
      </w:r>
      <w:r>
        <w:rPr>
          <w:noProof/>
        </w:rPr>
        <w:t xml:space="preserve"> Университета-руководителя практики и сообщать, при необходимости в Университет.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 xml:space="preserve">3.9. По окончании практики дать характеристику о работе каждого </w:t>
      </w:r>
      <w:r w:rsidR="00B3045F">
        <w:rPr>
          <w:noProof/>
        </w:rPr>
        <w:t>аспиранта</w:t>
      </w:r>
      <w:r>
        <w:rPr>
          <w:noProof/>
        </w:rPr>
        <w:t xml:space="preserve"> и качестве подготовленного им отчета.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>3.10. Ответственность за технику безопасности возложить на руководство Предприятия.</w:t>
      </w:r>
    </w:p>
    <w:p w:rsidR="006C32D3" w:rsidRDefault="006C32D3" w:rsidP="00E41467">
      <w:pPr>
        <w:ind w:firstLine="567"/>
        <w:jc w:val="both"/>
      </w:pPr>
    </w:p>
    <w:p w:rsidR="006C32D3" w:rsidRDefault="006C32D3" w:rsidP="00E41467">
      <w:pPr>
        <w:ind w:firstLine="567"/>
        <w:jc w:val="center"/>
        <w:rPr>
          <w:b/>
          <w:bCs/>
        </w:rPr>
      </w:pPr>
      <w:r>
        <w:rPr>
          <w:b/>
          <w:bCs/>
        </w:rPr>
        <w:t>4. Прочие условия</w:t>
      </w:r>
    </w:p>
    <w:p w:rsidR="006C32D3" w:rsidRDefault="006C32D3" w:rsidP="00E41467">
      <w:pPr>
        <w:ind w:firstLine="567"/>
        <w:jc w:val="both"/>
      </w:pPr>
      <w:r>
        <w:rPr>
          <w:noProof/>
        </w:rPr>
        <w:t>4.1. Настоящий договор вступает в силу со дня его заключения сторонами и действует до конца прохождения практики.</w:t>
      </w:r>
    </w:p>
    <w:p w:rsidR="006C32D3" w:rsidRDefault="006C32D3" w:rsidP="00E41467">
      <w:pPr>
        <w:ind w:firstLine="567"/>
        <w:jc w:val="both"/>
        <w:rPr>
          <w:noProof/>
        </w:rPr>
      </w:pPr>
      <w:r>
        <w:rPr>
          <w:noProof/>
        </w:rPr>
        <w:t>4.2. Договор составлен в двух экземплярах, имеющих равную юридическую силу, по одному для каждой из сторон.</w:t>
      </w:r>
    </w:p>
    <w:p w:rsidR="006C32D3" w:rsidRDefault="006C32D3" w:rsidP="00E41467">
      <w:pPr>
        <w:ind w:firstLine="567"/>
        <w:jc w:val="center"/>
        <w:rPr>
          <w:noProof/>
        </w:rPr>
      </w:pPr>
    </w:p>
    <w:p w:rsidR="006C32D3" w:rsidRDefault="006C32D3" w:rsidP="00E41467">
      <w:pPr>
        <w:ind w:firstLine="567"/>
        <w:jc w:val="center"/>
      </w:pPr>
      <w:r>
        <w:rPr>
          <w:b/>
          <w:bCs/>
          <w:noProof/>
        </w:rPr>
        <w:t>5. Реквизиты сторон</w:t>
      </w:r>
    </w:p>
    <w:p w:rsidR="006C32D3" w:rsidRDefault="006C32D3" w:rsidP="00E41467">
      <w:pPr>
        <w:jc w:val="both"/>
        <w:rPr>
          <w:b/>
          <w:bCs/>
          <w:noProof/>
        </w:rPr>
      </w:pPr>
    </w:p>
    <w:p w:rsidR="002236E3" w:rsidRPr="00C251EA" w:rsidRDefault="006C32D3" w:rsidP="00095751">
      <w:pPr>
        <w:jc w:val="both"/>
        <w:rPr>
          <w:bCs/>
          <w:noProof/>
        </w:rPr>
      </w:pPr>
      <w:r>
        <w:rPr>
          <w:b/>
          <w:bCs/>
          <w:noProof/>
        </w:rPr>
        <w:t>Предприятие:</w:t>
      </w:r>
      <w:r w:rsidR="00F518C8">
        <w:rPr>
          <w:b/>
          <w:bCs/>
          <w:noProof/>
        </w:rPr>
        <w:t xml:space="preserve"> </w:t>
      </w:r>
      <w:r w:rsidR="00DA49A5">
        <w:t xml:space="preserve"> </w:t>
      </w:r>
      <w:r w:rsidR="00DA49A5" w:rsidRPr="00E02CCB">
        <w:rPr>
          <w:highlight w:val="yellow"/>
        </w:rPr>
        <w:t>АО «КОНТАКТОР</w:t>
      </w:r>
      <w:r w:rsidR="00DE66C6" w:rsidRPr="00E02CCB">
        <w:rPr>
          <w:highlight w:val="yellow"/>
        </w:rPr>
        <w:t>»</w:t>
      </w:r>
    </w:p>
    <w:p w:rsidR="003F395C" w:rsidRPr="00C251EA" w:rsidRDefault="003F395C" w:rsidP="00E778E0">
      <w:pPr>
        <w:jc w:val="both"/>
        <w:rPr>
          <w:bCs/>
          <w:noProof/>
        </w:rPr>
      </w:pPr>
    </w:p>
    <w:p w:rsidR="00AC18E0" w:rsidRDefault="00AC18E0" w:rsidP="00E41467">
      <w:pPr>
        <w:jc w:val="both"/>
        <w:rPr>
          <w:b/>
          <w:bCs/>
          <w:noProof/>
        </w:rPr>
      </w:pPr>
    </w:p>
    <w:p w:rsidR="006C32D3" w:rsidRDefault="006C32D3" w:rsidP="004605FC">
      <w:pPr>
        <w:jc w:val="both"/>
        <w:rPr>
          <w:noProof/>
        </w:rPr>
      </w:pPr>
      <w:r>
        <w:rPr>
          <w:b/>
          <w:bCs/>
          <w:noProof/>
        </w:rPr>
        <w:t>Университет</w:t>
      </w:r>
      <w:r>
        <w:rPr>
          <w:noProof/>
        </w:rPr>
        <w:t>: Федеральное</w:t>
      </w:r>
      <w:r w:rsidRPr="00B94F36">
        <w:rPr>
          <w:noProof/>
        </w:rPr>
        <w:t xml:space="preserve"> </w:t>
      </w:r>
      <w:r>
        <w:t>г</w:t>
      </w:r>
      <w:r w:rsidRPr="00B94F36">
        <w:t xml:space="preserve">осударственное </w:t>
      </w:r>
      <w:r>
        <w:t xml:space="preserve">бюджетное </w:t>
      </w:r>
      <w:r w:rsidRPr="00B94F36">
        <w:t>образовательное учреждение высшего образования</w:t>
      </w:r>
      <w:r>
        <w:t>»</w:t>
      </w:r>
      <w:r w:rsidRPr="00B94F36">
        <w:t xml:space="preserve"> Ульяновский государственный университет</w:t>
      </w:r>
      <w:r>
        <w:t>»</w:t>
      </w:r>
    </w:p>
    <w:p w:rsidR="006C32D3" w:rsidRDefault="006C32D3" w:rsidP="004605FC">
      <w:pPr>
        <w:jc w:val="both"/>
      </w:pPr>
      <w:r>
        <w:t>Юридический адрес:432017,Ульяновская область, г.Ульяновск, ул.Льва Толстого, д.42</w:t>
      </w:r>
    </w:p>
    <w:p w:rsidR="006C32D3" w:rsidRDefault="006C32D3" w:rsidP="004605FC">
      <w:pPr>
        <w:jc w:val="both"/>
      </w:pPr>
      <w:r>
        <w:t>ОКПО 12562696</w:t>
      </w:r>
    </w:p>
    <w:p w:rsidR="006C32D3" w:rsidRDefault="006C32D3" w:rsidP="004605FC">
      <w:pPr>
        <w:jc w:val="both"/>
      </w:pPr>
      <w:r>
        <w:t>ИНН/КПП 7303017581/732501001</w:t>
      </w:r>
    </w:p>
    <w:p w:rsidR="006C32D3" w:rsidRDefault="006C32D3" w:rsidP="004605FC">
      <w:pPr>
        <w:jc w:val="both"/>
      </w:pPr>
      <w:r>
        <w:t>Банковские реквизиты</w:t>
      </w:r>
    </w:p>
    <w:p w:rsidR="006C32D3" w:rsidRDefault="006C32D3" w:rsidP="004605FC">
      <w:pPr>
        <w:jc w:val="both"/>
      </w:pPr>
      <w:r>
        <w:t>Р/с 40501810073082000001 в ГРКЦ  ГУ Банка  России по Ульяновской области г.Ульяновск</w:t>
      </w:r>
    </w:p>
    <w:p w:rsidR="006C32D3" w:rsidRDefault="006C32D3" w:rsidP="004605FC">
      <w:pPr>
        <w:jc w:val="both"/>
      </w:pPr>
      <w:r>
        <w:t>БИК 047308001 УФК  по Ульяновской области</w:t>
      </w:r>
    </w:p>
    <w:p w:rsidR="006C32D3" w:rsidRDefault="006C32D3" w:rsidP="004605FC">
      <w:pPr>
        <w:jc w:val="both"/>
      </w:pPr>
      <w:r>
        <w:t>(Ульяновский государственный университет л/с 20686Х89820)</w:t>
      </w:r>
    </w:p>
    <w:p w:rsidR="006C32D3" w:rsidRPr="00B94F36" w:rsidRDefault="006C32D3" w:rsidP="004605FC">
      <w:pPr>
        <w:jc w:val="both"/>
        <w:rPr>
          <w:noProof/>
        </w:rPr>
      </w:pPr>
    </w:p>
    <w:p w:rsidR="006B0DA4" w:rsidRDefault="006B0DA4" w:rsidP="00E41467">
      <w:pPr>
        <w:jc w:val="both"/>
      </w:pPr>
    </w:p>
    <w:p w:rsidR="006C32D3" w:rsidRDefault="006C32D3" w:rsidP="00E41467">
      <w:pPr>
        <w:ind w:firstLine="567"/>
        <w:jc w:val="center"/>
        <w:rPr>
          <w:b/>
          <w:bCs/>
        </w:rPr>
      </w:pPr>
      <w:r>
        <w:rPr>
          <w:b/>
          <w:bCs/>
        </w:rPr>
        <w:t>6. Подписи сторон</w:t>
      </w:r>
    </w:p>
    <w:p w:rsidR="006C32D3" w:rsidRDefault="006C32D3" w:rsidP="00E41467">
      <w:pPr>
        <w:jc w:val="both"/>
      </w:pPr>
    </w:p>
    <w:p w:rsidR="006C32D3" w:rsidRDefault="006C32D3" w:rsidP="00E41467">
      <w:pPr>
        <w:jc w:val="both"/>
      </w:pPr>
      <w:r>
        <w:t xml:space="preserve">            Предприятие:</w:t>
      </w:r>
      <w:r>
        <w:tab/>
      </w:r>
      <w:r>
        <w:tab/>
      </w:r>
      <w:r>
        <w:tab/>
      </w:r>
      <w:r>
        <w:tab/>
      </w:r>
      <w:r>
        <w:tab/>
        <w:t xml:space="preserve">                         Университет:                             </w:t>
      </w:r>
    </w:p>
    <w:p w:rsidR="006C32D3" w:rsidRDefault="002F4F95" w:rsidP="00C268CB">
      <w:pPr>
        <w:tabs>
          <w:tab w:val="left" w:pos="3477"/>
          <w:tab w:val="left" w:pos="5795"/>
          <w:tab w:val="left" w:pos="7920"/>
        </w:tabs>
        <w:ind w:left="851" w:hanging="284"/>
        <w:jc w:val="both"/>
      </w:pPr>
      <w:r>
        <w:tab/>
      </w:r>
      <w:r>
        <w:tab/>
        <w:t>2017</w:t>
      </w:r>
      <w:r w:rsidR="006C32D3">
        <w:t xml:space="preserve">  г.</w:t>
      </w:r>
      <w:r w:rsidR="006C32D3">
        <w:tab/>
        <w:t xml:space="preserve">.                </w:t>
      </w:r>
      <w:r>
        <w:t xml:space="preserve">                            2017</w:t>
      </w:r>
      <w:r w:rsidR="00C64A4A">
        <w:t xml:space="preserve"> </w:t>
      </w:r>
      <w:r w:rsidR="006C32D3">
        <w:t>г.</w:t>
      </w:r>
    </w:p>
    <w:p w:rsidR="006C32D3" w:rsidRDefault="006C32D3" w:rsidP="00C268CB">
      <w:pPr>
        <w:tabs>
          <w:tab w:val="left" w:pos="3477"/>
          <w:tab w:val="left" w:pos="5795"/>
          <w:tab w:val="left" w:pos="7920"/>
        </w:tabs>
        <w:ind w:left="851" w:hanging="284"/>
        <w:jc w:val="both"/>
      </w:pPr>
    </w:p>
    <w:p w:rsidR="006C32D3" w:rsidRDefault="006C32D3" w:rsidP="00E41467">
      <w:pPr>
        <w:ind w:left="851" w:hanging="284"/>
        <w:jc w:val="both"/>
      </w:pPr>
      <w:r>
        <w:t>________________________________                                    ______________    С.Б.Бакланов</w:t>
      </w:r>
    </w:p>
    <w:p w:rsidR="006C32D3" w:rsidRDefault="006C32D3" w:rsidP="00E41467">
      <w:pPr>
        <w:ind w:left="851" w:hanging="284"/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  <w:vertAlign w:val="superscript"/>
        </w:rPr>
        <w:t xml:space="preserve">                               (подпись)                                                                                        (подпись)</w:t>
      </w:r>
    </w:p>
    <w:p w:rsidR="00563D91" w:rsidRPr="00563D91" w:rsidRDefault="006C32D3" w:rsidP="00563D91">
      <w:pPr>
        <w:ind w:left="567"/>
        <w:jc w:val="both"/>
        <w:rPr>
          <w:b/>
          <w:bCs/>
        </w:rPr>
      </w:pPr>
      <w:r>
        <w:rPr>
          <w:b/>
          <w:bCs/>
        </w:rPr>
        <w:t xml:space="preserve">                          М.П.                                                                                             М.П.</w:t>
      </w:r>
    </w:p>
    <w:p w:rsidR="006B0DA4" w:rsidRDefault="006B0DA4" w:rsidP="00E41467">
      <w:pPr>
        <w:jc w:val="both"/>
      </w:pPr>
    </w:p>
    <w:p w:rsidR="00C251EA" w:rsidRDefault="00C251EA" w:rsidP="00E41467">
      <w:pPr>
        <w:jc w:val="both"/>
      </w:pPr>
    </w:p>
    <w:p w:rsidR="00C251EA" w:rsidRDefault="00C251EA" w:rsidP="00E41467">
      <w:pPr>
        <w:jc w:val="both"/>
      </w:pPr>
    </w:p>
    <w:p w:rsidR="006C32D3" w:rsidRDefault="006C32D3" w:rsidP="00E41467">
      <w:pPr>
        <w:ind w:left="567"/>
        <w:jc w:val="center"/>
        <w:rPr>
          <w:b/>
          <w:bCs/>
        </w:rPr>
      </w:pPr>
      <w:r>
        <w:rPr>
          <w:b/>
          <w:bCs/>
        </w:rPr>
        <w:t>Календарный  план  проведения  практики</w:t>
      </w:r>
    </w:p>
    <w:p w:rsidR="006C32D3" w:rsidRDefault="006C32D3" w:rsidP="00E41467">
      <w:pPr>
        <w:ind w:left="567"/>
        <w:jc w:val="center"/>
        <w:rPr>
          <w:b/>
          <w:bCs/>
        </w:rPr>
      </w:pPr>
    </w:p>
    <w:tbl>
      <w:tblPr>
        <w:tblW w:w="1027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9"/>
        <w:gridCol w:w="2843"/>
        <w:gridCol w:w="779"/>
        <w:gridCol w:w="1009"/>
        <w:gridCol w:w="1950"/>
        <w:gridCol w:w="1529"/>
        <w:gridCol w:w="1560"/>
      </w:tblGrid>
      <w:tr w:rsidR="006C32D3" w:rsidTr="006B0DA4">
        <w:trPr>
          <w:cantSplit/>
          <w:trHeight w:val="250"/>
        </w:trPr>
        <w:tc>
          <w:tcPr>
            <w:tcW w:w="609" w:type="dxa"/>
            <w:vMerge w:val="restart"/>
          </w:tcPr>
          <w:p w:rsidR="006C32D3" w:rsidRDefault="006C32D3" w:rsidP="00F16AC4">
            <w:pPr>
              <w:ind w:left="-108" w:right="-108" w:firstLine="108"/>
              <w:jc w:val="center"/>
            </w:pPr>
            <w:r>
              <w:t>№</w:t>
            </w:r>
          </w:p>
          <w:p w:rsidR="006C32D3" w:rsidRDefault="006C32D3" w:rsidP="00F16AC4">
            <w:pPr>
              <w:ind w:left="-108" w:right="-108"/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843" w:type="dxa"/>
            <w:vMerge w:val="restart"/>
          </w:tcPr>
          <w:p w:rsidR="006C32D3" w:rsidRDefault="006C32D3" w:rsidP="00F16AC4">
            <w:pPr>
              <w:jc w:val="center"/>
            </w:pPr>
            <w:r>
              <w:t>Специальность</w:t>
            </w:r>
          </w:p>
        </w:tc>
        <w:tc>
          <w:tcPr>
            <w:tcW w:w="779" w:type="dxa"/>
            <w:vMerge w:val="restart"/>
          </w:tcPr>
          <w:p w:rsidR="006C32D3" w:rsidRDefault="006C32D3" w:rsidP="00F16AC4">
            <w:pPr>
              <w:jc w:val="center"/>
            </w:pPr>
            <w:r>
              <w:t>Курс</w:t>
            </w:r>
          </w:p>
        </w:tc>
        <w:tc>
          <w:tcPr>
            <w:tcW w:w="1009" w:type="dxa"/>
            <w:vMerge w:val="restart"/>
          </w:tcPr>
          <w:p w:rsidR="006C32D3" w:rsidRDefault="006C32D3" w:rsidP="00F16AC4">
            <w:pPr>
              <w:ind w:right="-108"/>
              <w:jc w:val="center"/>
            </w:pPr>
            <w:r>
              <w:t>Кол-во</w:t>
            </w:r>
          </w:p>
          <w:p w:rsidR="006C32D3" w:rsidRDefault="006C32D3" w:rsidP="00F16AC4">
            <w:pPr>
              <w:ind w:left="-107" w:right="-108"/>
              <w:jc w:val="center"/>
            </w:pPr>
            <w:r>
              <w:t>студентов</w:t>
            </w:r>
          </w:p>
        </w:tc>
        <w:tc>
          <w:tcPr>
            <w:tcW w:w="1950" w:type="dxa"/>
            <w:vMerge w:val="restart"/>
          </w:tcPr>
          <w:p w:rsidR="006C32D3" w:rsidRDefault="006C32D3" w:rsidP="00F16AC4">
            <w:pPr>
              <w:jc w:val="center"/>
            </w:pPr>
            <w:r>
              <w:t>Вид практики</w:t>
            </w:r>
          </w:p>
        </w:tc>
        <w:tc>
          <w:tcPr>
            <w:tcW w:w="3089" w:type="dxa"/>
            <w:gridSpan w:val="2"/>
          </w:tcPr>
          <w:p w:rsidR="006C32D3" w:rsidRDefault="006C32D3" w:rsidP="00F16AC4">
            <w:pPr>
              <w:jc w:val="center"/>
            </w:pPr>
            <w:r>
              <w:t>Сроки практики</w:t>
            </w:r>
          </w:p>
        </w:tc>
      </w:tr>
      <w:tr w:rsidR="006C32D3" w:rsidTr="006B0DA4">
        <w:trPr>
          <w:cantSplit/>
          <w:trHeight w:val="234"/>
        </w:trPr>
        <w:tc>
          <w:tcPr>
            <w:tcW w:w="609" w:type="dxa"/>
            <w:vMerge/>
            <w:vAlign w:val="center"/>
          </w:tcPr>
          <w:p w:rsidR="006C32D3" w:rsidRDefault="006C32D3" w:rsidP="00F16AC4">
            <w:pPr>
              <w:autoSpaceDE/>
              <w:autoSpaceDN/>
            </w:pPr>
          </w:p>
        </w:tc>
        <w:tc>
          <w:tcPr>
            <w:tcW w:w="2843" w:type="dxa"/>
            <w:vMerge/>
            <w:vAlign w:val="center"/>
          </w:tcPr>
          <w:p w:rsidR="006C32D3" w:rsidRPr="00E02CCB" w:rsidRDefault="006C32D3" w:rsidP="00F16AC4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779" w:type="dxa"/>
            <w:vMerge/>
            <w:vAlign w:val="center"/>
          </w:tcPr>
          <w:p w:rsidR="006C32D3" w:rsidRPr="00E02CCB" w:rsidRDefault="006C32D3" w:rsidP="00F16AC4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1009" w:type="dxa"/>
            <w:vMerge/>
            <w:vAlign w:val="center"/>
          </w:tcPr>
          <w:p w:rsidR="006C32D3" w:rsidRPr="00E02CCB" w:rsidRDefault="006C32D3" w:rsidP="00F16AC4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1950" w:type="dxa"/>
            <w:vMerge/>
            <w:vAlign w:val="center"/>
          </w:tcPr>
          <w:p w:rsidR="006C32D3" w:rsidRPr="00E02CCB" w:rsidRDefault="006C32D3" w:rsidP="00F16AC4">
            <w:pPr>
              <w:autoSpaceDE/>
              <w:autoSpaceDN/>
              <w:rPr>
                <w:highlight w:val="yellow"/>
              </w:rPr>
            </w:pPr>
          </w:p>
        </w:tc>
        <w:tc>
          <w:tcPr>
            <w:tcW w:w="1529" w:type="dxa"/>
          </w:tcPr>
          <w:p w:rsidR="006C32D3" w:rsidRPr="00E02CCB" w:rsidRDefault="006C32D3" w:rsidP="00F16AC4">
            <w:pPr>
              <w:jc w:val="center"/>
              <w:rPr>
                <w:highlight w:val="yellow"/>
              </w:rPr>
            </w:pPr>
            <w:r w:rsidRPr="00E02CCB">
              <w:rPr>
                <w:highlight w:val="yellow"/>
              </w:rPr>
              <w:t>начало</w:t>
            </w:r>
          </w:p>
        </w:tc>
        <w:tc>
          <w:tcPr>
            <w:tcW w:w="1560" w:type="dxa"/>
          </w:tcPr>
          <w:p w:rsidR="006C32D3" w:rsidRPr="00E02CCB" w:rsidRDefault="00F625B3" w:rsidP="00C268CB">
            <w:pPr>
              <w:jc w:val="center"/>
              <w:rPr>
                <w:highlight w:val="yellow"/>
              </w:rPr>
            </w:pPr>
            <w:r w:rsidRPr="00E02CCB">
              <w:rPr>
                <w:highlight w:val="yellow"/>
              </w:rPr>
              <w:t>к</w:t>
            </w:r>
            <w:r w:rsidR="006C32D3" w:rsidRPr="00E02CCB">
              <w:rPr>
                <w:highlight w:val="yellow"/>
              </w:rPr>
              <w:t>онец</w:t>
            </w:r>
          </w:p>
        </w:tc>
      </w:tr>
      <w:tr w:rsidR="00BA2D88" w:rsidTr="006B0DA4">
        <w:trPr>
          <w:cantSplit/>
          <w:trHeight w:val="234"/>
        </w:trPr>
        <w:tc>
          <w:tcPr>
            <w:tcW w:w="609" w:type="dxa"/>
            <w:vAlign w:val="center"/>
          </w:tcPr>
          <w:p w:rsidR="00BA2D88" w:rsidRDefault="00BA2D88" w:rsidP="00F16AC4">
            <w:pPr>
              <w:autoSpaceDE/>
              <w:autoSpaceDN/>
            </w:pPr>
            <w:r>
              <w:t>1</w:t>
            </w:r>
          </w:p>
        </w:tc>
        <w:tc>
          <w:tcPr>
            <w:tcW w:w="2843" w:type="dxa"/>
            <w:vAlign w:val="center"/>
          </w:tcPr>
          <w:p w:rsidR="00292B77" w:rsidRPr="00E02CCB" w:rsidRDefault="00DE66C6" w:rsidP="00F16AC4">
            <w:pPr>
              <w:autoSpaceDE/>
              <w:autoSpaceDN/>
              <w:rPr>
                <w:highlight w:val="yellow"/>
              </w:rPr>
            </w:pPr>
            <w:r w:rsidRPr="00E02CCB">
              <w:rPr>
                <w:highlight w:val="yellow"/>
              </w:rPr>
              <w:t>Наноинженерия</w:t>
            </w:r>
            <w:r w:rsidR="001772D0" w:rsidRPr="00E02CCB">
              <w:rPr>
                <w:highlight w:val="yellow"/>
              </w:rPr>
              <w:t>,</w:t>
            </w:r>
          </w:p>
          <w:p w:rsidR="001772D0" w:rsidRPr="00E02CCB" w:rsidRDefault="001772D0" w:rsidP="00F16AC4">
            <w:pPr>
              <w:autoSpaceDE/>
              <w:autoSpaceDN/>
              <w:rPr>
                <w:highlight w:val="yellow"/>
              </w:rPr>
            </w:pPr>
            <w:r w:rsidRPr="00E02CCB">
              <w:rPr>
                <w:highlight w:val="yellow"/>
              </w:rPr>
              <w:t xml:space="preserve">Гр </w:t>
            </w:r>
            <w:r w:rsidR="00DE66C6" w:rsidRPr="00E02CCB">
              <w:rPr>
                <w:highlight w:val="yellow"/>
              </w:rPr>
              <w:t>НАН-О-15</w:t>
            </w:r>
            <w:r w:rsidRPr="00E02CCB">
              <w:rPr>
                <w:highlight w:val="yellow"/>
              </w:rPr>
              <w:t>\1</w:t>
            </w:r>
          </w:p>
          <w:p w:rsidR="00BA2D88" w:rsidRPr="00E02CCB" w:rsidRDefault="00DE66C6" w:rsidP="00F16AC4">
            <w:pPr>
              <w:autoSpaceDE/>
              <w:autoSpaceDN/>
              <w:rPr>
                <w:highlight w:val="yellow"/>
              </w:rPr>
            </w:pPr>
            <w:r w:rsidRPr="00E02CCB">
              <w:rPr>
                <w:highlight w:val="yellow"/>
              </w:rPr>
              <w:t xml:space="preserve"> </w:t>
            </w:r>
            <w:r w:rsidR="00B3045F" w:rsidRPr="00E02CCB">
              <w:rPr>
                <w:highlight w:val="yellow"/>
              </w:rPr>
              <w:t>(Барыкина Анастасия Вячеславовна</w:t>
            </w:r>
            <w:r w:rsidR="00292B77" w:rsidRPr="00E02CCB">
              <w:rPr>
                <w:highlight w:val="yellow"/>
              </w:rPr>
              <w:t>)</w:t>
            </w:r>
          </w:p>
        </w:tc>
        <w:tc>
          <w:tcPr>
            <w:tcW w:w="779" w:type="dxa"/>
            <w:vAlign w:val="center"/>
          </w:tcPr>
          <w:p w:rsidR="00BA2D88" w:rsidRPr="00E02CCB" w:rsidRDefault="00DE66C6" w:rsidP="00924F38">
            <w:pPr>
              <w:autoSpaceDE/>
              <w:autoSpaceDN/>
              <w:jc w:val="center"/>
              <w:rPr>
                <w:highlight w:val="yellow"/>
              </w:rPr>
            </w:pPr>
            <w:r w:rsidRPr="00E02CCB">
              <w:rPr>
                <w:highlight w:val="yellow"/>
              </w:rPr>
              <w:t>2</w:t>
            </w:r>
          </w:p>
        </w:tc>
        <w:tc>
          <w:tcPr>
            <w:tcW w:w="1009" w:type="dxa"/>
            <w:vAlign w:val="center"/>
          </w:tcPr>
          <w:p w:rsidR="00BA2D88" w:rsidRPr="00E02CCB" w:rsidRDefault="003675CE" w:rsidP="00924F38">
            <w:pPr>
              <w:autoSpaceDE/>
              <w:autoSpaceDN/>
              <w:jc w:val="center"/>
              <w:rPr>
                <w:highlight w:val="yellow"/>
              </w:rPr>
            </w:pPr>
            <w:r w:rsidRPr="00E02CCB">
              <w:rPr>
                <w:highlight w:val="yellow"/>
              </w:rPr>
              <w:t>1</w:t>
            </w:r>
          </w:p>
        </w:tc>
        <w:tc>
          <w:tcPr>
            <w:tcW w:w="1950" w:type="dxa"/>
            <w:vAlign w:val="center"/>
          </w:tcPr>
          <w:p w:rsidR="00BA2D88" w:rsidRPr="00E02CCB" w:rsidRDefault="00B3045F" w:rsidP="0092728E">
            <w:pPr>
              <w:autoSpaceDE/>
              <w:autoSpaceDN/>
              <w:rPr>
                <w:highlight w:val="yellow"/>
              </w:rPr>
            </w:pPr>
            <w:r w:rsidRPr="00E02CCB">
              <w:rPr>
                <w:highlight w:val="yellow"/>
              </w:rPr>
              <w:t>Педагогическая (научно-исследовательская)</w:t>
            </w:r>
            <w:r w:rsidR="00DE66C6" w:rsidRPr="00E02CCB">
              <w:rPr>
                <w:highlight w:val="yellow"/>
              </w:rPr>
              <w:t xml:space="preserve"> </w:t>
            </w:r>
            <w:r w:rsidR="00BA2D88" w:rsidRPr="00E02CCB">
              <w:rPr>
                <w:highlight w:val="yellow"/>
              </w:rPr>
              <w:t xml:space="preserve"> практика</w:t>
            </w:r>
          </w:p>
        </w:tc>
        <w:tc>
          <w:tcPr>
            <w:tcW w:w="1529" w:type="dxa"/>
          </w:tcPr>
          <w:p w:rsidR="00BA2D88" w:rsidRPr="00E02CCB" w:rsidRDefault="00DE66C6" w:rsidP="00F16AC4">
            <w:pPr>
              <w:jc w:val="center"/>
              <w:rPr>
                <w:highlight w:val="yellow"/>
              </w:rPr>
            </w:pPr>
            <w:r w:rsidRPr="00E02CCB">
              <w:rPr>
                <w:highlight w:val="yellow"/>
              </w:rPr>
              <w:t>03.07</w:t>
            </w:r>
            <w:r w:rsidR="00BA2D88" w:rsidRPr="00E02CCB">
              <w:rPr>
                <w:highlight w:val="yellow"/>
              </w:rPr>
              <w:t>.2017</w:t>
            </w:r>
          </w:p>
        </w:tc>
        <w:tc>
          <w:tcPr>
            <w:tcW w:w="1560" w:type="dxa"/>
          </w:tcPr>
          <w:p w:rsidR="00BA2D88" w:rsidRPr="00E02CCB" w:rsidRDefault="00DE66C6" w:rsidP="00C268CB">
            <w:pPr>
              <w:jc w:val="center"/>
              <w:rPr>
                <w:highlight w:val="yellow"/>
              </w:rPr>
            </w:pPr>
            <w:r w:rsidRPr="00E02CCB">
              <w:rPr>
                <w:highlight w:val="yellow"/>
              </w:rPr>
              <w:t>16.07</w:t>
            </w:r>
            <w:r w:rsidR="00BA2D88" w:rsidRPr="00E02CCB">
              <w:rPr>
                <w:highlight w:val="yellow"/>
              </w:rPr>
              <w:t>.2017</w:t>
            </w:r>
          </w:p>
        </w:tc>
      </w:tr>
    </w:tbl>
    <w:p w:rsidR="006C32D3" w:rsidRDefault="006C32D3" w:rsidP="00E41467">
      <w:pPr>
        <w:jc w:val="both"/>
      </w:pPr>
    </w:p>
    <w:p w:rsidR="00095751" w:rsidRDefault="00095751" w:rsidP="00E41467">
      <w:pPr>
        <w:jc w:val="both"/>
      </w:pPr>
    </w:p>
    <w:p w:rsidR="00095751" w:rsidRDefault="00095751" w:rsidP="00E41467">
      <w:pPr>
        <w:jc w:val="both"/>
      </w:pPr>
    </w:p>
    <w:p w:rsidR="006E653C" w:rsidRDefault="006E653C" w:rsidP="00E41467">
      <w:pPr>
        <w:jc w:val="both"/>
      </w:pPr>
    </w:p>
    <w:p w:rsidR="006E653C" w:rsidRDefault="006E653C" w:rsidP="00E41467">
      <w:pPr>
        <w:jc w:val="both"/>
      </w:pPr>
    </w:p>
    <w:p w:rsidR="006E653C" w:rsidRDefault="006E653C" w:rsidP="00E41467">
      <w:pPr>
        <w:jc w:val="both"/>
      </w:pPr>
    </w:p>
    <w:p w:rsidR="006E653C" w:rsidRDefault="006E653C" w:rsidP="00E41467">
      <w:pPr>
        <w:jc w:val="both"/>
      </w:pPr>
    </w:p>
    <w:p w:rsidR="006E653C" w:rsidRDefault="006E653C" w:rsidP="00E41467">
      <w:pPr>
        <w:jc w:val="both"/>
      </w:pPr>
    </w:p>
    <w:p w:rsidR="006E653C" w:rsidRDefault="006E653C" w:rsidP="00E41467">
      <w:pPr>
        <w:jc w:val="both"/>
      </w:pPr>
    </w:p>
    <w:p w:rsidR="006C32D3" w:rsidRDefault="00563D91" w:rsidP="00E41467">
      <w:pPr>
        <w:jc w:val="both"/>
      </w:pPr>
      <w:r>
        <w:t xml:space="preserve">  </w:t>
      </w:r>
      <w:r w:rsidR="006C32D3">
        <w:t xml:space="preserve">            </w:t>
      </w:r>
    </w:p>
    <w:p w:rsidR="006C32D3" w:rsidRDefault="006C32D3" w:rsidP="00E41467">
      <w:pPr>
        <w:jc w:val="both"/>
      </w:pPr>
      <w:r>
        <w:t>Исполнитель:</w:t>
      </w:r>
    </w:p>
    <w:p w:rsidR="006C32D3" w:rsidRDefault="006C32D3" w:rsidP="00E41467">
      <w:pPr>
        <w:jc w:val="both"/>
      </w:pPr>
      <w:r>
        <w:t>Университета   __________ /</w:t>
      </w:r>
      <w:r w:rsidR="00173D46">
        <w:t>Л</w:t>
      </w:r>
      <w:r w:rsidR="00173D46" w:rsidRPr="00173D46">
        <w:t xml:space="preserve">ушникова </w:t>
      </w:r>
      <w:r w:rsidR="00173D46">
        <w:t>Е.А</w:t>
      </w:r>
      <w:r>
        <w:t xml:space="preserve">.                                       Предприятия ___________ /_______  Тел. </w:t>
      </w:r>
      <w:r w:rsidR="00173D46">
        <w:t>37</w:t>
      </w:r>
      <w:r>
        <w:t>-</w:t>
      </w:r>
      <w:r w:rsidR="00173D46">
        <w:t>63</w:t>
      </w:r>
      <w:r>
        <w:t>-</w:t>
      </w:r>
      <w:r w:rsidR="00173D46">
        <w:t>29</w:t>
      </w:r>
    </w:p>
    <w:p w:rsidR="006C32D3" w:rsidRPr="00E41467" w:rsidRDefault="006C32D3" w:rsidP="00E41467"/>
    <w:sectPr w:rsidR="006C32D3" w:rsidRPr="00E41467" w:rsidSect="00D83D62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D00" w:rsidRDefault="002B1D00">
      <w:r>
        <w:separator/>
      </w:r>
    </w:p>
  </w:endnote>
  <w:endnote w:type="continuationSeparator" w:id="1">
    <w:p w:rsidR="002B1D00" w:rsidRDefault="002B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D3" w:rsidRDefault="00B53AA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32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CCB">
      <w:rPr>
        <w:rStyle w:val="a5"/>
        <w:noProof/>
      </w:rPr>
      <w:t>2</w:t>
    </w:r>
    <w:r>
      <w:rPr>
        <w:rStyle w:val="a5"/>
      </w:rPr>
      <w:fldChar w:fldCharType="end"/>
    </w:r>
  </w:p>
  <w:p w:rsidR="006C32D3" w:rsidRDefault="006C32D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D00" w:rsidRDefault="002B1D00">
      <w:r>
        <w:separator/>
      </w:r>
    </w:p>
  </w:footnote>
  <w:footnote w:type="continuationSeparator" w:id="1">
    <w:p w:rsidR="002B1D00" w:rsidRDefault="002B1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D3" w:rsidRDefault="006C32D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D62"/>
    <w:rsid w:val="00007549"/>
    <w:rsid w:val="00023533"/>
    <w:rsid w:val="000264F9"/>
    <w:rsid w:val="000304A2"/>
    <w:rsid w:val="00044DE8"/>
    <w:rsid w:val="00067B3D"/>
    <w:rsid w:val="00067CDC"/>
    <w:rsid w:val="00085FB0"/>
    <w:rsid w:val="00095751"/>
    <w:rsid w:val="0009609B"/>
    <w:rsid w:val="000B2A4B"/>
    <w:rsid w:val="000B36BA"/>
    <w:rsid w:val="000B4D0E"/>
    <w:rsid w:val="000C4070"/>
    <w:rsid w:val="000C6445"/>
    <w:rsid w:val="000F75EA"/>
    <w:rsid w:val="00103D83"/>
    <w:rsid w:val="00105E61"/>
    <w:rsid w:val="001120B0"/>
    <w:rsid w:val="00120843"/>
    <w:rsid w:val="0012380C"/>
    <w:rsid w:val="00126E1C"/>
    <w:rsid w:val="00133F7A"/>
    <w:rsid w:val="00170813"/>
    <w:rsid w:val="00173D46"/>
    <w:rsid w:val="00177016"/>
    <w:rsid w:val="001772D0"/>
    <w:rsid w:val="0018103C"/>
    <w:rsid w:val="00195D54"/>
    <w:rsid w:val="001B3C59"/>
    <w:rsid w:val="001B61B3"/>
    <w:rsid w:val="001B6669"/>
    <w:rsid w:val="001C02D4"/>
    <w:rsid w:val="001D4E2E"/>
    <w:rsid w:val="001D4EAF"/>
    <w:rsid w:val="001E1A8B"/>
    <w:rsid w:val="001F5C23"/>
    <w:rsid w:val="00202279"/>
    <w:rsid w:val="00207F66"/>
    <w:rsid w:val="00210281"/>
    <w:rsid w:val="00212BA7"/>
    <w:rsid w:val="002236E3"/>
    <w:rsid w:val="00232147"/>
    <w:rsid w:val="00242123"/>
    <w:rsid w:val="00250310"/>
    <w:rsid w:val="00263963"/>
    <w:rsid w:val="002650A0"/>
    <w:rsid w:val="00267660"/>
    <w:rsid w:val="00270A1A"/>
    <w:rsid w:val="00273474"/>
    <w:rsid w:val="00281CD2"/>
    <w:rsid w:val="00283BBF"/>
    <w:rsid w:val="00287B6E"/>
    <w:rsid w:val="002906D3"/>
    <w:rsid w:val="00292B77"/>
    <w:rsid w:val="002951E4"/>
    <w:rsid w:val="002954C2"/>
    <w:rsid w:val="00296EF0"/>
    <w:rsid w:val="002A1A47"/>
    <w:rsid w:val="002A28BA"/>
    <w:rsid w:val="002A4766"/>
    <w:rsid w:val="002B1D00"/>
    <w:rsid w:val="002B2B13"/>
    <w:rsid w:val="002B62D7"/>
    <w:rsid w:val="002C3A56"/>
    <w:rsid w:val="002C4FF0"/>
    <w:rsid w:val="002C5A57"/>
    <w:rsid w:val="002D19ED"/>
    <w:rsid w:val="002D23CD"/>
    <w:rsid w:val="002D55AC"/>
    <w:rsid w:val="002D6EF4"/>
    <w:rsid w:val="002E5C65"/>
    <w:rsid w:val="002F4F95"/>
    <w:rsid w:val="002F7AE0"/>
    <w:rsid w:val="0030226B"/>
    <w:rsid w:val="00304E50"/>
    <w:rsid w:val="00320FDF"/>
    <w:rsid w:val="003258BC"/>
    <w:rsid w:val="00331407"/>
    <w:rsid w:val="00336458"/>
    <w:rsid w:val="00342BED"/>
    <w:rsid w:val="00343672"/>
    <w:rsid w:val="003456E1"/>
    <w:rsid w:val="003627D8"/>
    <w:rsid w:val="00363460"/>
    <w:rsid w:val="003675CE"/>
    <w:rsid w:val="00374585"/>
    <w:rsid w:val="00381A48"/>
    <w:rsid w:val="00385F8B"/>
    <w:rsid w:val="00387C32"/>
    <w:rsid w:val="003A1F5C"/>
    <w:rsid w:val="003A5C86"/>
    <w:rsid w:val="003A61E2"/>
    <w:rsid w:val="003B1D52"/>
    <w:rsid w:val="003B20A8"/>
    <w:rsid w:val="003B6789"/>
    <w:rsid w:val="003D09F8"/>
    <w:rsid w:val="003D52AD"/>
    <w:rsid w:val="003F1978"/>
    <w:rsid w:val="003F395C"/>
    <w:rsid w:val="003F5BDE"/>
    <w:rsid w:val="004013E4"/>
    <w:rsid w:val="00403B88"/>
    <w:rsid w:val="00404644"/>
    <w:rsid w:val="00420326"/>
    <w:rsid w:val="00434DE7"/>
    <w:rsid w:val="00437407"/>
    <w:rsid w:val="00440F5C"/>
    <w:rsid w:val="00443D7F"/>
    <w:rsid w:val="00444186"/>
    <w:rsid w:val="00447FFC"/>
    <w:rsid w:val="004605FC"/>
    <w:rsid w:val="0046561C"/>
    <w:rsid w:val="004803CB"/>
    <w:rsid w:val="00490964"/>
    <w:rsid w:val="004A208F"/>
    <w:rsid w:val="004B5F40"/>
    <w:rsid w:val="004C5E13"/>
    <w:rsid w:val="004D067B"/>
    <w:rsid w:val="004D65C4"/>
    <w:rsid w:val="004F6424"/>
    <w:rsid w:val="00500548"/>
    <w:rsid w:val="0050161E"/>
    <w:rsid w:val="00515EFD"/>
    <w:rsid w:val="00521E7E"/>
    <w:rsid w:val="00522A54"/>
    <w:rsid w:val="005263C5"/>
    <w:rsid w:val="00526576"/>
    <w:rsid w:val="00531D4E"/>
    <w:rsid w:val="005401E4"/>
    <w:rsid w:val="005403E8"/>
    <w:rsid w:val="00550783"/>
    <w:rsid w:val="00555AFC"/>
    <w:rsid w:val="00557997"/>
    <w:rsid w:val="0056146A"/>
    <w:rsid w:val="00563D91"/>
    <w:rsid w:val="00563FEC"/>
    <w:rsid w:val="00564418"/>
    <w:rsid w:val="00590074"/>
    <w:rsid w:val="005959FA"/>
    <w:rsid w:val="005B43E8"/>
    <w:rsid w:val="005C026B"/>
    <w:rsid w:val="005C131E"/>
    <w:rsid w:val="005C551C"/>
    <w:rsid w:val="005C5F14"/>
    <w:rsid w:val="005D43C6"/>
    <w:rsid w:val="0060115A"/>
    <w:rsid w:val="00607EFD"/>
    <w:rsid w:val="006122DD"/>
    <w:rsid w:val="00613C31"/>
    <w:rsid w:val="00623D02"/>
    <w:rsid w:val="00625A9B"/>
    <w:rsid w:val="00637E26"/>
    <w:rsid w:val="00656E0D"/>
    <w:rsid w:val="00670233"/>
    <w:rsid w:val="00675967"/>
    <w:rsid w:val="00675EAC"/>
    <w:rsid w:val="0068539B"/>
    <w:rsid w:val="006870B7"/>
    <w:rsid w:val="006A3502"/>
    <w:rsid w:val="006B0DA4"/>
    <w:rsid w:val="006C32D3"/>
    <w:rsid w:val="006C480E"/>
    <w:rsid w:val="006C57CB"/>
    <w:rsid w:val="006D029C"/>
    <w:rsid w:val="006D0847"/>
    <w:rsid w:val="006E52AA"/>
    <w:rsid w:val="006E653C"/>
    <w:rsid w:val="007106E4"/>
    <w:rsid w:val="00711ACF"/>
    <w:rsid w:val="00714307"/>
    <w:rsid w:val="007237D3"/>
    <w:rsid w:val="0074576C"/>
    <w:rsid w:val="0075744C"/>
    <w:rsid w:val="00764A80"/>
    <w:rsid w:val="0076579C"/>
    <w:rsid w:val="00765B62"/>
    <w:rsid w:val="00765D62"/>
    <w:rsid w:val="007712DD"/>
    <w:rsid w:val="00771ACB"/>
    <w:rsid w:val="00792A24"/>
    <w:rsid w:val="007938F1"/>
    <w:rsid w:val="007957EB"/>
    <w:rsid w:val="00797A69"/>
    <w:rsid w:val="007A700A"/>
    <w:rsid w:val="007C025E"/>
    <w:rsid w:val="007C7E2D"/>
    <w:rsid w:val="007D64C2"/>
    <w:rsid w:val="007E3979"/>
    <w:rsid w:val="007E3A68"/>
    <w:rsid w:val="00812318"/>
    <w:rsid w:val="00830A0F"/>
    <w:rsid w:val="00831A09"/>
    <w:rsid w:val="0083704A"/>
    <w:rsid w:val="00837208"/>
    <w:rsid w:val="00840847"/>
    <w:rsid w:val="008431B9"/>
    <w:rsid w:val="00853B79"/>
    <w:rsid w:val="008645D2"/>
    <w:rsid w:val="00874E18"/>
    <w:rsid w:val="00876A76"/>
    <w:rsid w:val="008829E6"/>
    <w:rsid w:val="008875A2"/>
    <w:rsid w:val="008A4ED5"/>
    <w:rsid w:val="008B1C21"/>
    <w:rsid w:val="008C5CA9"/>
    <w:rsid w:val="008D2617"/>
    <w:rsid w:val="008E0825"/>
    <w:rsid w:val="008E2995"/>
    <w:rsid w:val="008E4A4A"/>
    <w:rsid w:val="008F40D7"/>
    <w:rsid w:val="008F4FAB"/>
    <w:rsid w:val="009010CF"/>
    <w:rsid w:val="00902ECD"/>
    <w:rsid w:val="00904A08"/>
    <w:rsid w:val="009226BA"/>
    <w:rsid w:val="00924F38"/>
    <w:rsid w:val="009257FC"/>
    <w:rsid w:val="00940A34"/>
    <w:rsid w:val="009435E1"/>
    <w:rsid w:val="00945563"/>
    <w:rsid w:val="00957600"/>
    <w:rsid w:val="009645DA"/>
    <w:rsid w:val="00967F0B"/>
    <w:rsid w:val="009715EB"/>
    <w:rsid w:val="00971A43"/>
    <w:rsid w:val="00972F4C"/>
    <w:rsid w:val="00997E04"/>
    <w:rsid w:val="009A436E"/>
    <w:rsid w:val="009A6122"/>
    <w:rsid w:val="009C0F6F"/>
    <w:rsid w:val="009C35B2"/>
    <w:rsid w:val="009C5875"/>
    <w:rsid w:val="009D51FE"/>
    <w:rsid w:val="009E50C4"/>
    <w:rsid w:val="009E53C5"/>
    <w:rsid w:val="009F0E96"/>
    <w:rsid w:val="009F197F"/>
    <w:rsid w:val="009F4997"/>
    <w:rsid w:val="00A057B6"/>
    <w:rsid w:val="00A107A2"/>
    <w:rsid w:val="00A1310A"/>
    <w:rsid w:val="00A14206"/>
    <w:rsid w:val="00A20E40"/>
    <w:rsid w:val="00A21CA8"/>
    <w:rsid w:val="00A32C1B"/>
    <w:rsid w:val="00A3360F"/>
    <w:rsid w:val="00A42210"/>
    <w:rsid w:val="00A42B22"/>
    <w:rsid w:val="00A55D95"/>
    <w:rsid w:val="00A6334E"/>
    <w:rsid w:val="00A84368"/>
    <w:rsid w:val="00A92DCF"/>
    <w:rsid w:val="00AA14B3"/>
    <w:rsid w:val="00AA52FD"/>
    <w:rsid w:val="00AB1C92"/>
    <w:rsid w:val="00AB4DD0"/>
    <w:rsid w:val="00AB749F"/>
    <w:rsid w:val="00AC18E0"/>
    <w:rsid w:val="00AC2E56"/>
    <w:rsid w:val="00AC307A"/>
    <w:rsid w:val="00AC4517"/>
    <w:rsid w:val="00AC4AB9"/>
    <w:rsid w:val="00AC71E6"/>
    <w:rsid w:val="00AD209B"/>
    <w:rsid w:val="00AF0C6A"/>
    <w:rsid w:val="00AF1352"/>
    <w:rsid w:val="00B01A08"/>
    <w:rsid w:val="00B04130"/>
    <w:rsid w:val="00B04187"/>
    <w:rsid w:val="00B04B9C"/>
    <w:rsid w:val="00B050B5"/>
    <w:rsid w:val="00B16EE8"/>
    <w:rsid w:val="00B175A3"/>
    <w:rsid w:val="00B3045F"/>
    <w:rsid w:val="00B30F0A"/>
    <w:rsid w:val="00B32A83"/>
    <w:rsid w:val="00B50532"/>
    <w:rsid w:val="00B53AAA"/>
    <w:rsid w:val="00B545D1"/>
    <w:rsid w:val="00B56368"/>
    <w:rsid w:val="00B572E9"/>
    <w:rsid w:val="00B61F7C"/>
    <w:rsid w:val="00B633D0"/>
    <w:rsid w:val="00B63F7B"/>
    <w:rsid w:val="00B7054F"/>
    <w:rsid w:val="00B71EC7"/>
    <w:rsid w:val="00B73C2F"/>
    <w:rsid w:val="00B821D8"/>
    <w:rsid w:val="00B8453A"/>
    <w:rsid w:val="00B94F36"/>
    <w:rsid w:val="00B95150"/>
    <w:rsid w:val="00B97038"/>
    <w:rsid w:val="00BA1E2B"/>
    <w:rsid w:val="00BA2D88"/>
    <w:rsid w:val="00BA34A1"/>
    <w:rsid w:val="00BA73C0"/>
    <w:rsid w:val="00BB0957"/>
    <w:rsid w:val="00BB6517"/>
    <w:rsid w:val="00BD1856"/>
    <w:rsid w:val="00BE0613"/>
    <w:rsid w:val="00BE3A4C"/>
    <w:rsid w:val="00BE3C40"/>
    <w:rsid w:val="00BF1C88"/>
    <w:rsid w:val="00C021E2"/>
    <w:rsid w:val="00C070F3"/>
    <w:rsid w:val="00C251EA"/>
    <w:rsid w:val="00C268CB"/>
    <w:rsid w:val="00C304C5"/>
    <w:rsid w:val="00C33462"/>
    <w:rsid w:val="00C33E0F"/>
    <w:rsid w:val="00C345BD"/>
    <w:rsid w:val="00C34D7C"/>
    <w:rsid w:val="00C404AF"/>
    <w:rsid w:val="00C4270F"/>
    <w:rsid w:val="00C47DD3"/>
    <w:rsid w:val="00C56F21"/>
    <w:rsid w:val="00C63C64"/>
    <w:rsid w:val="00C64A4A"/>
    <w:rsid w:val="00C663CE"/>
    <w:rsid w:val="00C70993"/>
    <w:rsid w:val="00C76675"/>
    <w:rsid w:val="00C802EA"/>
    <w:rsid w:val="00C956CD"/>
    <w:rsid w:val="00C97FA3"/>
    <w:rsid w:val="00CA45EC"/>
    <w:rsid w:val="00CB23EE"/>
    <w:rsid w:val="00CC32A7"/>
    <w:rsid w:val="00CC4407"/>
    <w:rsid w:val="00CC682D"/>
    <w:rsid w:val="00CC7AE0"/>
    <w:rsid w:val="00CD4CE5"/>
    <w:rsid w:val="00CD75F8"/>
    <w:rsid w:val="00CE3588"/>
    <w:rsid w:val="00CE3CB4"/>
    <w:rsid w:val="00D160EF"/>
    <w:rsid w:val="00D24FAE"/>
    <w:rsid w:val="00D32CDF"/>
    <w:rsid w:val="00D33898"/>
    <w:rsid w:val="00D40341"/>
    <w:rsid w:val="00D41697"/>
    <w:rsid w:val="00D52916"/>
    <w:rsid w:val="00D53C7F"/>
    <w:rsid w:val="00D54F9E"/>
    <w:rsid w:val="00D578FA"/>
    <w:rsid w:val="00D660F7"/>
    <w:rsid w:val="00D76A48"/>
    <w:rsid w:val="00D83D62"/>
    <w:rsid w:val="00D8563F"/>
    <w:rsid w:val="00D94970"/>
    <w:rsid w:val="00D97D41"/>
    <w:rsid w:val="00DA49A5"/>
    <w:rsid w:val="00DA5F7B"/>
    <w:rsid w:val="00DC03C1"/>
    <w:rsid w:val="00DC20BD"/>
    <w:rsid w:val="00DC639E"/>
    <w:rsid w:val="00DC6737"/>
    <w:rsid w:val="00DD3F42"/>
    <w:rsid w:val="00DE0FFC"/>
    <w:rsid w:val="00DE66C6"/>
    <w:rsid w:val="00DF10E0"/>
    <w:rsid w:val="00DF53EE"/>
    <w:rsid w:val="00DF7384"/>
    <w:rsid w:val="00E02CCB"/>
    <w:rsid w:val="00E21176"/>
    <w:rsid w:val="00E268A5"/>
    <w:rsid w:val="00E27604"/>
    <w:rsid w:val="00E41467"/>
    <w:rsid w:val="00E46571"/>
    <w:rsid w:val="00E503CD"/>
    <w:rsid w:val="00E54C78"/>
    <w:rsid w:val="00E74D9B"/>
    <w:rsid w:val="00E778E0"/>
    <w:rsid w:val="00E80790"/>
    <w:rsid w:val="00E8159C"/>
    <w:rsid w:val="00E82581"/>
    <w:rsid w:val="00E82F41"/>
    <w:rsid w:val="00E87B1C"/>
    <w:rsid w:val="00E92251"/>
    <w:rsid w:val="00EA1EF2"/>
    <w:rsid w:val="00EA44E7"/>
    <w:rsid w:val="00EA5002"/>
    <w:rsid w:val="00EB1D9A"/>
    <w:rsid w:val="00EB5E2F"/>
    <w:rsid w:val="00EE2AD9"/>
    <w:rsid w:val="00EE3877"/>
    <w:rsid w:val="00F13A7E"/>
    <w:rsid w:val="00F147CA"/>
    <w:rsid w:val="00F16AC4"/>
    <w:rsid w:val="00F454AF"/>
    <w:rsid w:val="00F46C50"/>
    <w:rsid w:val="00F518C8"/>
    <w:rsid w:val="00F61DE7"/>
    <w:rsid w:val="00F625B3"/>
    <w:rsid w:val="00F73577"/>
    <w:rsid w:val="00F74A00"/>
    <w:rsid w:val="00F74CA9"/>
    <w:rsid w:val="00F77A51"/>
    <w:rsid w:val="00F82CD1"/>
    <w:rsid w:val="00F82F12"/>
    <w:rsid w:val="00F84CA2"/>
    <w:rsid w:val="00F97190"/>
    <w:rsid w:val="00FA598A"/>
    <w:rsid w:val="00FA718E"/>
    <w:rsid w:val="00FB709D"/>
    <w:rsid w:val="00FC223C"/>
    <w:rsid w:val="00FE048F"/>
    <w:rsid w:val="00FE24FF"/>
    <w:rsid w:val="00FE2D4B"/>
    <w:rsid w:val="00FE5783"/>
    <w:rsid w:val="00F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6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83D62"/>
    <w:pPr>
      <w:ind w:firstLine="567"/>
      <w:jc w:val="both"/>
    </w:pPr>
    <w:rPr>
      <w:noProof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57600"/>
    <w:rPr>
      <w:sz w:val="20"/>
      <w:szCs w:val="20"/>
    </w:rPr>
  </w:style>
  <w:style w:type="paragraph" w:styleId="a3">
    <w:name w:val="footer"/>
    <w:basedOn w:val="a"/>
    <w:link w:val="a4"/>
    <w:uiPriority w:val="99"/>
    <w:rsid w:val="00D83D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7600"/>
    <w:rPr>
      <w:sz w:val="20"/>
      <w:szCs w:val="20"/>
    </w:rPr>
  </w:style>
  <w:style w:type="character" w:styleId="a5">
    <w:name w:val="page number"/>
    <w:basedOn w:val="a0"/>
    <w:uiPriority w:val="99"/>
    <w:rsid w:val="00D83D62"/>
  </w:style>
  <w:style w:type="paragraph" w:styleId="a6">
    <w:name w:val="header"/>
    <w:basedOn w:val="a"/>
    <w:link w:val="a7"/>
    <w:uiPriority w:val="99"/>
    <w:rsid w:val="00D83D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576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№__Г-714-07_______</vt:lpstr>
    </vt:vector>
  </TitlesOfParts>
  <Company>ulsu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№__Г-714-07_______</dc:title>
  <dc:creator>user</dc:creator>
  <cp:lastModifiedBy>user</cp:lastModifiedBy>
  <cp:revision>3</cp:revision>
  <cp:lastPrinted>2017-03-03T11:10:00Z</cp:lastPrinted>
  <dcterms:created xsi:type="dcterms:W3CDTF">2017-03-07T07:17:00Z</dcterms:created>
  <dcterms:modified xsi:type="dcterms:W3CDTF">2017-04-04T07:52:00Z</dcterms:modified>
</cp:coreProperties>
</file>