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5F284" w14:textId="72232835" w:rsidR="00A44175" w:rsidRDefault="00A44175" w:rsidP="00EC07FB">
      <w:pPr>
        <w:spacing w:after="0"/>
        <w:ind w:left="-567"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ИНСТРУКЦИЯ ПО ПРИМЕНЕНИЮ НАЦИОНАЛЬНОГО РЕЖИМА</w:t>
      </w:r>
      <w:r w:rsidR="00C3468E">
        <w:rPr>
          <w:rStyle w:val="af4"/>
          <w:b/>
          <w:bCs/>
          <w:sz w:val="32"/>
          <w:szCs w:val="32"/>
        </w:rPr>
        <w:footnoteReference w:id="1"/>
      </w:r>
    </w:p>
    <w:p w14:paraId="1AE230EF" w14:textId="77777777" w:rsidR="00A44175" w:rsidRDefault="00A44175" w:rsidP="00EC07FB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091A912B" w14:textId="6565DDCB" w:rsidR="00F12C76" w:rsidRPr="00706502" w:rsidRDefault="00EC07FB" w:rsidP="00EC07FB">
      <w:pPr>
        <w:spacing w:after="0"/>
        <w:ind w:left="-567" w:firstLine="567"/>
        <w:jc w:val="center"/>
        <w:rPr>
          <w:b/>
          <w:bCs/>
          <w:sz w:val="32"/>
          <w:szCs w:val="32"/>
        </w:rPr>
      </w:pPr>
      <w:r w:rsidRPr="00706502">
        <w:rPr>
          <w:b/>
          <w:bCs/>
          <w:sz w:val="32"/>
          <w:szCs w:val="32"/>
        </w:rPr>
        <w:t>Суть национального режима:</w:t>
      </w:r>
    </w:p>
    <w:p w14:paraId="47C4F35A" w14:textId="16A30DB2" w:rsidR="00963C11" w:rsidRPr="00ED0FCC" w:rsidRDefault="00963C11" w:rsidP="00EC07FB">
      <w:pPr>
        <w:spacing w:after="0"/>
        <w:ind w:left="-567" w:firstLine="567"/>
        <w:jc w:val="center"/>
        <w:rPr>
          <w:b/>
          <w:bCs/>
          <w:i/>
          <w:iCs/>
          <w:sz w:val="24"/>
          <w:szCs w:val="24"/>
        </w:rPr>
      </w:pPr>
      <w:r w:rsidRPr="00ED0FCC">
        <w:rPr>
          <w:b/>
          <w:bCs/>
          <w:i/>
          <w:iCs/>
          <w:sz w:val="24"/>
          <w:szCs w:val="24"/>
        </w:rPr>
        <w:t>(ВАЖНО! Постановление Правительства РФ от 23.12.2024 №1875 действует на оба закупочных закона</w:t>
      </w:r>
      <w:r w:rsidR="00257A99" w:rsidRPr="00ED0FCC">
        <w:rPr>
          <w:b/>
          <w:bCs/>
          <w:i/>
          <w:iCs/>
          <w:sz w:val="24"/>
          <w:szCs w:val="24"/>
        </w:rPr>
        <w:t xml:space="preserve"> (44-ФЗ и 223-ФЗ)</w:t>
      </w:r>
      <w:r w:rsidRPr="00ED0FCC">
        <w:rPr>
          <w:b/>
          <w:bCs/>
          <w:i/>
          <w:iCs/>
          <w:sz w:val="24"/>
          <w:szCs w:val="24"/>
        </w:rPr>
        <w:t>)</w:t>
      </w:r>
    </w:p>
    <w:tbl>
      <w:tblPr>
        <w:tblStyle w:val="ac"/>
        <w:tblW w:w="0" w:type="auto"/>
        <w:tblInd w:w="-567" w:type="dxa"/>
        <w:tblLook w:val="04A0" w:firstRow="1" w:lastRow="0" w:firstColumn="1" w:lastColumn="0" w:noHBand="0" w:noVBand="1"/>
      </w:tblPr>
      <w:tblGrid>
        <w:gridCol w:w="3397"/>
        <w:gridCol w:w="2977"/>
        <w:gridCol w:w="3537"/>
      </w:tblGrid>
      <w:tr w:rsidR="009955AE" w:rsidRPr="00C3468E" w14:paraId="7C916D67" w14:textId="77777777" w:rsidTr="00A91191">
        <w:tc>
          <w:tcPr>
            <w:tcW w:w="3397" w:type="dxa"/>
          </w:tcPr>
          <w:p w14:paraId="20F6399B" w14:textId="625DC12D" w:rsidR="009955AE" w:rsidRPr="00C3468E" w:rsidRDefault="009955AE" w:rsidP="005969C2">
            <w:pPr>
              <w:jc w:val="center"/>
              <w:rPr>
                <w:b/>
                <w:bCs/>
                <w:sz w:val="22"/>
              </w:rPr>
            </w:pPr>
            <w:r w:rsidRPr="00C3468E">
              <w:rPr>
                <w:b/>
                <w:bCs/>
                <w:sz w:val="22"/>
              </w:rPr>
              <w:t>Виды механизмов национального режима</w:t>
            </w:r>
          </w:p>
        </w:tc>
        <w:tc>
          <w:tcPr>
            <w:tcW w:w="2977" w:type="dxa"/>
          </w:tcPr>
          <w:p w14:paraId="1E12FFDA" w14:textId="6A4E2D8E" w:rsidR="009955AE" w:rsidRPr="00C3468E" w:rsidRDefault="009955AE" w:rsidP="005969C2">
            <w:pPr>
              <w:jc w:val="center"/>
              <w:rPr>
                <w:b/>
                <w:bCs/>
                <w:sz w:val="22"/>
              </w:rPr>
            </w:pPr>
            <w:r w:rsidRPr="00C3468E">
              <w:rPr>
                <w:b/>
                <w:bCs/>
                <w:sz w:val="22"/>
              </w:rPr>
              <w:t>Применение</w:t>
            </w:r>
          </w:p>
        </w:tc>
        <w:tc>
          <w:tcPr>
            <w:tcW w:w="3537" w:type="dxa"/>
          </w:tcPr>
          <w:p w14:paraId="210CA137" w14:textId="7EEB25B8" w:rsidR="009955AE" w:rsidRPr="00C3468E" w:rsidRDefault="009955AE" w:rsidP="005969C2">
            <w:pPr>
              <w:jc w:val="center"/>
              <w:rPr>
                <w:b/>
                <w:bCs/>
                <w:sz w:val="22"/>
              </w:rPr>
            </w:pPr>
            <w:r w:rsidRPr="00C3468E">
              <w:rPr>
                <w:b/>
                <w:bCs/>
                <w:sz w:val="22"/>
              </w:rPr>
              <w:t>Суть механизмов</w:t>
            </w:r>
          </w:p>
        </w:tc>
      </w:tr>
      <w:tr w:rsidR="009955AE" w:rsidRPr="00C3468E" w14:paraId="670F1D0E" w14:textId="77777777" w:rsidTr="00A91191">
        <w:tc>
          <w:tcPr>
            <w:tcW w:w="3397" w:type="dxa"/>
          </w:tcPr>
          <w:p w14:paraId="34524191" w14:textId="6823B143" w:rsidR="009955AE" w:rsidRPr="00C3468E" w:rsidRDefault="009955AE" w:rsidP="00EC07FB">
            <w:pPr>
              <w:jc w:val="both"/>
              <w:rPr>
                <w:sz w:val="22"/>
              </w:rPr>
            </w:pPr>
            <w:r w:rsidRPr="00C3468E">
              <w:rPr>
                <w:b/>
                <w:bCs/>
                <w:sz w:val="22"/>
              </w:rPr>
              <w:t>Запрет закупок иностранных ТРУ</w:t>
            </w:r>
            <w:r w:rsidRPr="00C3468E">
              <w:rPr>
                <w:sz w:val="22"/>
              </w:rPr>
              <w:t xml:space="preserve"> осуществляется в отношении ТРУ, включенных в Перечень №1 к постановлению Правительства РФ от 23.12.2024 №1875.</w:t>
            </w:r>
          </w:p>
        </w:tc>
        <w:tc>
          <w:tcPr>
            <w:tcW w:w="2977" w:type="dxa"/>
          </w:tcPr>
          <w:p w14:paraId="4EDFF5C3" w14:textId="77777777" w:rsidR="009955AE" w:rsidRPr="00C3468E" w:rsidRDefault="00881C32" w:rsidP="005969C2">
            <w:pPr>
              <w:jc w:val="both"/>
              <w:rPr>
                <w:sz w:val="22"/>
              </w:rPr>
            </w:pPr>
            <w:r w:rsidRPr="00C3468E">
              <w:rPr>
                <w:sz w:val="22"/>
              </w:rPr>
              <w:t>Распространяется на все способы закупок (конкурентные + неконкурентные («состязательные») + закупки у ед. поставщика (подрядчика, исполнителя)).</w:t>
            </w:r>
          </w:p>
          <w:p w14:paraId="1E4F4C4B" w14:textId="13277B86" w:rsidR="00963C11" w:rsidRPr="00C3468E" w:rsidRDefault="00963C11" w:rsidP="005969C2">
            <w:pPr>
              <w:jc w:val="both"/>
              <w:rPr>
                <w:sz w:val="22"/>
              </w:rPr>
            </w:pPr>
          </w:p>
        </w:tc>
        <w:tc>
          <w:tcPr>
            <w:tcW w:w="3537" w:type="dxa"/>
          </w:tcPr>
          <w:p w14:paraId="2D4189B9" w14:textId="59EE1959" w:rsidR="009955AE" w:rsidRPr="00C3468E" w:rsidRDefault="009955AE" w:rsidP="005969C2">
            <w:pPr>
              <w:jc w:val="both"/>
              <w:rPr>
                <w:sz w:val="22"/>
              </w:rPr>
            </w:pPr>
            <w:r w:rsidRPr="00C3468E">
              <w:rPr>
                <w:sz w:val="22"/>
              </w:rPr>
              <w:t>Три основных правила:</w:t>
            </w:r>
          </w:p>
          <w:p w14:paraId="1C94D8D7" w14:textId="6B2139E9" w:rsidR="009955AE" w:rsidRPr="00C3468E" w:rsidRDefault="009955AE" w:rsidP="005969C2">
            <w:pPr>
              <w:jc w:val="both"/>
              <w:rPr>
                <w:sz w:val="22"/>
              </w:rPr>
            </w:pPr>
            <w:r w:rsidRPr="00C3468E">
              <w:rPr>
                <w:sz w:val="22"/>
              </w:rPr>
              <w:t>1. Отклоняется заявка с иностранным товаром</w:t>
            </w:r>
            <w:r w:rsidR="00B54503" w:rsidRPr="00C3468E">
              <w:rPr>
                <w:sz w:val="22"/>
              </w:rPr>
              <w:t xml:space="preserve"> (кроме товаров государств членов </w:t>
            </w:r>
            <w:r w:rsidR="003C4A2E" w:rsidRPr="00C3468E">
              <w:rPr>
                <w:sz w:val="22"/>
              </w:rPr>
              <w:t xml:space="preserve">Евразийского экономического союза (далее – </w:t>
            </w:r>
            <w:r w:rsidR="00B54503" w:rsidRPr="00C3468E">
              <w:rPr>
                <w:sz w:val="22"/>
              </w:rPr>
              <w:t>ЕАЭС)</w:t>
            </w:r>
            <w:r w:rsidR="003C4A2E" w:rsidRPr="00C3468E">
              <w:rPr>
                <w:sz w:val="22"/>
              </w:rPr>
              <w:t>)</w:t>
            </w:r>
            <w:r w:rsidRPr="00C3468E">
              <w:rPr>
                <w:sz w:val="22"/>
              </w:rPr>
              <w:t>, а в закупке работ и услуг – от иностранной компании</w:t>
            </w:r>
            <w:r w:rsidR="003C4A2E" w:rsidRPr="00C3468E">
              <w:rPr>
                <w:sz w:val="22"/>
              </w:rPr>
              <w:t xml:space="preserve"> (за исключением ЕАЭС)</w:t>
            </w:r>
            <w:r w:rsidRPr="00C3468E">
              <w:rPr>
                <w:sz w:val="22"/>
              </w:rPr>
              <w:t xml:space="preserve">. </w:t>
            </w:r>
          </w:p>
          <w:p w14:paraId="154F683B" w14:textId="65AC825A" w:rsidR="009955AE" w:rsidRPr="00C3468E" w:rsidRDefault="009955AE" w:rsidP="005969C2">
            <w:pPr>
              <w:jc w:val="both"/>
              <w:rPr>
                <w:sz w:val="22"/>
              </w:rPr>
            </w:pPr>
            <w:r w:rsidRPr="00C3468E">
              <w:rPr>
                <w:sz w:val="22"/>
              </w:rPr>
              <w:t>2. Не заключается договор с ед. поставщиком на поставку импортного товара</w:t>
            </w:r>
            <w:r w:rsidR="003C4A2E" w:rsidRPr="00C3468E">
              <w:rPr>
                <w:sz w:val="22"/>
              </w:rPr>
              <w:t xml:space="preserve"> (исключение ЕАЭС)</w:t>
            </w:r>
            <w:r w:rsidRPr="00C3468E">
              <w:rPr>
                <w:sz w:val="22"/>
              </w:rPr>
              <w:t xml:space="preserve">. </w:t>
            </w:r>
          </w:p>
          <w:p w14:paraId="52AA370F" w14:textId="5C23C7C3" w:rsidR="009955AE" w:rsidRPr="00C3468E" w:rsidRDefault="009955AE" w:rsidP="005969C2">
            <w:pPr>
              <w:jc w:val="both"/>
              <w:rPr>
                <w:sz w:val="22"/>
              </w:rPr>
            </w:pPr>
            <w:r w:rsidRPr="00C3468E">
              <w:rPr>
                <w:sz w:val="22"/>
              </w:rPr>
              <w:t>3. При исполнении договора российский</w:t>
            </w:r>
            <w:r w:rsidR="00192D9E" w:rsidRPr="00C3468E">
              <w:rPr>
                <w:sz w:val="22"/>
              </w:rPr>
              <w:t xml:space="preserve"> </w:t>
            </w:r>
            <w:r w:rsidRPr="00C3468E">
              <w:rPr>
                <w:sz w:val="22"/>
              </w:rPr>
              <w:t>товар не заменяется на импортный.</w:t>
            </w:r>
          </w:p>
        </w:tc>
      </w:tr>
      <w:tr w:rsidR="009955AE" w:rsidRPr="00C3468E" w14:paraId="543118C5" w14:textId="77777777" w:rsidTr="00A91191">
        <w:tc>
          <w:tcPr>
            <w:tcW w:w="3397" w:type="dxa"/>
          </w:tcPr>
          <w:p w14:paraId="49DA7D6C" w14:textId="2712FC3F" w:rsidR="009955AE" w:rsidRPr="00C3468E" w:rsidRDefault="009955AE" w:rsidP="00EC07FB">
            <w:pPr>
              <w:jc w:val="both"/>
              <w:rPr>
                <w:sz w:val="22"/>
              </w:rPr>
            </w:pPr>
            <w:r w:rsidRPr="00C3468E">
              <w:rPr>
                <w:b/>
                <w:bCs/>
                <w:sz w:val="22"/>
              </w:rPr>
              <w:t>Ограничение закупок иностранных ТРУ</w:t>
            </w:r>
            <w:r w:rsidRPr="00C3468E">
              <w:rPr>
                <w:sz w:val="22"/>
              </w:rPr>
              <w:t>, включенных в Перечень №2 к постановлению №1875</w:t>
            </w:r>
          </w:p>
        </w:tc>
        <w:tc>
          <w:tcPr>
            <w:tcW w:w="2977" w:type="dxa"/>
          </w:tcPr>
          <w:p w14:paraId="0C18A40A" w14:textId="288A667F" w:rsidR="009955AE" w:rsidRPr="00C3468E" w:rsidRDefault="009265AD" w:rsidP="005E6E29">
            <w:pPr>
              <w:jc w:val="both"/>
              <w:rPr>
                <w:sz w:val="22"/>
              </w:rPr>
            </w:pPr>
            <w:r w:rsidRPr="00C3468E">
              <w:rPr>
                <w:sz w:val="22"/>
              </w:rPr>
              <w:t>Распространяется на конкурентные закуп</w:t>
            </w:r>
            <w:r w:rsidR="00C21F10" w:rsidRPr="00C3468E">
              <w:rPr>
                <w:sz w:val="22"/>
              </w:rPr>
              <w:t>ки</w:t>
            </w:r>
            <w:r w:rsidRPr="00C3468E">
              <w:rPr>
                <w:sz w:val="22"/>
              </w:rPr>
              <w:t xml:space="preserve"> + неконкурентные «состязательные»</w:t>
            </w:r>
            <w:r w:rsidR="00C21F10" w:rsidRPr="00C3468E">
              <w:rPr>
                <w:sz w:val="22"/>
              </w:rPr>
              <w:t xml:space="preserve"> закупки</w:t>
            </w:r>
            <w:r w:rsidRPr="00C3468E">
              <w:rPr>
                <w:sz w:val="22"/>
              </w:rPr>
              <w:t xml:space="preserve"> + закупки у ед. </w:t>
            </w:r>
            <w:r w:rsidR="004042F4" w:rsidRPr="00C3468E">
              <w:rPr>
                <w:sz w:val="22"/>
              </w:rPr>
              <w:t>поставщика (подрядчика, исполнителя)</w:t>
            </w:r>
            <w:r w:rsidRPr="00C3468E">
              <w:rPr>
                <w:sz w:val="22"/>
              </w:rPr>
              <w:t xml:space="preserve"> по ч.12</w:t>
            </w:r>
            <w:r w:rsidR="005E6E29">
              <w:rPr>
                <w:sz w:val="22"/>
              </w:rPr>
              <w:t xml:space="preserve"> </w:t>
            </w:r>
            <w:r w:rsidRPr="00C3468E">
              <w:rPr>
                <w:sz w:val="22"/>
              </w:rPr>
              <w:t>статьи 93 Закона №44-ФЗ).</w:t>
            </w:r>
          </w:p>
        </w:tc>
        <w:tc>
          <w:tcPr>
            <w:tcW w:w="3537" w:type="dxa"/>
          </w:tcPr>
          <w:p w14:paraId="39993F8C" w14:textId="632E8E5E" w:rsidR="009955AE" w:rsidRPr="00C3468E" w:rsidRDefault="009955AE" w:rsidP="004A12DC">
            <w:pPr>
              <w:jc w:val="both"/>
              <w:rPr>
                <w:sz w:val="22"/>
              </w:rPr>
            </w:pPr>
            <w:r w:rsidRPr="00C3468E">
              <w:rPr>
                <w:sz w:val="22"/>
              </w:rPr>
              <w:t xml:space="preserve">Три основных правила: </w:t>
            </w:r>
          </w:p>
          <w:p w14:paraId="4727AA23" w14:textId="7A937882" w:rsidR="009955AE" w:rsidRPr="00C3468E" w:rsidRDefault="009955AE" w:rsidP="004A12DC">
            <w:pPr>
              <w:jc w:val="both"/>
              <w:rPr>
                <w:sz w:val="22"/>
              </w:rPr>
            </w:pPr>
            <w:r w:rsidRPr="00C3468E">
              <w:rPr>
                <w:sz w:val="22"/>
              </w:rPr>
              <w:t xml:space="preserve">1. Отклоняется заявка с иностранным товаром, если есть надлежащая заявка с российским </w:t>
            </w:r>
            <w:r w:rsidR="00881C32" w:rsidRPr="00C3468E">
              <w:rPr>
                <w:sz w:val="22"/>
              </w:rPr>
              <w:t xml:space="preserve">или товаром государства члена ЕАЭС </w:t>
            </w:r>
            <w:r w:rsidRPr="00C3468E">
              <w:rPr>
                <w:sz w:val="22"/>
              </w:rPr>
              <w:t xml:space="preserve">(правило «второй лишний»). </w:t>
            </w:r>
          </w:p>
          <w:p w14:paraId="57B6D71B" w14:textId="3BD01996" w:rsidR="009955AE" w:rsidRPr="00C3468E" w:rsidRDefault="009955AE" w:rsidP="004A12DC">
            <w:pPr>
              <w:jc w:val="both"/>
              <w:rPr>
                <w:sz w:val="22"/>
              </w:rPr>
            </w:pPr>
            <w:r w:rsidRPr="00C3468E">
              <w:rPr>
                <w:sz w:val="22"/>
              </w:rPr>
              <w:t>2. В закупке работ и услуг отклон</w:t>
            </w:r>
            <w:r w:rsidR="00534618" w:rsidRPr="00C3468E">
              <w:rPr>
                <w:sz w:val="22"/>
              </w:rPr>
              <w:t>яется</w:t>
            </w:r>
            <w:r w:rsidRPr="00C3468E">
              <w:rPr>
                <w:sz w:val="22"/>
              </w:rPr>
              <w:t xml:space="preserve"> заявк</w:t>
            </w:r>
            <w:r w:rsidR="00534618" w:rsidRPr="00C3468E">
              <w:rPr>
                <w:sz w:val="22"/>
              </w:rPr>
              <w:t>а</w:t>
            </w:r>
            <w:r w:rsidRPr="00C3468E">
              <w:rPr>
                <w:sz w:val="22"/>
              </w:rPr>
              <w:t xml:space="preserve"> от иностранного исполнителя, если есть надлежащая заявка от российской компании</w:t>
            </w:r>
            <w:r w:rsidR="003C4A2E" w:rsidRPr="00C3468E">
              <w:rPr>
                <w:sz w:val="22"/>
              </w:rPr>
              <w:t xml:space="preserve"> или компании из ЕАЭС</w:t>
            </w:r>
            <w:r w:rsidRPr="00C3468E">
              <w:rPr>
                <w:sz w:val="22"/>
              </w:rPr>
              <w:t xml:space="preserve"> (правило «второй лишний»).</w:t>
            </w:r>
          </w:p>
          <w:p w14:paraId="5E0A822E" w14:textId="63B37BA6" w:rsidR="009955AE" w:rsidRPr="00C3468E" w:rsidRDefault="009955AE" w:rsidP="004A12DC">
            <w:pPr>
              <w:jc w:val="both"/>
              <w:rPr>
                <w:sz w:val="22"/>
              </w:rPr>
            </w:pPr>
            <w:r w:rsidRPr="00C3468E">
              <w:rPr>
                <w:sz w:val="22"/>
              </w:rPr>
              <w:t>3. При исполнении договора не заменя</w:t>
            </w:r>
            <w:r w:rsidR="00534618" w:rsidRPr="00C3468E">
              <w:rPr>
                <w:sz w:val="22"/>
              </w:rPr>
              <w:t>ется</w:t>
            </w:r>
            <w:r w:rsidRPr="00C3468E">
              <w:rPr>
                <w:sz w:val="22"/>
              </w:rPr>
              <w:t xml:space="preserve"> российский</w:t>
            </w:r>
            <w:r w:rsidR="00192D9E" w:rsidRPr="00C3468E">
              <w:rPr>
                <w:sz w:val="22"/>
              </w:rPr>
              <w:t xml:space="preserve"> </w:t>
            </w:r>
            <w:r w:rsidRPr="00C3468E">
              <w:rPr>
                <w:sz w:val="22"/>
              </w:rPr>
              <w:t>товар на импортный.</w:t>
            </w:r>
          </w:p>
        </w:tc>
      </w:tr>
      <w:tr w:rsidR="009955AE" w:rsidRPr="00C3468E" w14:paraId="3FB5F59E" w14:textId="77777777" w:rsidTr="00A91191">
        <w:tc>
          <w:tcPr>
            <w:tcW w:w="3397" w:type="dxa"/>
          </w:tcPr>
          <w:p w14:paraId="7A901348" w14:textId="63882BAD" w:rsidR="009955AE" w:rsidRPr="00C3468E" w:rsidRDefault="009955AE" w:rsidP="00EC07FB">
            <w:pPr>
              <w:jc w:val="both"/>
              <w:rPr>
                <w:sz w:val="22"/>
              </w:rPr>
            </w:pPr>
            <w:r w:rsidRPr="00C3468E">
              <w:rPr>
                <w:b/>
                <w:bCs/>
                <w:sz w:val="22"/>
              </w:rPr>
              <w:t>Преимущество в отношении товара российского происхождения</w:t>
            </w:r>
            <w:r w:rsidRPr="00C3468E">
              <w:rPr>
                <w:sz w:val="22"/>
              </w:rPr>
              <w:t>, применяется, если объект закупки включает хотя бы один товар не, указанный в Перечнях Приложения №1 и Приложения №2</w:t>
            </w:r>
          </w:p>
        </w:tc>
        <w:tc>
          <w:tcPr>
            <w:tcW w:w="2977" w:type="dxa"/>
          </w:tcPr>
          <w:p w14:paraId="151067AD" w14:textId="4CAC60EC" w:rsidR="009955AE" w:rsidRPr="00C3468E" w:rsidRDefault="00C21F10" w:rsidP="005E6E29">
            <w:pPr>
              <w:jc w:val="both"/>
              <w:rPr>
                <w:sz w:val="22"/>
              </w:rPr>
            </w:pPr>
            <w:r w:rsidRPr="00C3468E">
              <w:rPr>
                <w:sz w:val="22"/>
              </w:rPr>
              <w:t>Распространяется на конкурентные закупки + неконкурентные «состязательные» закупки + закупки у ед. поставщика (подрядчика, исполнителя) по ч.12</w:t>
            </w:r>
            <w:r w:rsidR="005E6E29">
              <w:rPr>
                <w:sz w:val="22"/>
              </w:rPr>
              <w:t xml:space="preserve"> </w:t>
            </w:r>
            <w:r w:rsidRPr="00C3468E">
              <w:rPr>
                <w:sz w:val="22"/>
              </w:rPr>
              <w:t>статьи 93 Закона №44-ФЗ).</w:t>
            </w:r>
          </w:p>
        </w:tc>
        <w:tc>
          <w:tcPr>
            <w:tcW w:w="3537" w:type="dxa"/>
          </w:tcPr>
          <w:p w14:paraId="5DF91C89" w14:textId="6BA886D3" w:rsidR="00496E6E" w:rsidRPr="00C3468E" w:rsidRDefault="00496E6E" w:rsidP="00496E6E">
            <w:pPr>
              <w:jc w:val="both"/>
              <w:rPr>
                <w:sz w:val="22"/>
              </w:rPr>
            </w:pPr>
            <w:r w:rsidRPr="00C3468E">
              <w:rPr>
                <w:sz w:val="22"/>
              </w:rPr>
              <w:t>Два основных правила:</w:t>
            </w:r>
          </w:p>
          <w:p w14:paraId="38C88B23" w14:textId="49F8A806" w:rsidR="00496E6E" w:rsidRPr="00C3468E" w:rsidRDefault="00496E6E" w:rsidP="00496E6E">
            <w:pPr>
              <w:jc w:val="both"/>
              <w:rPr>
                <w:sz w:val="22"/>
              </w:rPr>
            </w:pPr>
            <w:r w:rsidRPr="00C3468E">
              <w:rPr>
                <w:sz w:val="22"/>
              </w:rPr>
              <w:t>1. Ценовое предложение</w:t>
            </w:r>
            <w:r w:rsidR="00B90B7F" w:rsidRPr="00C3468E">
              <w:rPr>
                <w:sz w:val="22"/>
              </w:rPr>
              <w:t xml:space="preserve"> при рассмотрении заявки</w:t>
            </w:r>
            <w:r w:rsidRPr="00C3468E">
              <w:rPr>
                <w:sz w:val="22"/>
              </w:rPr>
              <w:t xml:space="preserve"> снижается на 15 процентов с российскими </w:t>
            </w:r>
            <w:r w:rsidR="00192D9E" w:rsidRPr="00C3468E">
              <w:rPr>
                <w:sz w:val="22"/>
              </w:rPr>
              <w:t xml:space="preserve">или ЕАЭС </w:t>
            </w:r>
            <w:r w:rsidRPr="00C3468E">
              <w:rPr>
                <w:sz w:val="22"/>
              </w:rPr>
              <w:t xml:space="preserve">ТРУ. Договор заключается по предложенной цене. </w:t>
            </w:r>
          </w:p>
          <w:p w14:paraId="0440A992" w14:textId="779B7A26" w:rsidR="009955AE" w:rsidRPr="00C3468E" w:rsidRDefault="00496E6E" w:rsidP="00496E6E">
            <w:pPr>
              <w:jc w:val="both"/>
              <w:rPr>
                <w:sz w:val="22"/>
              </w:rPr>
            </w:pPr>
            <w:r w:rsidRPr="00C3468E">
              <w:rPr>
                <w:sz w:val="22"/>
              </w:rPr>
              <w:t>2. При исполнении договора не заменяется российский</w:t>
            </w:r>
            <w:r w:rsidR="00192D9E" w:rsidRPr="00C3468E">
              <w:rPr>
                <w:sz w:val="22"/>
              </w:rPr>
              <w:t xml:space="preserve"> </w:t>
            </w:r>
            <w:r w:rsidRPr="00C3468E">
              <w:rPr>
                <w:sz w:val="22"/>
              </w:rPr>
              <w:t>товар на импортный.</w:t>
            </w:r>
          </w:p>
        </w:tc>
      </w:tr>
    </w:tbl>
    <w:p w14:paraId="4ADD8712" w14:textId="77777777" w:rsidR="00C3468E" w:rsidRDefault="00C3468E" w:rsidP="008F1253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51862165" w14:textId="77777777" w:rsidR="00913B3B" w:rsidRDefault="00913B3B" w:rsidP="008F1253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0353D594" w14:textId="72F08587" w:rsidR="008F1253" w:rsidRDefault="008F1253" w:rsidP="008F1253">
      <w:pPr>
        <w:spacing w:after="0"/>
        <w:ind w:left="-567" w:firstLine="567"/>
        <w:jc w:val="center"/>
        <w:rPr>
          <w:b/>
          <w:bCs/>
          <w:sz w:val="32"/>
          <w:szCs w:val="32"/>
        </w:rPr>
      </w:pPr>
      <w:r w:rsidRPr="00706502">
        <w:rPr>
          <w:b/>
          <w:bCs/>
          <w:sz w:val="32"/>
          <w:szCs w:val="32"/>
        </w:rPr>
        <w:lastRenderedPageBreak/>
        <w:t>Особенности</w:t>
      </w:r>
      <w:r w:rsidR="00AE5BC9" w:rsidRPr="00706502">
        <w:rPr>
          <w:b/>
          <w:bCs/>
          <w:sz w:val="32"/>
          <w:szCs w:val="32"/>
        </w:rPr>
        <w:t xml:space="preserve"> применения запрета</w:t>
      </w:r>
    </w:p>
    <w:p w14:paraId="56CE0788" w14:textId="333FA91E" w:rsidR="00963C11" w:rsidRDefault="00907FA1" w:rsidP="0036178A">
      <w:pPr>
        <w:spacing w:after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Запрет</w:t>
      </w:r>
      <w:r w:rsidRPr="00907FA1">
        <w:rPr>
          <w:sz w:val="24"/>
          <w:szCs w:val="24"/>
        </w:rPr>
        <w:t xml:space="preserve"> устанавливается на допуск иностранных товаров, если закупается продукция из перечня № </w:t>
      </w:r>
      <w:r>
        <w:rPr>
          <w:sz w:val="24"/>
          <w:szCs w:val="24"/>
        </w:rPr>
        <w:t>1</w:t>
      </w:r>
      <w:r w:rsidRPr="00907FA1">
        <w:rPr>
          <w:sz w:val="24"/>
          <w:szCs w:val="24"/>
        </w:rPr>
        <w:t xml:space="preserve"> по постановлению Правительства от 23.12.2024 № 1875.</w:t>
      </w:r>
      <w:r>
        <w:rPr>
          <w:sz w:val="24"/>
          <w:szCs w:val="24"/>
        </w:rPr>
        <w:t xml:space="preserve"> Он применяется</w:t>
      </w:r>
      <w:r w:rsidR="0036178A" w:rsidRPr="00ED0FCC">
        <w:rPr>
          <w:sz w:val="24"/>
          <w:szCs w:val="24"/>
        </w:rPr>
        <w:t xml:space="preserve"> не только в закупках товаров, но также, когда закупаются работы или услуги. Теперь заказчики должны устанавливать запрет, когда закупают, например, аудиторские услуги или услуги в области бухгалтерского учета.</w:t>
      </w:r>
    </w:p>
    <w:p w14:paraId="5386B887" w14:textId="127AF47F" w:rsidR="00907FA1" w:rsidRPr="00907FA1" w:rsidRDefault="00907FA1" w:rsidP="0036178A">
      <w:pPr>
        <w:spacing w:after="0"/>
        <w:ind w:left="-567" w:firstLine="567"/>
        <w:jc w:val="both"/>
        <w:rPr>
          <w:sz w:val="24"/>
          <w:szCs w:val="24"/>
        </w:rPr>
      </w:pPr>
      <w:r w:rsidRPr="00170B6B">
        <w:rPr>
          <w:b/>
          <w:sz w:val="24"/>
          <w:szCs w:val="24"/>
        </w:rPr>
        <w:t>Важно помнить!</w:t>
      </w:r>
      <w:r>
        <w:rPr>
          <w:b/>
          <w:sz w:val="24"/>
          <w:szCs w:val="24"/>
        </w:rPr>
        <w:t xml:space="preserve"> </w:t>
      </w:r>
      <w:r w:rsidRPr="00907FA1">
        <w:rPr>
          <w:sz w:val="24"/>
          <w:szCs w:val="24"/>
        </w:rPr>
        <w:t>Запрет примен</w:t>
      </w:r>
      <w:r>
        <w:rPr>
          <w:sz w:val="24"/>
          <w:szCs w:val="24"/>
        </w:rPr>
        <w:t>яется для всех способов закупок.</w:t>
      </w:r>
    </w:p>
    <w:p w14:paraId="37EC84B7" w14:textId="2783F4DF" w:rsidR="00DF18D5" w:rsidRDefault="000D4324" w:rsidP="00DF18D5">
      <w:pPr>
        <w:spacing w:after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действует запрет у</w:t>
      </w:r>
      <w:r w:rsidR="00DF18D5" w:rsidRPr="00ED0FCC">
        <w:rPr>
          <w:sz w:val="24"/>
          <w:szCs w:val="24"/>
        </w:rPr>
        <w:t>стан</w:t>
      </w:r>
      <w:r>
        <w:rPr>
          <w:sz w:val="24"/>
          <w:szCs w:val="24"/>
        </w:rPr>
        <w:t>авливается</w:t>
      </w:r>
      <w:r w:rsidR="00DF18D5" w:rsidRPr="00ED0FCC">
        <w:rPr>
          <w:sz w:val="24"/>
          <w:szCs w:val="24"/>
        </w:rPr>
        <w:t xml:space="preserve"> обязанность при </w:t>
      </w:r>
      <w:r w:rsidR="00DF18D5" w:rsidRPr="00ED0FCC">
        <w:rPr>
          <w:b/>
          <w:bCs/>
          <w:sz w:val="24"/>
          <w:szCs w:val="24"/>
        </w:rPr>
        <w:t>описании объекта закупки</w:t>
      </w:r>
      <w:r w:rsidR="00DF18D5" w:rsidRPr="00ED0FCC">
        <w:rPr>
          <w:sz w:val="24"/>
          <w:szCs w:val="24"/>
        </w:rPr>
        <w:t xml:space="preserve"> указывать характеристики только товара российского происхождения. Правило применяется, если закупаемый товар, в том числе в рамках закупки работ или услуги, попал под запрет. Кроме того, введено требование при </w:t>
      </w:r>
      <w:r w:rsidR="00DF18D5" w:rsidRPr="00ED0FCC">
        <w:rPr>
          <w:b/>
          <w:bCs/>
          <w:sz w:val="24"/>
          <w:szCs w:val="24"/>
        </w:rPr>
        <w:t>расчете НМЦК</w:t>
      </w:r>
      <w:r w:rsidR="00DF18D5" w:rsidRPr="00ED0FCC">
        <w:rPr>
          <w:sz w:val="24"/>
          <w:szCs w:val="24"/>
        </w:rPr>
        <w:t xml:space="preserve"> методом анализа рынка запрашивать КП у поставщиков из </w:t>
      </w:r>
      <w:r w:rsidR="00DF18D5" w:rsidRPr="00ED0FCC">
        <w:rPr>
          <w:b/>
          <w:bCs/>
          <w:sz w:val="24"/>
          <w:szCs w:val="24"/>
          <w:u w:val="single"/>
        </w:rPr>
        <w:t>Государственной информационной системы промышленности</w:t>
      </w:r>
      <w:r w:rsidR="00DF18D5" w:rsidRPr="00ED0FCC">
        <w:rPr>
          <w:sz w:val="24"/>
          <w:szCs w:val="24"/>
        </w:rPr>
        <w:t xml:space="preserve"> (далее – ГИСП</w:t>
      </w:r>
      <w:r w:rsidR="00DF18D5" w:rsidRPr="00ED0FCC">
        <w:rPr>
          <w:b/>
          <w:bCs/>
          <w:sz w:val="24"/>
          <w:szCs w:val="24"/>
        </w:rPr>
        <w:t>)</w:t>
      </w:r>
      <w:r w:rsidR="00DF18D5" w:rsidRPr="00ED0FCC">
        <w:rPr>
          <w:sz w:val="24"/>
          <w:szCs w:val="24"/>
        </w:rPr>
        <w:t xml:space="preserve">. При наличии менее трех субъектов в ГИСП запросы направляют поставщикам идентичных, а при их отсутствии — однородных товаров из ЕАЭС, сведения о которых включены в </w:t>
      </w:r>
      <w:r w:rsidR="00DF18D5" w:rsidRPr="00ED0FCC">
        <w:rPr>
          <w:b/>
          <w:bCs/>
          <w:sz w:val="24"/>
          <w:szCs w:val="24"/>
          <w:u w:val="single"/>
        </w:rPr>
        <w:t>реестр контрактов в ЕИС</w:t>
      </w:r>
      <w:r w:rsidR="00C663E9" w:rsidRPr="00C663E9">
        <w:rPr>
          <w:b/>
          <w:bCs/>
          <w:sz w:val="24"/>
          <w:szCs w:val="24"/>
        </w:rPr>
        <w:t xml:space="preserve"> </w:t>
      </w:r>
      <w:r w:rsidR="00C663E9" w:rsidRPr="00C663E9">
        <w:rPr>
          <w:sz w:val="24"/>
          <w:szCs w:val="24"/>
        </w:rPr>
        <w:t>(подп. «в» п. 7 Постановления № 1875).</w:t>
      </w:r>
      <w:r w:rsidR="00C663E9">
        <w:rPr>
          <w:sz w:val="24"/>
          <w:szCs w:val="24"/>
        </w:rPr>
        <w:t xml:space="preserve"> </w:t>
      </w:r>
    </w:p>
    <w:p w14:paraId="70C5957F" w14:textId="0E3AC59B" w:rsidR="00C663E9" w:rsidRPr="001D3DDC" w:rsidRDefault="00C663E9" w:rsidP="00C663E9">
      <w:pPr>
        <w:spacing w:after="0"/>
        <w:ind w:left="-567" w:firstLine="567"/>
        <w:jc w:val="both"/>
        <w:rPr>
          <w:b/>
          <w:sz w:val="24"/>
          <w:szCs w:val="24"/>
          <w:u w:val="single"/>
        </w:rPr>
      </w:pPr>
      <w:r w:rsidRPr="001D3DDC">
        <w:rPr>
          <w:b/>
          <w:sz w:val="24"/>
          <w:szCs w:val="24"/>
          <w:u w:val="single"/>
        </w:rPr>
        <w:t>Особенности определения НМЦК не применяются при наступлении одного из случаев (подп. «г» п. 7 Постановления № 1875):</w:t>
      </w:r>
    </w:p>
    <w:p w14:paraId="491322C1" w14:textId="7FBB8D18" w:rsidR="00C663E9" w:rsidRPr="00C663E9" w:rsidRDefault="00C663E9" w:rsidP="00C663E9">
      <w:pPr>
        <w:spacing w:after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63E9">
        <w:rPr>
          <w:sz w:val="24"/>
          <w:szCs w:val="24"/>
        </w:rPr>
        <w:t xml:space="preserve">отдельный порядок определения НМЦК, цены контракта, цены единицы товара утвердили федеральным органом исполнительной власти, уполномоченные Правительством, </w:t>
      </w:r>
      <w:proofErr w:type="spellStart"/>
      <w:r w:rsidRPr="00C663E9">
        <w:rPr>
          <w:sz w:val="24"/>
          <w:szCs w:val="24"/>
        </w:rPr>
        <w:t>госкорпорации</w:t>
      </w:r>
      <w:proofErr w:type="spellEnd"/>
      <w:r w:rsidRPr="00C663E9">
        <w:rPr>
          <w:sz w:val="24"/>
          <w:szCs w:val="24"/>
        </w:rPr>
        <w:t xml:space="preserve"> «</w:t>
      </w:r>
      <w:proofErr w:type="spellStart"/>
      <w:r w:rsidRPr="00C663E9">
        <w:rPr>
          <w:sz w:val="24"/>
          <w:szCs w:val="24"/>
        </w:rPr>
        <w:t>Росатом</w:t>
      </w:r>
      <w:proofErr w:type="spellEnd"/>
      <w:r w:rsidRPr="00C663E9">
        <w:rPr>
          <w:sz w:val="24"/>
          <w:szCs w:val="24"/>
        </w:rPr>
        <w:t>» и «</w:t>
      </w:r>
      <w:proofErr w:type="spellStart"/>
      <w:r w:rsidRPr="00C663E9">
        <w:rPr>
          <w:sz w:val="24"/>
          <w:szCs w:val="24"/>
        </w:rPr>
        <w:t>Роскосмос</w:t>
      </w:r>
      <w:proofErr w:type="spellEnd"/>
      <w:r w:rsidRPr="00C663E9">
        <w:rPr>
          <w:sz w:val="24"/>
          <w:szCs w:val="24"/>
        </w:rPr>
        <w:t>»;</w:t>
      </w:r>
    </w:p>
    <w:p w14:paraId="7E291622" w14:textId="61AEEEBE" w:rsidR="00C663E9" w:rsidRPr="00C663E9" w:rsidRDefault="00C663E9" w:rsidP="00C663E9">
      <w:pPr>
        <w:spacing w:after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63E9">
        <w:rPr>
          <w:sz w:val="24"/>
          <w:szCs w:val="24"/>
        </w:rPr>
        <w:t>в закупках товаров заказчик не применяет запрет в случаях, предусмотренных пунктом 5 Постановления № 1875</w:t>
      </w:r>
      <w:r>
        <w:rPr>
          <w:sz w:val="24"/>
          <w:szCs w:val="24"/>
        </w:rPr>
        <w:t xml:space="preserve"> (смотреть таблицу с исключениями)</w:t>
      </w:r>
      <w:r w:rsidRPr="00C663E9">
        <w:rPr>
          <w:sz w:val="24"/>
          <w:szCs w:val="24"/>
        </w:rPr>
        <w:t>;</w:t>
      </w:r>
    </w:p>
    <w:p w14:paraId="09431642" w14:textId="3662D08C" w:rsidR="00C663E9" w:rsidRPr="00C663E9" w:rsidRDefault="00C663E9" w:rsidP="00C663E9">
      <w:pPr>
        <w:spacing w:after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63E9">
        <w:rPr>
          <w:sz w:val="24"/>
          <w:szCs w:val="24"/>
        </w:rPr>
        <w:t>закупает</w:t>
      </w:r>
      <w:r>
        <w:rPr>
          <w:sz w:val="24"/>
          <w:szCs w:val="24"/>
        </w:rPr>
        <w:t>ся</w:t>
      </w:r>
      <w:r w:rsidRPr="00C663E9">
        <w:rPr>
          <w:sz w:val="24"/>
          <w:szCs w:val="24"/>
        </w:rPr>
        <w:t xml:space="preserve"> товар в количестве одна единица с НМЦК, ценой контракта с единственным поставщиком, не превышающей 5 тыс. руб.;</w:t>
      </w:r>
    </w:p>
    <w:p w14:paraId="2806B112" w14:textId="07E76441" w:rsidR="00C663E9" w:rsidRPr="00ED0FCC" w:rsidRDefault="00C663E9" w:rsidP="00C663E9">
      <w:pPr>
        <w:spacing w:after="0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63E9">
        <w:rPr>
          <w:sz w:val="24"/>
          <w:szCs w:val="24"/>
        </w:rPr>
        <w:t>НМЦК, цена контракта не превышает 1 млн руб. Цена каждой единицы продукции, которую использовали для определения НМЦК, цены контракта, не превышает 5 тыс. руб.</w:t>
      </w:r>
    </w:p>
    <w:p w14:paraId="6B1E5A45" w14:textId="67C3C66C" w:rsidR="003C0DFB" w:rsidRPr="002B281E" w:rsidRDefault="00D80180" w:rsidP="00D80180">
      <w:pPr>
        <w:spacing w:after="0"/>
        <w:ind w:left="-567" w:firstLine="567"/>
        <w:jc w:val="both"/>
        <w:rPr>
          <w:i/>
          <w:sz w:val="24"/>
          <w:szCs w:val="24"/>
          <w:u w:val="single"/>
        </w:rPr>
      </w:pPr>
      <w:r w:rsidRPr="00ED0FCC">
        <w:rPr>
          <w:sz w:val="24"/>
          <w:szCs w:val="24"/>
        </w:rPr>
        <w:t xml:space="preserve">При установлении запрета на закупку иностранных товаров в рамках национального режима, участники закупки обязаны подтвердить страну происхождения. Если не представлен требуемый документ, продукция признаётся иностранной. </w:t>
      </w:r>
      <w:r w:rsidRPr="002B281E">
        <w:rPr>
          <w:i/>
          <w:sz w:val="24"/>
          <w:szCs w:val="24"/>
          <w:u w:val="single"/>
        </w:rPr>
        <w:t xml:space="preserve">Какой именно документ и информацию </w:t>
      </w:r>
      <w:r w:rsidR="00E701C2" w:rsidRPr="002B281E">
        <w:rPr>
          <w:i/>
          <w:sz w:val="24"/>
          <w:szCs w:val="24"/>
          <w:u w:val="single"/>
        </w:rPr>
        <w:t xml:space="preserve">необходимо </w:t>
      </w:r>
      <w:r w:rsidRPr="002B281E">
        <w:rPr>
          <w:i/>
          <w:sz w:val="24"/>
          <w:szCs w:val="24"/>
          <w:u w:val="single"/>
        </w:rPr>
        <w:t>запросить у участников закупки, смотрите в таблице</w:t>
      </w:r>
      <w:r w:rsidR="00E701C2" w:rsidRPr="002B281E">
        <w:rPr>
          <w:i/>
          <w:sz w:val="24"/>
          <w:szCs w:val="24"/>
          <w:u w:val="single"/>
        </w:rPr>
        <w:t xml:space="preserve"> ниже</w:t>
      </w:r>
      <w:r w:rsidRPr="002B281E">
        <w:rPr>
          <w:i/>
          <w:sz w:val="24"/>
          <w:szCs w:val="24"/>
          <w:u w:val="single"/>
        </w:rPr>
        <w:t>.</w:t>
      </w:r>
    </w:p>
    <w:tbl>
      <w:tblPr>
        <w:tblStyle w:val="ac"/>
        <w:tblW w:w="5306" w:type="pct"/>
        <w:tblInd w:w="-572" w:type="dxa"/>
        <w:tblLook w:val="04A0" w:firstRow="1" w:lastRow="0" w:firstColumn="1" w:lastColumn="0" w:noHBand="0" w:noVBand="1"/>
      </w:tblPr>
      <w:tblGrid>
        <w:gridCol w:w="4819"/>
        <w:gridCol w:w="5097"/>
      </w:tblGrid>
      <w:tr w:rsidR="00E701C2" w:rsidRPr="00E701C2" w14:paraId="58D98C1E" w14:textId="77777777" w:rsidTr="005B59A8">
        <w:tc>
          <w:tcPr>
            <w:tcW w:w="2430" w:type="pct"/>
          </w:tcPr>
          <w:p w14:paraId="786FE6E8" w14:textId="1C945366" w:rsidR="00E701C2" w:rsidRPr="00E701C2" w:rsidRDefault="00E701C2" w:rsidP="00D4158D">
            <w:pPr>
              <w:jc w:val="center"/>
              <w:rPr>
                <w:b/>
                <w:bCs/>
                <w:sz w:val="22"/>
              </w:rPr>
            </w:pPr>
            <w:r w:rsidRPr="00E701C2">
              <w:rPr>
                <w:b/>
                <w:bCs/>
                <w:sz w:val="22"/>
              </w:rPr>
              <w:t>Продукция</w:t>
            </w:r>
            <w:r w:rsidR="002C75F0">
              <w:rPr>
                <w:b/>
                <w:bCs/>
                <w:sz w:val="22"/>
              </w:rPr>
              <w:t xml:space="preserve"> (Услуга)</w:t>
            </w:r>
          </w:p>
        </w:tc>
        <w:tc>
          <w:tcPr>
            <w:tcW w:w="2570" w:type="pct"/>
          </w:tcPr>
          <w:p w14:paraId="77FA4FEF" w14:textId="5700F188" w:rsidR="00E701C2" w:rsidRPr="00E701C2" w:rsidRDefault="00E701C2" w:rsidP="00D4158D">
            <w:pPr>
              <w:jc w:val="center"/>
              <w:rPr>
                <w:b/>
                <w:bCs/>
                <w:sz w:val="22"/>
              </w:rPr>
            </w:pPr>
            <w:r w:rsidRPr="00E701C2">
              <w:rPr>
                <w:b/>
                <w:bCs/>
                <w:sz w:val="22"/>
              </w:rPr>
              <w:t>Информация и документы, подтверждающие страну происхождения товара</w:t>
            </w:r>
            <w:r w:rsidR="002C75F0">
              <w:rPr>
                <w:b/>
                <w:bCs/>
                <w:sz w:val="22"/>
              </w:rPr>
              <w:t xml:space="preserve"> или организации оказывающей услугу</w:t>
            </w:r>
          </w:p>
        </w:tc>
      </w:tr>
      <w:tr w:rsidR="00E701C2" w:rsidRPr="00E701C2" w14:paraId="79CF8786" w14:textId="77777777" w:rsidTr="005B59A8">
        <w:tc>
          <w:tcPr>
            <w:tcW w:w="2430" w:type="pct"/>
          </w:tcPr>
          <w:p w14:paraId="2100E56A" w14:textId="77777777" w:rsidR="00E701C2" w:rsidRPr="00E701C2" w:rsidRDefault="00E701C2" w:rsidP="00E701C2">
            <w:pPr>
              <w:ind w:left="-567" w:firstLine="567"/>
              <w:jc w:val="both"/>
              <w:rPr>
                <w:sz w:val="22"/>
              </w:rPr>
            </w:pPr>
            <w:r w:rsidRPr="00E701C2">
              <w:rPr>
                <w:sz w:val="22"/>
              </w:rPr>
              <w:t>Товары из позиций 1–145 перечня № 1</w:t>
            </w:r>
          </w:p>
          <w:p w14:paraId="3A6DE81A" w14:textId="77777777" w:rsidR="00E701C2" w:rsidRPr="00E701C2" w:rsidRDefault="00E701C2" w:rsidP="00E701C2">
            <w:pPr>
              <w:ind w:left="-567" w:firstLine="567"/>
              <w:jc w:val="both"/>
              <w:rPr>
                <w:sz w:val="22"/>
              </w:rPr>
            </w:pPr>
          </w:p>
          <w:p w14:paraId="256E0A0F" w14:textId="77777777" w:rsidR="00E701C2" w:rsidRPr="00E701C2" w:rsidRDefault="00E701C2" w:rsidP="00E701C2">
            <w:pPr>
              <w:ind w:left="-567" w:firstLine="567"/>
              <w:jc w:val="both"/>
              <w:rPr>
                <w:sz w:val="22"/>
              </w:rPr>
            </w:pPr>
            <w:r w:rsidRPr="00E701C2">
              <w:rPr>
                <w:sz w:val="22"/>
              </w:rPr>
              <w:t>подп. «а» и «б» п. 3 постановления № 1875</w:t>
            </w:r>
          </w:p>
          <w:p w14:paraId="2CE14453" w14:textId="77777777" w:rsidR="00E701C2" w:rsidRPr="00E701C2" w:rsidRDefault="00E701C2" w:rsidP="00E701C2">
            <w:pPr>
              <w:jc w:val="both"/>
              <w:rPr>
                <w:sz w:val="22"/>
              </w:rPr>
            </w:pPr>
          </w:p>
        </w:tc>
        <w:tc>
          <w:tcPr>
            <w:tcW w:w="2570" w:type="pct"/>
          </w:tcPr>
          <w:p w14:paraId="2AE8638F" w14:textId="77777777" w:rsidR="00E701C2" w:rsidRPr="00E701C2" w:rsidRDefault="00E701C2" w:rsidP="00E701C2">
            <w:pPr>
              <w:jc w:val="both"/>
              <w:rPr>
                <w:sz w:val="22"/>
              </w:rPr>
            </w:pPr>
            <w:r w:rsidRPr="00E701C2">
              <w:rPr>
                <w:sz w:val="22"/>
              </w:rPr>
              <w:t>Номер реестровой записи из реестра российской промышленной продукции или евразийского реестра промышленных товаров, содержащей в том числе:</w:t>
            </w:r>
          </w:p>
          <w:p w14:paraId="304032BA" w14:textId="77777777" w:rsidR="00E701C2" w:rsidRPr="00E701C2" w:rsidRDefault="00E701C2" w:rsidP="00E701C2">
            <w:pPr>
              <w:jc w:val="both"/>
              <w:rPr>
                <w:sz w:val="22"/>
              </w:rPr>
            </w:pPr>
          </w:p>
          <w:p w14:paraId="29E6D1E1" w14:textId="143B52A9" w:rsidR="00E701C2" w:rsidRPr="00E701C2" w:rsidRDefault="005B59A8" w:rsidP="00E701C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E701C2" w:rsidRPr="00E701C2">
              <w:rPr>
                <w:sz w:val="22"/>
              </w:rPr>
              <w:t>информацию о совокупном количестве баллов за выполнение (освоение) на территории РФ, ЕАЭС соответствующих операций;</w:t>
            </w:r>
          </w:p>
          <w:p w14:paraId="170E6315" w14:textId="7A729BFF" w:rsidR="00E701C2" w:rsidRPr="00E701C2" w:rsidRDefault="005B59A8" w:rsidP="00E701C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E701C2" w:rsidRPr="00E701C2">
              <w:rPr>
                <w:sz w:val="22"/>
              </w:rPr>
              <w:t>сведения об уровне радиоэлектронной продукции, которая по постановлению № 719 относится к первому или второму уровню.</w:t>
            </w:r>
          </w:p>
          <w:p w14:paraId="5906ED6E" w14:textId="19D78ADD" w:rsidR="00E701C2" w:rsidRPr="00E701C2" w:rsidRDefault="00E701C2" w:rsidP="00E701C2">
            <w:pPr>
              <w:jc w:val="both"/>
              <w:rPr>
                <w:sz w:val="22"/>
              </w:rPr>
            </w:pPr>
            <w:r w:rsidRPr="00E701C2">
              <w:rPr>
                <w:sz w:val="22"/>
              </w:rPr>
              <w:t>Информацию о совокупном количестве баллов предоставляют, если такое требование предусмотрено постановлением № 719, правом ЕАЭС. Количество баллов должно составлять или превышать значение, определенное постановлением № 719, правом ЕАЭС</w:t>
            </w:r>
            <w:r w:rsidR="005B59A8">
              <w:rPr>
                <w:sz w:val="22"/>
              </w:rPr>
              <w:t>.</w:t>
            </w:r>
          </w:p>
        </w:tc>
      </w:tr>
      <w:tr w:rsidR="00E701C2" w:rsidRPr="00E701C2" w14:paraId="7520F084" w14:textId="77777777" w:rsidTr="005B59A8">
        <w:tc>
          <w:tcPr>
            <w:tcW w:w="2430" w:type="pct"/>
          </w:tcPr>
          <w:p w14:paraId="22FD0E27" w14:textId="77777777" w:rsidR="00B7293B" w:rsidRPr="00B7293B" w:rsidRDefault="00B7293B" w:rsidP="00B7293B">
            <w:pPr>
              <w:jc w:val="both"/>
              <w:rPr>
                <w:sz w:val="22"/>
              </w:rPr>
            </w:pPr>
            <w:r w:rsidRPr="00B7293B">
              <w:rPr>
                <w:sz w:val="22"/>
              </w:rPr>
              <w:t>Программное обеспечение из позиции 146 перечня № 1</w:t>
            </w:r>
          </w:p>
          <w:p w14:paraId="6114B067" w14:textId="77777777" w:rsidR="00B7293B" w:rsidRPr="00B7293B" w:rsidRDefault="00B7293B" w:rsidP="00B7293B">
            <w:pPr>
              <w:jc w:val="both"/>
              <w:rPr>
                <w:sz w:val="22"/>
              </w:rPr>
            </w:pPr>
          </w:p>
          <w:p w14:paraId="298F1578" w14:textId="71C04F22" w:rsidR="00E701C2" w:rsidRPr="00E701C2" w:rsidRDefault="00B7293B" w:rsidP="00B7293B">
            <w:pPr>
              <w:jc w:val="both"/>
              <w:rPr>
                <w:sz w:val="22"/>
              </w:rPr>
            </w:pPr>
            <w:r w:rsidRPr="00B7293B">
              <w:rPr>
                <w:sz w:val="22"/>
              </w:rPr>
              <w:t>подп. «г»—«ж» п. 3 постановления № 1875</w:t>
            </w:r>
          </w:p>
        </w:tc>
        <w:tc>
          <w:tcPr>
            <w:tcW w:w="2570" w:type="pct"/>
          </w:tcPr>
          <w:p w14:paraId="5669B897" w14:textId="77777777" w:rsidR="00B7293B" w:rsidRPr="00B7293B" w:rsidRDefault="00B7293B" w:rsidP="00B7293B">
            <w:pPr>
              <w:jc w:val="both"/>
              <w:rPr>
                <w:sz w:val="22"/>
              </w:rPr>
            </w:pPr>
            <w:r w:rsidRPr="00B7293B">
              <w:rPr>
                <w:sz w:val="22"/>
              </w:rPr>
              <w:t xml:space="preserve">Порядковый номер реестровой записи из реестра российского или евразийского программного обеспечения, в том числе содержащей информацию </w:t>
            </w:r>
            <w:r w:rsidRPr="00B7293B">
              <w:rPr>
                <w:sz w:val="22"/>
              </w:rPr>
              <w:lastRenderedPageBreak/>
              <w:t>о соответствии ПО дополнительным требованиям к ПО.</w:t>
            </w:r>
          </w:p>
          <w:p w14:paraId="30DB5E4F" w14:textId="77777777" w:rsidR="00B7293B" w:rsidRPr="00B7293B" w:rsidRDefault="00B7293B" w:rsidP="00B7293B">
            <w:pPr>
              <w:jc w:val="both"/>
              <w:rPr>
                <w:sz w:val="22"/>
              </w:rPr>
            </w:pPr>
          </w:p>
          <w:p w14:paraId="6ABDD44A" w14:textId="77777777" w:rsidR="00B7293B" w:rsidRPr="00B7293B" w:rsidRDefault="00B7293B" w:rsidP="00B7293B">
            <w:pPr>
              <w:jc w:val="both"/>
              <w:rPr>
                <w:sz w:val="22"/>
              </w:rPr>
            </w:pPr>
            <w:r w:rsidRPr="00B7293B">
              <w:rPr>
                <w:sz w:val="22"/>
              </w:rPr>
              <w:t>Для российского ПО дополнительные требования утверждены постановлением от 23.03.2017 № 325</w:t>
            </w:r>
          </w:p>
          <w:p w14:paraId="713764BF" w14:textId="77777777" w:rsidR="00E701C2" w:rsidRPr="00E701C2" w:rsidRDefault="00E701C2" w:rsidP="00E701C2">
            <w:pPr>
              <w:jc w:val="both"/>
              <w:rPr>
                <w:sz w:val="22"/>
              </w:rPr>
            </w:pPr>
          </w:p>
        </w:tc>
      </w:tr>
      <w:tr w:rsidR="00E701C2" w:rsidRPr="00E701C2" w14:paraId="0CEBD0E4" w14:textId="77777777" w:rsidTr="005B59A8">
        <w:tc>
          <w:tcPr>
            <w:tcW w:w="2430" w:type="pct"/>
          </w:tcPr>
          <w:p w14:paraId="1626490E" w14:textId="77777777" w:rsidR="00B7293B" w:rsidRPr="00B7293B" w:rsidRDefault="00B7293B" w:rsidP="00B7293B">
            <w:pPr>
              <w:jc w:val="both"/>
              <w:rPr>
                <w:sz w:val="22"/>
              </w:rPr>
            </w:pPr>
            <w:r w:rsidRPr="00B7293B">
              <w:rPr>
                <w:sz w:val="22"/>
              </w:rPr>
              <w:lastRenderedPageBreak/>
              <w:t>Товары из России, не указанные в позициях 1–146 перечня № 1</w:t>
            </w:r>
          </w:p>
          <w:p w14:paraId="55CD6425" w14:textId="77777777" w:rsidR="00B7293B" w:rsidRPr="00B7293B" w:rsidRDefault="00B7293B" w:rsidP="00B7293B">
            <w:pPr>
              <w:jc w:val="both"/>
              <w:rPr>
                <w:sz w:val="22"/>
              </w:rPr>
            </w:pPr>
          </w:p>
          <w:p w14:paraId="31A0A8F9" w14:textId="77777777" w:rsidR="00E701C2" w:rsidRDefault="00B7293B" w:rsidP="00B7293B">
            <w:pPr>
              <w:jc w:val="both"/>
              <w:rPr>
                <w:sz w:val="22"/>
              </w:rPr>
            </w:pPr>
            <w:r w:rsidRPr="00B7293B">
              <w:rPr>
                <w:sz w:val="22"/>
              </w:rPr>
              <w:t>подп. «з» п. 3 постановления № 1875</w:t>
            </w:r>
          </w:p>
          <w:p w14:paraId="56668590" w14:textId="77777777" w:rsidR="00B7293B" w:rsidRDefault="00B7293B" w:rsidP="00B7293B">
            <w:pPr>
              <w:jc w:val="both"/>
              <w:rPr>
                <w:sz w:val="22"/>
              </w:rPr>
            </w:pPr>
          </w:p>
          <w:p w14:paraId="0BB7DEFC" w14:textId="5AA6BBBB" w:rsidR="00B7293B" w:rsidRPr="00B7293B" w:rsidRDefault="00B7293B" w:rsidP="00B7293B">
            <w:pPr>
              <w:jc w:val="both"/>
              <w:rPr>
                <w:b/>
                <w:bCs/>
                <w:sz w:val="22"/>
              </w:rPr>
            </w:pPr>
            <w:r w:rsidRPr="00B7293B">
              <w:rPr>
                <w:b/>
                <w:bCs/>
                <w:sz w:val="22"/>
              </w:rPr>
              <w:t>ВАЖНО! Только в отношении конкурентной закупки по 44-ФЗ!</w:t>
            </w:r>
          </w:p>
        </w:tc>
        <w:tc>
          <w:tcPr>
            <w:tcW w:w="2570" w:type="pct"/>
          </w:tcPr>
          <w:p w14:paraId="27F213BC" w14:textId="4FB1DC3B" w:rsidR="00E701C2" w:rsidRPr="00E701C2" w:rsidRDefault="00B7293B" w:rsidP="00E701C2">
            <w:pPr>
              <w:jc w:val="both"/>
              <w:rPr>
                <w:sz w:val="22"/>
              </w:rPr>
            </w:pPr>
            <w:r w:rsidRPr="00B7293B">
              <w:rPr>
                <w:sz w:val="22"/>
              </w:rPr>
              <w:t>Наименование страны происхождения товара, указываемое в заявке в порядке, предусмотренном подпунктом «б» пункта 2 части 1 статьи 43 Закона № 44-ФЗ</w:t>
            </w:r>
          </w:p>
        </w:tc>
      </w:tr>
      <w:tr w:rsidR="002C75F0" w:rsidRPr="00E701C2" w14:paraId="2A075AED" w14:textId="77777777" w:rsidTr="005B59A8">
        <w:tc>
          <w:tcPr>
            <w:tcW w:w="2430" w:type="pct"/>
          </w:tcPr>
          <w:p w14:paraId="24DE2DB4" w14:textId="77777777" w:rsidR="002C75F0" w:rsidRPr="002C75F0" w:rsidRDefault="002C75F0" w:rsidP="002C75F0">
            <w:pPr>
              <w:jc w:val="both"/>
              <w:rPr>
                <w:sz w:val="22"/>
              </w:rPr>
            </w:pPr>
            <w:r w:rsidRPr="002C75F0">
              <w:rPr>
                <w:sz w:val="22"/>
              </w:rPr>
              <w:t>Услуги по позициям 147–151 перечня № 1</w:t>
            </w:r>
          </w:p>
          <w:p w14:paraId="7A8C0A82" w14:textId="77777777" w:rsidR="002C75F0" w:rsidRPr="002C75F0" w:rsidRDefault="002C75F0" w:rsidP="002C75F0">
            <w:pPr>
              <w:jc w:val="both"/>
              <w:rPr>
                <w:sz w:val="22"/>
              </w:rPr>
            </w:pPr>
          </w:p>
          <w:p w14:paraId="697C1F4D" w14:textId="77777777" w:rsidR="002C75F0" w:rsidRPr="002C75F0" w:rsidRDefault="002C75F0" w:rsidP="002C75F0">
            <w:pPr>
              <w:jc w:val="both"/>
              <w:rPr>
                <w:sz w:val="22"/>
              </w:rPr>
            </w:pPr>
            <w:r w:rsidRPr="002C75F0">
              <w:rPr>
                <w:sz w:val="22"/>
              </w:rPr>
              <w:t>(ОКПД2: 69.20.1, 66.19.91, 69.20.2, 69.20.3, 70.22.12)</w:t>
            </w:r>
          </w:p>
          <w:p w14:paraId="562C7945" w14:textId="77777777" w:rsidR="002C75F0" w:rsidRPr="002C75F0" w:rsidRDefault="002C75F0" w:rsidP="00B7293B">
            <w:pPr>
              <w:jc w:val="both"/>
              <w:rPr>
                <w:sz w:val="22"/>
              </w:rPr>
            </w:pPr>
          </w:p>
        </w:tc>
        <w:tc>
          <w:tcPr>
            <w:tcW w:w="2570" w:type="pct"/>
          </w:tcPr>
          <w:p w14:paraId="18B593D2" w14:textId="39691E76" w:rsidR="002C75F0" w:rsidRPr="002C75F0" w:rsidRDefault="002C75F0" w:rsidP="002C75F0">
            <w:pPr>
              <w:jc w:val="both"/>
              <w:rPr>
                <w:sz w:val="22"/>
              </w:rPr>
            </w:pPr>
            <w:r>
              <w:rPr>
                <w:sz w:val="22"/>
              </w:rPr>
              <w:t>Н</w:t>
            </w:r>
            <w:r w:rsidRPr="002C75F0">
              <w:rPr>
                <w:sz w:val="22"/>
              </w:rPr>
              <w:t>аименование страны регистрации исполнителя, подрядчика.</w:t>
            </w:r>
          </w:p>
          <w:p w14:paraId="03352CE1" w14:textId="740C56F8" w:rsidR="002C75F0" w:rsidRPr="002C75F0" w:rsidRDefault="002C75F0" w:rsidP="00E701C2">
            <w:pPr>
              <w:jc w:val="both"/>
              <w:rPr>
                <w:sz w:val="22"/>
              </w:rPr>
            </w:pPr>
            <w:r w:rsidRPr="002C75F0">
              <w:rPr>
                <w:sz w:val="22"/>
              </w:rPr>
              <w:t>Юридический адрес компании или предпринимателя можно узнать в ЕГРЮЛ или ЕГРИП</w:t>
            </w:r>
            <w:r>
              <w:rPr>
                <w:sz w:val="22"/>
              </w:rPr>
              <w:t>.</w:t>
            </w:r>
          </w:p>
        </w:tc>
      </w:tr>
    </w:tbl>
    <w:p w14:paraId="1DBCD927" w14:textId="2BA08481" w:rsidR="002C75F0" w:rsidRDefault="002C75F0" w:rsidP="002C75F0">
      <w:pPr>
        <w:spacing w:after="0"/>
        <w:ind w:left="-567" w:firstLine="567"/>
        <w:jc w:val="both"/>
      </w:pPr>
    </w:p>
    <w:p w14:paraId="2C1291F5" w14:textId="2D04045F" w:rsidR="00312A94" w:rsidRPr="002B281E" w:rsidRDefault="00A10238" w:rsidP="002B281E">
      <w:pPr>
        <w:spacing w:after="0"/>
        <w:ind w:left="-567" w:firstLine="567"/>
        <w:jc w:val="center"/>
        <w:rPr>
          <w:rFonts w:eastAsia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</w:pPr>
      <w:r w:rsidRPr="002B281E">
        <w:rPr>
          <w:i/>
          <w:sz w:val="24"/>
          <w:szCs w:val="24"/>
          <w:u w:val="single"/>
        </w:rPr>
        <w:t>Заказчик может не применять запрет на допуск иностранной продукции по основаниям указанным ниже в таблице.</w:t>
      </w:r>
    </w:p>
    <w:tbl>
      <w:tblPr>
        <w:tblStyle w:val="ac"/>
        <w:tblW w:w="5306" w:type="pct"/>
        <w:tblInd w:w="-572" w:type="dxa"/>
        <w:tblLook w:val="04A0" w:firstRow="1" w:lastRow="0" w:firstColumn="1" w:lastColumn="0" w:noHBand="0" w:noVBand="1"/>
      </w:tblPr>
      <w:tblGrid>
        <w:gridCol w:w="4536"/>
        <w:gridCol w:w="5380"/>
      </w:tblGrid>
      <w:tr w:rsidR="00312A94" w14:paraId="026AD6FE" w14:textId="77777777" w:rsidTr="00A10238">
        <w:tc>
          <w:tcPr>
            <w:tcW w:w="2287" w:type="pct"/>
          </w:tcPr>
          <w:p w14:paraId="587775BC" w14:textId="0FF547A5" w:rsidR="00312A94" w:rsidRPr="00312A94" w:rsidRDefault="00312A94" w:rsidP="00312A94">
            <w:pPr>
              <w:jc w:val="center"/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</w:pPr>
            <w:r w:rsidRPr="00312A94">
              <w:rPr>
                <w:rFonts w:eastAsia="Times New Roman" w:cs="Times New Roman"/>
                <w:b/>
                <w:kern w:val="0"/>
                <w:sz w:val="22"/>
                <w:lang w:eastAsia="ru-RU"/>
                <w14:ligatures w14:val="none"/>
              </w:rPr>
              <w:t>Основание</w:t>
            </w:r>
          </w:p>
        </w:tc>
        <w:tc>
          <w:tcPr>
            <w:tcW w:w="2713" w:type="pct"/>
          </w:tcPr>
          <w:p w14:paraId="79EC89AE" w14:textId="3FB18620" w:rsidR="00312A94" w:rsidRPr="00312A94" w:rsidRDefault="00312A94" w:rsidP="00312A94">
            <w:pPr>
              <w:jc w:val="center"/>
              <w:rPr>
                <w:b/>
                <w:sz w:val="22"/>
              </w:rPr>
            </w:pPr>
            <w:r w:rsidRPr="00312A94">
              <w:rPr>
                <w:b/>
                <w:sz w:val="22"/>
              </w:rPr>
              <w:t>Для каких ТРУ запрет не действует</w:t>
            </w:r>
          </w:p>
        </w:tc>
      </w:tr>
      <w:tr w:rsidR="00312A94" w14:paraId="740A68D1" w14:textId="77777777" w:rsidTr="00A10238">
        <w:tc>
          <w:tcPr>
            <w:tcW w:w="2287" w:type="pct"/>
          </w:tcPr>
          <w:p w14:paraId="01195E9D" w14:textId="14FA1428" w:rsidR="00312A94" w:rsidRPr="00312A94" w:rsidRDefault="00312A94" w:rsidP="00312A94">
            <w:pPr>
              <w:jc w:val="both"/>
              <w:rPr>
                <w:sz w:val="22"/>
              </w:rPr>
            </w:pPr>
            <w:r w:rsidRPr="00312A94">
              <w:rPr>
                <w:sz w:val="22"/>
              </w:rPr>
              <w:t xml:space="preserve">До 1 июля 2025 года разместили извещение, направили приглашение или подписали договор с </w:t>
            </w:r>
            <w:proofErr w:type="spellStart"/>
            <w:r w:rsidRPr="00312A94">
              <w:rPr>
                <w:sz w:val="22"/>
              </w:rPr>
              <w:t>едпоставщиком</w:t>
            </w:r>
            <w:proofErr w:type="spellEnd"/>
            <w:r w:rsidRPr="00312A94">
              <w:rPr>
                <w:sz w:val="22"/>
              </w:rPr>
              <w:t xml:space="preserve"> и установили ограничение</w:t>
            </w:r>
            <w:r w:rsidR="001A1D69">
              <w:rPr>
                <w:sz w:val="22"/>
              </w:rPr>
              <w:t xml:space="preserve"> </w:t>
            </w:r>
            <w:r w:rsidRPr="00312A94">
              <w:rPr>
                <w:sz w:val="22"/>
              </w:rPr>
              <w:t>(подп. «к» п. 10 постановления)</w:t>
            </w:r>
          </w:p>
          <w:p w14:paraId="3E3759AA" w14:textId="77777777" w:rsidR="00312A94" w:rsidRDefault="00312A94" w:rsidP="002C75F0">
            <w:pPr>
              <w:jc w:val="both"/>
              <w:rPr>
                <w:sz w:val="22"/>
              </w:rPr>
            </w:pPr>
          </w:p>
          <w:p w14:paraId="57C68EA3" w14:textId="74EDBAE6" w:rsidR="0072506D" w:rsidRPr="0072506D" w:rsidRDefault="0072506D" w:rsidP="002C75F0">
            <w:pPr>
              <w:jc w:val="both"/>
              <w:rPr>
                <w:b/>
                <w:sz w:val="22"/>
              </w:rPr>
            </w:pPr>
            <w:r w:rsidRPr="0072506D">
              <w:rPr>
                <w:b/>
                <w:sz w:val="22"/>
              </w:rPr>
              <w:t>ВАЖНО! Применяется только по 223-ФЗ!</w:t>
            </w:r>
          </w:p>
        </w:tc>
        <w:tc>
          <w:tcPr>
            <w:tcW w:w="2713" w:type="pct"/>
          </w:tcPr>
          <w:p w14:paraId="7B716B8A" w14:textId="77777777" w:rsidR="00312A94" w:rsidRPr="00312A94" w:rsidRDefault="00312A94" w:rsidP="00312A94">
            <w:pPr>
              <w:jc w:val="both"/>
              <w:rPr>
                <w:sz w:val="22"/>
              </w:rPr>
            </w:pPr>
            <w:r w:rsidRPr="00312A94">
              <w:rPr>
                <w:sz w:val="22"/>
              </w:rPr>
              <w:t>Позиции 1–21, 30, 32, 45–47, 49–52, 55–60, 62, 69–86, 88, 92–128, 137, 138, 140–145 перечня № 1.</w:t>
            </w:r>
          </w:p>
          <w:p w14:paraId="493796B3" w14:textId="77777777" w:rsidR="00312A94" w:rsidRPr="00312A94" w:rsidRDefault="00312A94" w:rsidP="00312A94">
            <w:pPr>
              <w:jc w:val="both"/>
              <w:rPr>
                <w:sz w:val="22"/>
              </w:rPr>
            </w:pPr>
          </w:p>
          <w:p w14:paraId="775ADE2D" w14:textId="5DE86AE0" w:rsidR="00312A94" w:rsidRPr="00312A94" w:rsidRDefault="00312A94" w:rsidP="0061366E">
            <w:pPr>
              <w:jc w:val="both"/>
              <w:rPr>
                <w:sz w:val="22"/>
              </w:rPr>
            </w:pPr>
            <w:r w:rsidRPr="00312A94">
              <w:rPr>
                <w:sz w:val="22"/>
              </w:rPr>
              <w:t xml:space="preserve">Можно не применять запрет, если </w:t>
            </w:r>
            <w:proofErr w:type="spellStart"/>
            <w:r w:rsidRPr="00312A94">
              <w:rPr>
                <w:sz w:val="22"/>
              </w:rPr>
              <w:t>установ</w:t>
            </w:r>
            <w:r w:rsidR="0061366E">
              <w:rPr>
                <w:sz w:val="22"/>
              </w:rPr>
              <w:t>ливается</w:t>
            </w:r>
            <w:proofErr w:type="spellEnd"/>
            <w:r w:rsidRPr="00312A94">
              <w:rPr>
                <w:sz w:val="22"/>
              </w:rPr>
              <w:t xml:space="preserve"> механизм ограничения (подп. «к», «л» п. 10 постановления № 1875, п. 12 письмо Минфина</w:t>
            </w:r>
            <w:r w:rsidR="00222BEC">
              <w:rPr>
                <w:sz w:val="22"/>
              </w:rPr>
              <w:t xml:space="preserve"> от 31.01.2025 № 24-01-06/8697)</w:t>
            </w:r>
            <w:r w:rsidR="0084312A">
              <w:rPr>
                <w:sz w:val="22"/>
              </w:rPr>
              <w:t>.</w:t>
            </w:r>
          </w:p>
        </w:tc>
      </w:tr>
      <w:tr w:rsidR="00312A94" w14:paraId="712715C8" w14:textId="77777777" w:rsidTr="00A10238">
        <w:tc>
          <w:tcPr>
            <w:tcW w:w="2287" w:type="pct"/>
          </w:tcPr>
          <w:p w14:paraId="6FECDDA6" w14:textId="56EA521F" w:rsidR="0072506D" w:rsidRPr="0072506D" w:rsidRDefault="0072506D" w:rsidP="0072506D">
            <w:pPr>
              <w:jc w:val="both"/>
              <w:rPr>
                <w:sz w:val="22"/>
              </w:rPr>
            </w:pPr>
            <w:r w:rsidRPr="0072506D">
              <w:rPr>
                <w:sz w:val="22"/>
              </w:rPr>
              <w:t>В России не делают закупаемый т</w:t>
            </w:r>
            <w:r>
              <w:rPr>
                <w:sz w:val="22"/>
              </w:rPr>
              <w:t xml:space="preserve">овар </w:t>
            </w:r>
            <w:r w:rsidRPr="0072506D">
              <w:rPr>
                <w:sz w:val="22"/>
              </w:rPr>
              <w:t>(подп. «а» п. 5 постановления)</w:t>
            </w:r>
          </w:p>
          <w:p w14:paraId="6D002D53" w14:textId="77777777" w:rsidR="0072506D" w:rsidRPr="0072506D" w:rsidRDefault="0072506D" w:rsidP="0072506D">
            <w:pPr>
              <w:jc w:val="both"/>
              <w:rPr>
                <w:sz w:val="22"/>
              </w:rPr>
            </w:pPr>
          </w:p>
          <w:p w14:paraId="4E641F86" w14:textId="3AD7CB74" w:rsidR="00312A94" w:rsidRPr="0072506D" w:rsidRDefault="0072506D" w:rsidP="0072506D">
            <w:pPr>
              <w:jc w:val="both"/>
              <w:rPr>
                <w:sz w:val="22"/>
              </w:rPr>
            </w:pPr>
            <w:r w:rsidRPr="0072506D">
              <w:rPr>
                <w:sz w:val="22"/>
              </w:rPr>
              <w:t>Позиции с 1 по 145 перечня № 1.</w:t>
            </w:r>
          </w:p>
        </w:tc>
        <w:tc>
          <w:tcPr>
            <w:tcW w:w="2713" w:type="pct"/>
          </w:tcPr>
          <w:p w14:paraId="06D8F5AC" w14:textId="77777777" w:rsidR="00312A94" w:rsidRDefault="0072506D" w:rsidP="002C75F0">
            <w:pPr>
              <w:jc w:val="both"/>
              <w:rPr>
                <w:sz w:val="22"/>
              </w:rPr>
            </w:pPr>
            <w:r w:rsidRPr="0072506D">
              <w:rPr>
                <w:sz w:val="22"/>
              </w:rPr>
              <w:t xml:space="preserve">Заказчик может закупить иностранный товар, но только если до начала закупки получит разрешение </w:t>
            </w:r>
            <w:proofErr w:type="spellStart"/>
            <w:r w:rsidRPr="0072506D">
              <w:rPr>
                <w:sz w:val="22"/>
              </w:rPr>
              <w:t>Минпромторга</w:t>
            </w:r>
            <w:proofErr w:type="spellEnd"/>
            <w:r>
              <w:rPr>
                <w:sz w:val="22"/>
              </w:rPr>
              <w:t>.</w:t>
            </w:r>
          </w:p>
          <w:p w14:paraId="4C557544" w14:textId="77777777" w:rsidR="00A374ED" w:rsidRDefault="00A374ED" w:rsidP="002C75F0">
            <w:pPr>
              <w:jc w:val="both"/>
              <w:rPr>
                <w:sz w:val="22"/>
              </w:rPr>
            </w:pPr>
          </w:p>
          <w:p w14:paraId="721A2C6C" w14:textId="7397EBF5" w:rsidR="00A374ED" w:rsidRPr="0072506D" w:rsidRDefault="00A374ED" w:rsidP="00A374ED">
            <w:pPr>
              <w:jc w:val="both"/>
              <w:rPr>
                <w:sz w:val="22"/>
              </w:rPr>
            </w:pPr>
            <w:r w:rsidRPr="00A374ED">
              <w:rPr>
                <w:sz w:val="22"/>
              </w:rPr>
              <w:t xml:space="preserve">В извещении, приглашении, в контракте с </w:t>
            </w:r>
            <w:proofErr w:type="spellStart"/>
            <w:r w:rsidRPr="00A374ED">
              <w:rPr>
                <w:sz w:val="22"/>
              </w:rPr>
              <w:t>едпоставщиком</w:t>
            </w:r>
            <w:proofErr w:type="spellEnd"/>
            <w:r w:rsidRPr="00A374ED">
              <w:rPr>
                <w:sz w:val="22"/>
              </w:rPr>
              <w:t xml:space="preserve"> пропи</w:t>
            </w:r>
            <w:r>
              <w:rPr>
                <w:sz w:val="22"/>
              </w:rPr>
              <w:t>сываются</w:t>
            </w:r>
            <w:r w:rsidRPr="00A374ED">
              <w:rPr>
                <w:sz w:val="22"/>
              </w:rPr>
              <w:t xml:space="preserve"> характеристики закупаемого товара, идентичные тем, что </w:t>
            </w:r>
            <w:r>
              <w:rPr>
                <w:sz w:val="22"/>
              </w:rPr>
              <w:t xml:space="preserve">были </w:t>
            </w:r>
            <w:r w:rsidRPr="00A374ED">
              <w:rPr>
                <w:sz w:val="22"/>
              </w:rPr>
              <w:t>прописа</w:t>
            </w:r>
            <w:r>
              <w:rPr>
                <w:sz w:val="22"/>
              </w:rPr>
              <w:t>ны</w:t>
            </w:r>
            <w:r w:rsidRPr="00A374ED">
              <w:rPr>
                <w:sz w:val="22"/>
              </w:rPr>
              <w:t xml:space="preserve"> в обращении для получения разрешения (подп. «а» п. 5, подп. «а» п. 7 постановления № 1875).</w:t>
            </w:r>
          </w:p>
        </w:tc>
      </w:tr>
      <w:tr w:rsidR="00312A94" w14:paraId="5699BDD7" w14:textId="77777777" w:rsidTr="00A10238">
        <w:tc>
          <w:tcPr>
            <w:tcW w:w="2287" w:type="pct"/>
          </w:tcPr>
          <w:p w14:paraId="491E3C5B" w14:textId="12EBF3CA" w:rsidR="00097821" w:rsidRPr="00097821" w:rsidRDefault="00097821" w:rsidP="00097821">
            <w:pPr>
              <w:jc w:val="both"/>
              <w:rPr>
                <w:sz w:val="22"/>
              </w:rPr>
            </w:pPr>
            <w:r w:rsidRPr="00097821">
              <w:rPr>
                <w:sz w:val="22"/>
              </w:rPr>
              <w:t>Нужен товар для исполнения сделки на поставку иностранной продукции</w:t>
            </w:r>
            <w:r>
              <w:rPr>
                <w:sz w:val="22"/>
              </w:rPr>
              <w:t xml:space="preserve"> </w:t>
            </w:r>
            <w:r w:rsidRPr="00097821">
              <w:rPr>
                <w:sz w:val="22"/>
              </w:rPr>
              <w:t>(подп. «в» п. 5 постановления)</w:t>
            </w:r>
          </w:p>
          <w:p w14:paraId="27FE3EDC" w14:textId="77777777" w:rsidR="00097821" w:rsidRPr="00097821" w:rsidRDefault="00097821" w:rsidP="00097821">
            <w:pPr>
              <w:jc w:val="both"/>
              <w:rPr>
                <w:sz w:val="22"/>
              </w:rPr>
            </w:pPr>
          </w:p>
          <w:p w14:paraId="037B7EE3" w14:textId="5FBE428E" w:rsidR="00312A94" w:rsidRPr="00097821" w:rsidRDefault="00097821" w:rsidP="00097821">
            <w:pPr>
              <w:jc w:val="both"/>
              <w:rPr>
                <w:sz w:val="22"/>
              </w:rPr>
            </w:pPr>
            <w:r w:rsidRPr="00097821">
              <w:rPr>
                <w:sz w:val="22"/>
              </w:rPr>
              <w:t>Позиции с 1 по 145 перечня № 1.</w:t>
            </w:r>
          </w:p>
        </w:tc>
        <w:tc>
          <w:tcPr>
            <w:tcW w:w="2713" w:type="pct"/>
          </w:tcPr>
          <w:p w14:paraId="33BF8D3A" w14:textId="1F840FBC" w:rsidR="00312A94" w:rsidRPr="00097821" w:rsidRDefault="00097821" w:rsidP="002C75F0">
            <w:pPr>
              <w:jc w:val="both"/>
              <w:rPr>
                <w:sz w:val="22"/>
              </w:rPr>
            </w:pPr>
            <w:r w:rsidRPr="00097821">
              <w:rPr>
                <w:sz w:val="22"/>
              </w:rPr>
              <w:t xml:space="preserve">Основание для закупки без запрета на допуск –разрешение </w:t>
            </w:r>
            <w:proofErr w:type="spellStart"/>
            <w:r w:rsidRPr="00097821">
              <w:rPr>
                <w:sz w:val="22"/>
              </w:rPr>
              <w:t>Минпромторга</w:t>
            </w:r>
            <w:proofErr w:type="spellEnd"/>
            <w:r w:rsidRPr="00097821">
              <w:rPr>
                <w:sz w:val="22"/>
              </w:rPr>
              <w:t xml:space="preserve"> на закупку иностранного товара. Основанием для выдачи разрешения будет контракт, по которому поставляют иностранный товар</w:t>
            </w:r>
            <w:r w:rsidR="00222BEC">
              <w:rPr>
                <w:sz w:val="22"/>
              </w:rPr>
              <w:t>.</w:t>
            </w:r>
          </w:p>
        </w:tc>
      </w:tr>
      <w:tr w:rsidR="00312A94" w14:paraId="0221B6BB" w14:textId="77777777" w:rsidTr="00A10238">
        <w:tc>
          <w:tcPr>
            <w:tcW w:w="2287" w:type="pct"/>
          </w:tcPr>
          <w:p w14:paraId="79DAF927" w14:textId="4257F4BD" w:rsidR="000244DC" w:rsidRPr="000244DC" w:rsidRDefault="000244DC" w:rsidP="000244DC">
            <w:pPr>
              <w:jc w:val="both"/>
              <w:rPr>
                <w:sz w:val="22"/>
              </w:rPr>
            </w:pPr>
            <w:r w:rsidRPr="000244DC">
              <w:rPr>
                <w:sz w:val="22"/>
              </w:rPr>
              <w:t>Закупает</w:t>
            </w:r>
            <w:r w:rsidR="001A1D69">
              <w:rPr>
                <w:sz w:val="22"/>
              </w:rPr>
              <w:t>ся</w:t>
            </w:r>
            <w:r w:rsidRPr="000244DC">
              <w:rPr>
                <w:sz w:val="22"/>
              </w:rPr>
              <w:t xml:space="preserve"> ПО, класс которого отсутствует в реестрах</w:t>
            </w:r>
            <w:r>
              <w:rPr>
                <w:sz w:val="22"/>
              </w:rPr>
              <w:t xml:space="preserve"> </w:t>
            </w:r>
            <w:r w:rsidRPr="000244DC">
              <w:rPr>
                <w:sz w:val="22"/>
              </w:rPr>
              <w:t>(подп. «е» п. 5 постановления)</w:t>
            </w:r>
          </w:p>
          <w:p w14:paraId="6095432E" w14:textId="77777777" w:rsidR="000244DC" w:rsidRPr="000244DC" w:rsidRDefault="000244DC" w:rsidP="000244DC">
            <w:pPr>
              <w:jc w:val="both"/>
              <w:rPr>
                <w:sz w:val="22"/>
              </w:rPr>
            </w:pPr>
          </w:p>
          <w:p w14:paraId="6314BDCA" w14:textId="593F18D8" w:rsidR="00312A94" w:rsidRPr="00097821" w:rsidRDefault="000244DC" w:rsidP="000244DC">
            <w:pPr>
              <w:jc w:val="both"/>
              <w:rPr>
                <w:sz w:val="22"/>
              </w:rPr>
            </w:pPr>
            <w:r w:rsidRPr="000244DC">
              <w:rPr>
                <w:sz w:val="22"/>
              </w:rPr>
              <w:t>Программы для ЭВМ и базы данных (п. 146).</w:t>
            </w:r>
          </w:p>
        </w:tc>
        <w:tc>
          <w:tcPr>
            <w:tcW w:w="2713" w:type="pct"/>
          </w:tcPr>
          <w:p w14:paraId="294A3FDE" w14:textId="77777777" w:rsidR="000244DC" w:rsidRPr="000244DC" w:rsidRDefault="000244DC" w:rsidP="000244DC">
            <w:pPr>
              <w:jc w:val="both"/>
              <w:rPr>
                <w:sz w:val="22"/>
              </w:rPr>
            </w:pPr>
            <w:r w:rsidRPr="000244DC">
              <w:rPr>
                <w:sz w:val="22"/>
              </w:rPr>
              <w:t>Запрет не действует, если в реестрах российского и евразийского программного обеспечения нет продукта того же класса, что и закупаемое ПО.</w:t>
            </w:r>
          </w:p>
          <w:p w14:paraId="2080FC2B" w14:textId="77777777" w:rsidR="000244DC" w:rsidRPr="000244DC" w:rsidRDefault="000244DC" w:rsidP="000244DC">
            <w:pPr>
              <w:jc w:val="both"/>
              <w:rPr>
                <w:sz w:val="22"/>
              </w:rPr>
            </w:pPr>
          </w:p>
          <w:p w14:paraId="2DC1E2AC" w14:textId="60C4158C" w:rsidR="00312A94" w:rsidRPr="00097821" w:rsidRDefault="000244DC" w:rsidP="000244DC">
            <w:pPr>
              <w:jc w:val="both"/>
              <w:rPr>
                <w:sz w:val="22"/>
              </w:rPr>
            </w:pPr>
            <w:r w:rsidRPr="000244DC">
              <w:rPr>
                <w:sz w:val="22"/>
              </w:rPr>
              <w:t>К описанию предмета закупки при</w:t>
            </w:r>
            <w:r>
              <w:rPr>
                <w:sz w:val="22"/>
              </w:rPr>
              <w:t>кладывается</w:t>
            </w:r>
            <w:r w:rsidRPr="000244DC">
              <w:rPr>
                <w:sz w:val="22"/>
              </w:rPr>
              <w:t xml:space="preserve"> обоснование неприменения запрета</w:t>
            </w:r>
            <w:r>
              <w:rPr>
                <w:sz w:val="22"/>
              </w:rPr>
              <w:t>.</w:t>
            </w:r>
          </w:p>
        </w:tc>
      </w:tr>
      <w:tr w:rsidR="00312A94" w14:paraId="1280C47F" w14:textId="77777777" w:rsidTr="00A10238">
        <w:tc>
          <w:tcPr>
            <w:tcW w:w="2287" w:type="pct"/>
          </w:tcPr>
          <w:p w14:paraId="74CF2461" w14:textId="2A0016F4" w:rsidR="00222BEC" w:rsidRPr="00222BEC" w:rsidRDefault="00222BEC" w:rsidP="00222BEC">
            <w:pPr>
              <w:jc w:val="both"/>
              <w:rPr>
                <w:sz w:val="22"/>
              </w:rPr>
            </w:pPr>
            <w:r w:rsidRPr="00222BEC">
              <w:rPr>
                <w:sz w:val="22"/>
              </w:rPr>
              <w:t>Закупает</w:t>
            </w:r>
            <w:r w:rsidR="001A1D69">
              <w:rPr>
                <w:sz w:val="22"/>
              </w:rPr>
              <w:t>ся</w:t>
            </w:r>
            <w:r w:rsidRPr="00222BEC">
              <w:rPr>
                <w:sz w:val="22"/>
              </w:rPr>
              <w:t xml:space="preserve"> ПО, класс которого есть в реестрах, но не подходят характеристики</w:t>
            </w:r>
            <w:r w:rsidR="009A6B94">
              <w:rPr>
                <w:sz w:val="22"/>
              </w:rPr>
              <w:t xml:space="preserve"> </w:t>
            </w:r>
            <w:r w:rsidRPr="00222BEC">
              <w:rPr>
                <w:sz w:val="22"/>
              </w:rPr>
              <w:t>(подп. «ж» п. 5 постановления)</w:t>
            </w:r>
          </w:p>
          <w:p w14:paraId="49B38636" w14:textId="77777777" w:rsidR="00222BEC" w:rsidRPr="00222BEC" w:rsidRDefault="00222BEC" w:rsidP="00222BEC">
            <w:pPr>
              <w:jc w:val="both"/>
              <w:rPr>
                <w:sz w:val="22"/>
              </w:rPr>
            </w:pPr>
          </w:p>
          <w:p w14:paraId="626BDA08" w14:textId="0730B1E4" w:rsidR="00312A94" w:rsidRPr="00097821" w:rsidRDefault="00222BEC" w:rsidP="00222BEC">
            <w:pPr>
              <w:jc w:val="both"/>
              <w:rPr>
                <w:sz w:val="22"/>
              </w:rPr>
            </w:pPr>
            <w:r w:rsidRPr="00222BEC">
              <w:rPr>
                <w:sz w:val="22"/>
              </w:rPr>
              <w:t>Программы для ЭВМ и базы данных (п. 146).</w:t>
            </w:r>
          </w:p>
        </w:tc>
        <w:tc>
          <w:tcPr>
            <w:tcW w:w="2713" w:type="pct"/>
          </w:tcPr>
          <w:p w14:paraId="3357B117" w14:textId="77777777" w:rsidR="00222BEC" w:rsidRPr="00222BEC" w:rsidRDefault="00222BEC" w:rsidP="00222BEC">
            <w:pPr>
              <w:jc w:val="both"/>
              <w:rPr>
                <w:sz w:val="22"/>
              </w:rPr>
            </w:pPr>
            <w:r w:rsidRPr="00222BEC">
              <w:rPr>
                <w:sz w:val="22"/>
              </w:rPr>
              <w:t>Запрет не действует, если в реестрах российского и евразийского программного обеспечения есть продукты того же класса, что и закупаемое ПО, но по функциональным, техническим, эксплуатационным характеристикам не подходят заказчику.</w:t>
            </w:r>
          </w:p>
          <w:p w14:paraId="46318424" w14:textId="77777777" w:rsidR="00222BEC" w:rsidRPr="00222BEC" w:rsidRDefault="00222BEC" w:rsidP="00222BEC">
            <w:pPr>
              <w:jc w:val="both"/>
              <w:rPr>
                <w:sz w:val="22"/>
              </w:rPr>
            </w:pPr>
          </w:p>
          <w:p w14:paraId="5E98444A" w14:textId="02B68296" w:rsidR="00312A94" w:rsidRPr="00097821" w:rsidRDefault="00222BEC" w:rsidP="0084312A">
            <w:pPr>
              <w:jc w:val="both"/>
              <w:rPr>
                <w:sz w:val="22"/>
              </w:rPr>
            </w:pPr>
            <w:r w:rsidRPr="00222BEC">
              <w:rPr>
                <w:sz w:val="22"/>
              </w:rPr>
              <w:lastRenderedPageBreak/>
              <w:t xml:space="preserve">К описанию предмета закупки </w:t>
            </w:r>
            <w:r w:rsidR="0084312A">
              <w:rPr>
                <w:sz w:val="22"/>
              </w:rPr>
              <w:t>прикладывается</w:t>
            </w:r>
            <w:r w:rsidRPr="00222BEC">
              <w:rPr>
                <w:sz w:val="22"/>
              </w:rPr>
              <w:t xml:space="preserve"> обоснование неприменения запрета.</w:t>
            </w:r>
          </w:p>
        </w:tc>
      </w:tr>
      <w:tr w:rsidR="00312A94" w14:paraId="1A40D144" w14:textId="77777777" w:rsidTr="00A10238">
        <w:tc>
          <w:tcPr>
            <w:tcW w:w="2287" w:type="pct"/>
          </w:tcPr>
          <w:p w14:paraId="70FEE80B" w14:textId="1D6259E4" w:rsidR="00312A94" w:rsidRPr="00097821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lastRenderedPageBreak/>
              <w:t>Закупает</w:t>
            </w:r>
            <w:r>
              <w:rPr>
                <w:sz w:val="22"/>
              </w:rPr>
              <w:t>ся</w:t>
            </w:r>
            <w:r w:rsidRPr="001A1D69">
              <w:rPr>
                <w:sz w:val="22"/>
              </w:rPr>
              <w:t xml:space="preserve"> единиц</w:t>
            </w:r>
            <w:r>
              <w:rPr>
                <w:sz w:val="22"/>
              </w:rPr>
              <w:t>а</w:t>
            </w:r>
            <w:r w:rsidRPr="001A1D69">
              <w:rPr>
                <w:sz w:val="22"/>
              </w:rPr>
              <w:t xml:space="preserve"> </w:t>
            </w:r>
            <w:r>
              <w:rPr>
                <w:sz w:val="22"/>
              </w:rPr>
              <w:t>товара</w:t>
            </w:r>
            <w:r w:rsidRPr="001A1D69">
              <w:rPr>
                <w:sz w:val="22"/>
              </w:rPr>
              <w:t xml:space="preserve"> и НМЦД не превыша</w:t>
            </w:r>
            <w:r>
              <w:rPr>
                <w:sz w:val="22"/>
              </w:rPr>
              <w:t>ющая</w:t>
            </w:r>
            <w:r w:rsidRPr="001A1D69">
              <w:rPr>
                <w:sz w:val="22"/>
              </w:rPr>
              <w:t xml:space="preserve"> 300 тыс. руб.</w:t>
            </w:r>
            <w:r>
              <w:rPr>
                <w:sz w:val="22"/>
              </w:rPr>
              <w:t xml:space="preserve"> </w:t>
            </w:r>
            <w:r w:rsidRPr="001A1D69">
              <w:rPr>
                <w:sz w:val="22"/>
              </w:rPr>
              <w:t>(подп. «з» п. 5 постановления)</w:t>
            </w:r>
          </w:p>
        </w:tc>
        <w:tc>
          <w:tcPr>
            <w:tcW w:w="2713" w:type="pct"/>
          </w:tcPr>
          <w:p w14:paraId="18352539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Для всех товаров из перечня, кроме:</w:t>
            </w:r>
          </w:p>
          <w:p w14:paraId="749CB221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вакуумных пробирок для крови ИВД (п. 17);</w:t>
            </w:r>
          </w:p>
          <w:p w14:paraId="3A6A84BD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числовых устройств (п. 27);</w:t>
            </w:r>
          </w:p>
          <w:p w14:paraId="23731E1B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подшипников (п. 35);</w:t>
            </w:r>
          </w:p>
          <w:p w14:paraId="1256A450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ручных электроинструментов (п. 53);</w:t>
            </w:r>
          </w:p>
          <w:p w14:paraId="20EA54E0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медицинской мебели (п. 140);</w:t>
            </w:r>
          </w:p>
          <w:p w14:paraId="58C6D79C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медицинских изделий (п. 141);</w:t>
            </w:r>
          </w:p>
          <w:p w14:paraId="5F4A6B63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медицинских масок (п. 144);</w:t>
            </w:r>
          </w:p>
          <w:p w14:paraId="7E18D8C4" w14:textId="75EA2908" w:rsidR="00312A94" w:rsidRPr="00097821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программ для ЭВМ и баз данных (п. 146)</w:t>
            </w:r>
            <w:r w:rsidR="004077C7">
              <w:rPr>
                <w:sz w:val="22"/>
              </w:rPr>
              <w:t>.</w:t>
            </w:r>
          </w:p>
        </w:tc>
      </w:tr>
      <w:tr w:rsidR="00312A94" w14:paraId="4C4769E5" w14:textId="77777777" w:rsidTr="00A10238">
        <w:tc>
          <w:tcPr>
            <w:tcW w:w="2287" w:type="pct"/>
          </w:tcPr>
          <w:p w14:paraId="658E0609" w14:textId="0833442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Закупает</w:t>
            </w:r>
            <w:r>
              <w:rPr>
                <w:sz w:val="22"/>
              </w:rPr>
              <w:t>ся</w:t>
            </w:r>
            <w:r w:rsidRPr="001A1D69">
              <w:rPr>
                <w:sz w:val="22"/>
              </w:rPr>
              <w:t xml:space="preserve"> </w:t>
            </w:r>
            <w:r>
              <w:rPr>
                <w:sz w:val="22"/>
              </w:rPr>
              <w:t>товар</w:t>
            </w:r>
            <w:r w:rsidRPr="001A1D69">
              <w:rPr>
                <w:sz w:val="22"/>
              </w:rPr>
              <w:t xml:space="preserve"> при НМЦД не выше 1 млн </w:t>
            </w:r>
            <w:proofErr w:type="gramStart"/>
            <w:r w:rsidRPr="001A1D69">
              <w:rPr>
                <w:sz w:val="22"/>
              </w:rPr>
              <w:t>руб.</w:t>
            </w:r>
            <w:proofErr w:type="gramEnd"/>
            <w:r w:rsidRPr="001A1D69">
              <w:rPr>
                <w:sz w:val="22"/>
              </w:rPr>
              <w:t xml:space="preserve"> и цена единицы продукции не более 300 тыс. руб.</w:t>
            </w:r>
            <w:r>
              <w:rPr>
                <w:sz w:val="22"/>
              </w:rPr>
              <w:t xml:space="preserve"> </w:t>
            </w:r>
            <w:r w:rsidRPr="001A1D69">
              <w:rPr>
                <w:sz w:val="22"/>
              </w:rPr>
              <w:t>(подп. «и» п. 5 постановления)</w:t>
            </w:r>
          </w:p>
          <w:p w14:paraId="148A80E2" w14:textId="77777777" w:rsidR="001A1D69" w:rsidRPr="001A1D69" w:rsidRDefault="001A1D69" w:rsidP="001A1D69">
            <w:pPr>
              <w:jc w:val="both"/>
              <w:rPr>
                <w:sz w:val="22"/>
              </w:rPr>
            </w:pPr>
          </w:p>
          <w:p w14:paraId="43A8CD22" w14:textId="0E42C1BD" w:rsidR="00312A94" w:rsidRPr="00097821" w:rsidRDefault="00312A94" w:rsidP="001A1D69">
            <w:pPr>
              <w:jc w:val="both"/>
              <w:rPr>
                <w:sz w:val="22"/>
              </w:rPr>
            </w:pPr>
          </w:p>
        </w:tc>
        <w:tc>
          <w:tcPr>
            <w:tcW w:w="2713" w:type="pct"/>
          </w:tcPr>
          <w:p w14:paraId="3C2B5213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Для всех товаров из перечня, кроме:</w:t>
            </w:r>
          </w:p>
          <w:p w14:paraId="2D6E8455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вакуумных пробирок для крови ИВД (п. 17);</w:t>
            </w:r>
          </w:p>
          <w:p w14:paraId="03D78088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числовых устройств (п. 27);</w:t>
            </w:r>
          </w:p>
          <w:p w14:paraId="7D6A981A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подшипников (п. 35);</w:t>
            </w:r>
          </w:p>
          <w:p w14:paraId="7D5A0E35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ручных электроинструментов (п. 53);</w:t>
            </w:r>
          </w:p>
          <w:p w14:paraId="02E015B2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медицинской мебели (п. 140);</w:t>
            </w:r>
          </w:p>
          <w:p w14:paraId="69AD0CAD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медицинских изделий (п. 141);</w:t>
            </w:r>
          </w:p>
          <w:p w14:paraId="2ECC3FD6" w14:textId="77777777" w:rsidR="001A1D69" w:rsidRPr="001A1D69" w:rsidRDefault="001A1D69" w:rsidP="001A1D69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медицинских масок (п. 144);</w:t>
            </w:r>
          </w:p>
          <w:p w14:paraId="3DD26A5E" w14:textId="3D836C9A" w:rsidR="00312A94" w:rsidRPr="00097821" w:rsidRDefault="001A1D69" w:rsidP="002C75F0">
            <w:pPr>
              <w:jc w:val="both"/>
              <w:rPr>
                <w:sz w:val="22"/>
              </w:rPr>
            </w:pPr>
            <w:r w:rsidRPr="001A1D69">
              <w:rPr>
                <w:sz w:val="22"/>
              </w:rPr>
              <w:t>програм</w:t>
            </w:r>
            <w:r w:rsidR="004077C7">
              <w:rPr>
                <w:sz w:val="22"/>
              </w:rPr>
              <w:t>м для ЭВМ и баз данных (п. 146).</w:t>
            </w:r>
          </w:p>
        </w:tc>
      </w:tr>
      <w:tr w:rsidR="001A1D69" w14:paraId="1449FF25" w14:textId="77777777" w:rsidTr="00A10238">
        <w:tc>
          <w:tcPr>
            <w:tcW w:w="2287" w:type="pct"/>
          </w:tcPr>
          <w:p w14:paraId="1DC17B65" w14:textId="60699DF2" w:rsidR="001A1D69" w:rsidRPr="00097821" w:rsidRDefault="00702B8D" w:rsidP="00702B8D">
            <w:pPr>
              <w:jc w:val="both"/>
              <w:rPr>
                <w:sz w:val="22"/>
              </w:rPr>
            </w:pPr>
            <w:r w:rsidRPr="00702B8D">
              <w:rPr>
                <w:sz w:val="22"/>
              </w:rPr>
              <w:t>Закупает</w:t>
            </w:r>
            <w:r>
              <w:rPr>
                <w:sz w:val="22"/>
              </w:rPr>
              <w:t>ся</w:t>
            </w:r>
            <w:r w:rsidRPr="00702B8D">
              <w:rPr>
                <w:sz w:val="22"/>
              </w:rPr>
              <w:t xml:space="preserve"> единиц</w:t>
            </w:r>
            <w:r>
              <w:rPr>
                <w:sz w:val="22"/>
              </w:rPr>
              <w:t>а</w:t>
            </w:r>
            <w:r w:rsidRPr="00702B8D">
              <w:rPr>
                <w:sz w:val="22"/>
              </w:rPr>
              <w:t xml:space="preserve"> товара и НМЦД не превыша</w:t>
            </w:r>
            <w:r>
              <w:rPr>
                <w:sz w:val="22"/>
              </w:rPr>
              <w:t>ющая</w:t>
            </w:r>
            <w:r w:rsidRPr="00702B8D">
              <w:rPr>
                <w:sz w:val="22"/>
              </w:rPr>
              <w:t xml:space="preserve"> 3 тыс. руб.</w:t>
            </w:r>
            <w:r>
              <w:rPr>
                <w:sz w:val="22"/>
              </w:rPr>
              <w:t xml:space="preserve"> </w:t>
            </w:r>
            <w:r w:rsidRPr="00702B8D">
              <w:rPr>
                <w:sz w:val="22"/>
              </w:rPr>
              <w:t>(подп. «к» п. 5 постановления)</w:t>
            </w:r>
          </w:p>
        </w:tc>
        <w:tc>
          <w:tcPr>
            <w:tcW w:w="2713" w:type="pct"/>
          </w:tcPr>
          <w:p w14:paraId="22A7A3F7" w14:textId="526DC37E" w:rsidR="001A1D69" w:rsidRPr="00097821" w:rsidRDefault="00702B8D" w:rsidP="00702B8D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Применяется в отношении: п</w:t>
            </w:r>
            <w:r w:rsidRPr="00702B8D">
              <w:rPr>
                <w:sz w:val="22"/>
              </w:rPr>
              <w:t>одшипники шариковые или роликовые (п. 35)</w:t>
            </w:r>
          </w:p>
        </w:tc>
      </w:tr>
      <w:tr w:rsidR="001A1D69" w14:paraId="2652C2B1" w14:textId="77777777" w:rsidTr="00A10238">
        <w:tc>
          <w:tcPr>
            <w:tcW w:w="2287" w:type="pct"/>
          </w:tcPr>
          <w:p w14:paraId="25FD777E" w14:textId="15B72531" w:rsidR="00702B8D" w:rsidRPr="00702B8D" w:rsidRDefault="00702B8D" w:rsidP="00702B8D">
            <w:pPr>
              <w:jc w:val="both"/>
              <w:rPr>
                <w:sz w:val="22"/>
              </w:rPr>
            </w:pPr>
            <w:r w:rsidRPr="00702B8D">
              <w:rPr>
                <w:sz w:val="22"/>
              </w:rPr>
              <w:t>Закупает</w:t>
            </w:r>
            <w:r>
              <w:rPr>
                <w:sz w:val="22"/>
              </w:rPr>
              <w:t>ся</w:t>
            </w:r>
            <w:r w:rsidRPr="00702B8D">
              <w:rPr>
                <w:sz w:val="22"/>
              </w:rPr>
              <w:t xml:space="preserve"> товар при НМЦД не выше 30 тыс. </w:t>
            </w:r>
            <w:proofErr w:type="gramStart"/>
            <w:r w:rsidRPr="00702B8D">
              <w:rPr>
                <w:sz w:val="22"/>
              </w:rPr>
              <w:t>руб.</w:t>
            </w:r>
            <w:proofErr w:type="gramEnd"/>
            <w:r w:rsidRPr="00702B8D">
              <w:rPr>
                <w:sz w:val="22"/>
              </w:rPr>
              <w:t xml:space="preserve"> и цена единицы товара не более 3 тыс. руб.</w:t>
            </w:r>
          </w:p>
          <w:p w14:paraId="38C61889" w14:textId="77777777" w:rsidR="001A1D69" w:rsidRPr="00097821" w:rsidRDefault="001A1D69" w:rsidP="002C75F0">
            <w:pPr>
              <w:jc w:val="both"/>
              <w:rPr>
                <w:sz w:val="22"/>
              </w:rPr>
            </w:pPr>
          </w:p>
        </w:tc>
        <w:tc>
          <w:tcPr>
            <w:tcW w:w="2713" w:type="pct"/>
          </w:tcPr>
          <w:p w14:paraId="080E7E11" w14:textId="4CEECC71" w:rsidR="00702B8D" w:rsidRPr="00702B8D" w:rsidRDefault="00702B8D" w:rsidP="00702B8D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Применяется в отношении: п</w:t>
            </w:r>
            <w:r w:rsidRPr="00702B8D">
              <w:rPr>
                <w:sz w:val="22"/>
              </w:rPr>
              <w:t>одшипники шариковые или роликовые (п. 35)</w:t>
            </w:r>
          </w:p>
          <w:p w14:paraId="22A81C4F" w14:textId="77777777" w:rsidR="001A1D69" w:rsidRPr="00097821" w:rsidRDefault="001A1D69" w:rsidP="002C75F0">
            <w:pPr>
              <w:jc w:val="both"/>
              <w:rPr>
                <w:sz w:val="22"/>
              </w:rPr>
            </w:pPr>
          </w:p>
        </w:tc>
      </w:tr>
      <w:tr w:rsidR="001A1D69" w14:paraId="10034E0B" w14:textId="77777777" w:rsidTr="00A10238">
        <w:tc>
          <w:tcPr>
            <w:tcW w:w="2287" w:type="pct"/>
          </w:tcPr>
          <w:p w14:paraId="1DFD4458" w14:textId="5A3299E7" w:rsidR="001A1D69" w:rsidRPr="00097821" w:rsidRDefault="00CB01B7" w:rsidP="007F34E4">
            <w:pPr>
              <w:jc w:val="both"/>
              <w:rPr>
                <w:sz w:val="22"/>
              </w:rPr>
            </w:pPr>
            <w:r w:rsidRPr="00CB01B7">
              <w:rPr>
                <w:sz w:val="22"/>
              </w:rPr>
              <w:t>Закупает</w:t>
            </w:r>
            <w:r w:rsidR="007F34E4">
              <w:rPr>
                <w:sz w:val="22"/>
              </w:rPr>
              <w:t>ся</w:t>
            </w:r>
            <w:r w:rsidRPr="00CB01B7">
              <w:rPr>
                <w:sz w:val="22"/>
              </w:rPr>
              <w:t xml:space="preserve"> товар с конкретным товарным знаком, чтобы обеспечить взаимодействие с другими товарами заказчика</w:t>
            </w:r>
            <w:r>
              <w:rPr>
                <w:sz w:val="22"/>
              </w:rPr>
              <w:t xml:space="preserve"> </w:t>
            </w:r>
            <w:r w:rsidRPr="00CB01B7">
              <w:rPr>
                <w:sz w:val="22"/>
              </w:rPr>
              <w:t>(подп. «м» п. 5 постановления)</w:t>
            </w:r>
          </w:p>
        </w:tc>
        <w:tc>
          <w:tcPr>
            <w:tcW w:w="2713" w:type="pct"/>
          </w:tcPr>
          <w:p w14:paraId="6BE2DE69" w14:textId="77777777" w:rsidR="00CB01B7" w:rsidRPr="00CB01B7" w:rsidRDefault="00CB01B7" w:rsidP="00CB01B7">
            <w:pPr>
              <w:jc w:val="both"/>
              <w:rPr>
                <w:sz w:val="22"/>
              </w:rPr>
            </w:pPr>
            <w:r w:rsidRPr="00CB01B7">
              <w:rPr>
                <w:sz w:val="22"/>
              </w:rPr>
              <w:t>Для всех товаров из перечня, кроме:</w:t>
            </w:r>
          </w:p>
          <w:p w14:paraId="08799BB5" w14:textId="71632B41" w:rsidR="00CB01B7" w:rsidRPr="00CB01B7" w:rsidRDefault="00CB01B7" w:rsidP="00CB01B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CB01B7">
              <w:rPr>
                <w:sz w:val="22"/>
              </w:rPr>
              <w:t>сменных инструментов для станков и прочих инструментов (п. 23, 24);</w:t>
            </w:r>
          </w:p>
          <w:p w14:paraId="3C572839" w14:textId="047F4C09" w:rsidR="00CB01B7" w:rsidRPr="00CB01B7" w:rsidRDefault="00CB01B7" w:rsidP="00CB01B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CB01B7">
              <w:rPr>
                <w:sz w:val="22"/>
              </w:rPr>
              <w:t>гусеничных кранов, самоходных машин, автопогрузчиков и прочих погрузчиков (п. 44–47);</w:t>
            </w:r>
          </w:p>
          <w:p w14:paraId="76AEF8C2" w14:textId="2294ACA5" w:rsidR="00CB01B7" w:rsidRPr="00CB01B7" w:rsidRDefault="00CB01B7" w:rsidP="00CB01B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CB01B7">
              <w:rPr>
                <w:sz w:val="22"/>
              </w:rPr>
              <w:t>трамбовочных машин, фронтальных погрузчиков, экскаваторов, отвалов и самосвалов (п. 71–77);</w:t>
            </w:r>
          </w:p>
          <w:p w14:paraId="318A1374" w14:textId="3CAFF256" w:rsidR="00CB01B7" w:rsidRPr="00CB01B7" w:rsidRDefault="00CB01B7" w:rsidP="00CB01B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CB01B7">
              <w:rPr>
                <w:sz w:val="22"/>
              </w:rPr>
              <w:t xml:space="preserve">машин для распределения раствора и бетона, для укладки гравия, выемки и обработки грунта, </w:t>
            </w:r>
            <w:proofErr w:type="spellStart"/>
            <w:r w:rsidRPr="00CB01B7">
              <w:rPr>
                <w:sz w:val="22"/>
              </w:rPr>
              <w:t>асфальтоукладчиков</w:t>
            </w:r>
            <w:proofErr w:type="spellEnd"/>
            <w:r w:rsidRPr="00CB01B7">
              <w:rPr>
                <w:sz w:val="22"/>
              </w:rPr>
              <w:t xml:space="preserve">, тракторов, </w:t>
            </w:r>
            <w:proofErr w:type="spellStart"/>
            <w:r w:rsidRPr="00CB01B7">
              <w:rPr>
                <w:sz w:val="22"/>
              </w:rPr>
              <w:t>хлебопечек</w:t>
            </w:r>
            <w:proofErr w:type="spellEnd"/>
            <w:r w:rsidRPr="00CB01B7">
              <w:rPr>
                <w:sz w:val="22"/>
              </w:rPr>
              <w:t>, оборудования для обработки пищи и производства хлеба (п. 79–88);</w:t>
            </w:r>
          </w:p>
          <w:p w14:paraId="1833A310" w14:textId="44F09027" w:rsidR="001A1D69" w:rsidRPr="00097821" w:rsidRDefault="00CB01B7" w:rsidP="00CB01B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CB01B7">
              <w:rPr>
                <w:sz w:val="22"/>
              </w:rPr>
              <w:t>автокранов, транспорта для движения по снегу, перевозки стройматериалов, машин скорой помощи, аварийных служб, пожарных, полиции, коммунального хозяйства, для обслуживания нефтяных и газовых скважин, перевозки пищевых продуктов, снегоочистителей, вездеходов, кранов-манипуляторов, контейнеров, прицепов (п. 95–118)</w:t>
            </w:r>
          </w:p>
        </w:tc>
      </w:tr>
      <w:tr w:rsidR="003D577E" w14:paraId="41C0BE40" w14:textId="77777777" w:rsidTr="00A10238">
        <w:tc>
          <w:tcPr>
            <w:tcW w:w="2287" w:type="pct"/>
          </w:tcPr>
          <w:p w14:paraId="4ECCA0C7" w14:textId="6310ED3F" w:rsidR="003D577E" w:rsidRPr="003D577E" w:rsidRDefault="003D577E" w:rsidP="003D577E">
            <w:pPr>
              <w:jc w:val="both"/>
              <w:rPr>
                <w:sz w:val="22"/>
              </w:rPr>
            </w:pPr>
            <w:r w:rsidRPr="003D577E">
              <w:rPr>
                <w:sz w:val="22"/>
              </w:rPr>
              <w:t>Заключает</w:t>
            </w:r>
            <w:r>
              <w:rPr>
                <w:sz w:val="22"/>
              </w:rPr>
              <w:t>ся</w:t>
            </w:r>
            <w:r w:rsidRPr="003D577E">
              <w:rPr>
                <w:sz w:val="22"/>
              </w:rPr>
              <w:t xml:space="preserve"> договор со встречными </w:t>
            </w:r>
            <w:r>
              <w:rPr>
                <w:sz w:val="22"/>
              </w:rPr>
              <w:t>инвестиционными обязательствами</w:t>
            </w:r>
          </w:p>
          <w:p w14:paraId="08BD129F" w14:textId="1B40C564" w:rsidR="003D577E" w:rsidRPr="00CB01B7" w:rsidRDefault="003D577E" w:rsidP="003D577E">
            <w:pPr>
              <w:jc w:val="both"/>
              <w:rPr>
                <w:sz w:val="22"/>
              </w:rPr>
            </w:pPr>
            <w:r w:rsidRPr="003D577E">
              <w:rPr>
                <w:sz w:val="22"/>
              </w:rPr>
              <w:t>(подп. «и» п. 4 постановления)</w:t>
            </w:r>
          </w:p>
        </w:tc>
        <w:tc>
          <w:tcPr>
            <w:tcW w:w="2713" w:type="pct"/>
          </w:tcPr>
          <w:p w14:paraId="5880015A" w14:textId="442AA378" w:rsidR="003D577E" w:rsidRPr="00CB01B7" w:rsidRDefault="003D577E" w:rsidP="00CB01B7">
            <w:pPr>
              <w:jc w:val="both"/>
              <w:rPr>
                <w:sz w:val="22"/>
              </w:rPr>
            </w:pPr>
            <w:r w:rsidRPr="003D577E">
              <w:rPr>
                <w:sz w:val="22"/>
              </w:rPr>
              <w:t>Запрет не действует, когда заключает</w:t>
            </w:r>
            <w:r>
              <w:rPr>
                <w:sz w:val="22"/>
              </w:rPr>
              <w:t>ся</w:t>
            </w:r>
            <w:r w:rsidRPr="003D577E">
              <w:rPr>
                <w:sz w:val="22"/>
              </w:rPr>
              <w:t xml:space="preserve"> договор со встречными инвестиционными обязательствами и с поставкой товара, который сделали исключительно на создаваемом, модернизируемом, осваиваемом по условиям договора производстве</w:t>
            </w:r>
            <w:r w:rsidR="00C876BB">
              <w:rPr>
                <w:sz w:val="22"/>
              </w:rPr>
              <w:t>.</w:t>
            </w:r>
          </w:p>
        </w:tc>
      </w:tr>
    </w:tbl>
    <w:p w14:paraId="0DCE2881" w14:textId="77777777" w:rsidR="003D577E" w:rsidRDefault="003D577E" w:rsidP="003D577E">
      <w:pPr>
        <w:spacing w:after="0"/>
        <w:ind w:left="-567" w:firstLine="567"/>
        <w:jc w:val="both"/>
      </w:pPr>
    </w:p>
    <w:p w14:paraId="5A365B56" w14:textId="77777777" w:rsidR="007D5850" w:rsidRPr="00D4158D" w:rsidRDefault="007D5850" w:rsidP="007D5850">
      <w:pPr>
        <w:spacing w:after="0"/>
        <w:ind w:left="-567" w:firstLine="567"/>
        <w:jc w:val="both"/>
        <w:rPr>
          <w:sz w:val="24"/>
          <w:szCs w:val="24"/>
        </w:rPr>
      </w:pPr>
      <w:r w:rsidRPr="00D4158D">
        <w:rPr>
          <w:sz w:val="24"/>
          <w:szCs w:val="24"/>
        </w:rPr>
        <w:t>Предметом одного контракта (лота), за исключением закупок у единственного поставщика, не могут быть товары, указанные и не указанные в следующих позициях перечня № 1 (подп. «г» п. 4 постановления № 1875).</w:t>
      </w:r>
    </w:p>
    <w:p w14:paraId="4ECC1148" w14:textId="77777777" w:rsidR="001D3DDC" w:rsidRDefault="001D3DDC" w:rsidP="004174D8">
      <w:pPr>
        <w:spacing w:after="0"/>
        <w:ind w:left="-567" w:firstLine="567"/>
        <w:jc w:val="center"/>
        <w:rPr>
          <w:i/>
          <w:sz w:val="24"/>
          <w:szCs w:val="24"/>
        </w:rPr>
      </w:pPr>
    </w:p>
    <w:p w14:paraId="1BF489C0" w14:textId="77777777" w:rsidR="002B281E" w:rsidRDefault="002B281E" w:rsidP="004174D8">
      <w:pPr>
        <w:spacing w:after="0"/>
        <w:ind w:left="-567" w:firstLine="567"/>
        <w:jc w:val="center"/>
        <w:rPr>
          <w:i/>
          <w:sz w:val="24"/>
          <w:szCs w:val="24"/>
        </w:rPr>
      </w:pPr>
    </w:p>
    <w:p w14:paraId="24C93FF6" w14:textId="77777777" w:rsidR="007D5850" w:rsidRPr="002B281E" w:rsidRDefault="007D5850" w:rsidP="004174D8">
      <w:pPr>
        <w:spacing w:after="0"/>
        <w:ind w:left="-567" w:firstLine="567"/>
        <w:jc w:val="center"/>
        <w:rPr>
          <w:i/>
          <w:sz w:val="24"/>
          <w:szCs w:val="24"/>
          <w:u w:val="single"/>
        </w:rPr>
      </w:pPr>
      <w:r w:rsidRPr="002B281E">
        <w:rPr>
          <w:i/>
          <w:sz w:val="24"/>
          <w:szCs w:val="24"/>
          <w:u w:val="single"/>
        </w:rPr>
        <w:t>Перечень товаров, которые не могут быть предметом одного контракта наряду с другими товарами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2165"/>
        <w:gridCol w:w="5614"/>
      </w:tblGrid>
      <w:tr w:rsidR="004174D8" w:rsidRPr="004174D8" w14:paraId="793ECEF5" w14:textId="77777777" w:rsidTr="004174D8">
        <w:tc>
          <w:tcPr>
            <w:tcW w:w="8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015E3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rStyle w:val="af"/>
                <w:rFonts w:eastAsiaTheme="majorEastAsia"/>
                <w:sz w:val="22"/>
                <w:szCs w:val="22"/>
              </w:rPr>
              <w:t>Позиция</w:t>
            </w:r>
          </w:p>
        </w:tc>
        <w:tc>
          <w:tcPr>
            <w:tcW w:w="1159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48227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rStyle w:val="af"/>
                <w:rFonts w:eastAsiaTheme="majorEastAsia"/>
                <w:sz w:val="22"/>
                <w:szCs w:val="22"/>
              </w:rPr>
              <w:t>код ОКПД2</w:t>
            </w:r>
          </w:p>
        </w:tc>
        <w:tc>
          <w:tcPr>
            <w:tcW w:w="3007" w:type="pc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1E019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rPr>
                <w:sz w:val="22"/>
                <w:szCs w:val="22"/>
              </w:rPr>
            </w:pPr>
            <w:r w:rsidRPr="004174D8">
              <w:rPr>
                <w:rStyle w:val="af"/>
                <w:rFonts w:eastAsiaTheme="majorEastAsia"/>
                <w:sz w:val="22"/>
                <w:szCs w:val="22"/>
              </w:rPr>
              <w:t>Наименование товара</w:t>
            </w:r>
          </w:p>
        </w:tc>
      </w:tr>
      <w:tr w:rsidR="004174D8" w:rsidRPr="004174D8" w14:paraId="031D1063" w14:textId="77777777" w:rsidTr="004174D8">
        <w:tc>
          <w:tcPr>
            <w:tcW w:w="835" w:type="pct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68FD3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17</w:t>
            </w:r>
          </w:p>
        </w:tc>
        <w:tc>
          <w:tcPr>
            <w:tcW w:w="1159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8978D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22.29.29.190</w:t>
            </w:r>
          </w:p>
        </w:tc>
        <w:tc>
          <w:tcPr>
            <w:tcW w:w="3007" w:type="pct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AC679" w14:textId="0F8DF43D" w:rsidR="004174D8" w:rsidRPr="004174D8" w:rsidRDefault="004174D8" w:rsidP="004174D8">
            <w:pPr>
              <w:pStyle w:val="ae"/>
              <w:spacing w:before="0" w:beforeAutospacing="0" w:after="150" w:afterAutospacing="0" w:line="255" w:lineRule="atLeast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Пробирки вакуумные для взятия образцов крови ИВД, соответствующие кодам 293370, 293400, 293420, 293480, 293500, 293540, 293570, 293630, 293640, 293660, 293700, 293760, 293780, 334330 вида медицинского изделия в соответствии с Номенклатурн</w:t>
            </w:r>
            <w:r>
              <w:rPr>
                <w:sz w:val="22"/>
                <w:szCs w:val="22"/>
              </w:rPr>
              <w:t>ой</w:t>
            </w:r>
            <w:r w:rsidRPr="004174D8">
              <w:rPr>
                <w:sz w:val="22"/>
                <w:szCs w:val="22"/>
              </w:rPr>
              <w:t xml:space="preserve"> классификации медицинских изделий </w:t>
            </w:r>
            <w:r>
              <w:rPr>
                <w:sz w:val="22"/>
                <w:szCs w:val="22"/>
              </w:rPr>
              <w:t xml:space="preserve">(далее – </w:t>
            </w:r>
            <w:r w:rsidRPr="004174D8">
              <w:rPr>
                <w:sz w:val="22"/>
                <w:szCs w:val="22"/>
              </w:rPr>
              <w:t>НКМИ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4174D8" w:rsidRPr="004174D8" w14:paraId="6583A18F" w14:textId="77777777" w:rsidTr="004174D8">
        <w:tc>
          <w:tcPr>
            <w:tcW w:w="835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0A662F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  <w:tc>
          <w:tcPr>
            <w:tcW w:w="1159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EBFBD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32.50.13.190</w:t>
            </w:r>
          </w:p>
        </w:tc>
        <w:tc>
          <w:tcPr>
            <w:tcW w:w="3007" w:type="pct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0E9C00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</w:tr>
      <w:tr w:rsidR="004174D8" w:rsidRPr="004174D8" w14:paraId="4E655AC1" w14:textId="77777777" w:rsidTr="004174D8">
        <w:tc>
          <w:tcPr>
            <w:tcW w:w="835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5D9EAEE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  <w:tc>
          <w:tcPr>
            <w:tcW w:w="1159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6693B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32.50.50.181</w:t>
            </w:r>
          </w:p>
        </w:tc>
        <w:tc>
          <w:tcPr>
            <w:tcW w:w="3007" w:type="pct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ACFBBD3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</w:tr>
      <w:tr w:rsidR="004174D8" w:rsidRPr="004174D8" w14:paraId="05B279D7" w14:textId="77777777" w:rsidTr="004174D8">
        <w:tc>
          <w:tcPr>
            <w:tcW w:w="835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57746F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  <w:tc>
          <w:tcPr>
            <w:tcW w:w="1159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A8364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32.50.50.190</w:t>
            </w:r>
          </w:p>
        </w:tc>
        <w:tc>
          <w:tcPr>
            <w:tcW w:w="3007" w:type="pct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B2F6E98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</w:tr>
      <w:tr w:rsidR="004174D8" w:rsidRPr="004174D8" w14:paraId="5A409109" w14:textId="77777777" w:rsidTr="004174D8">
        <w:tc>
          <w:tcPr>
            <w:tcW w:w="835" w:type="pct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8DE8F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139</w:t>
            </w:r>
          </w:p>
        </w:tc>
        <w:tc>
          <w:tcPr>
            <w:tcW w:w="1159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EE94B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32.50.21.121</w:t>
            </w:r>
          </w:p>
        </w:tc>
        <w:tc>
          <w:tcPr>
            <w:tcW w:w="3007" w:type="pct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8B7D1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Аппараты искусственной вентиляции легких, соответствующие кодам 232870, 232890 вида медицинского изделия в соответствии с НКМИ</w:t>
            </w:r>
          </w:p>
        </w:tc>
      </w:tr>
      <w:tr w:rsidR="004174D8" w:rsidRPr="004174D8" w14:paraId="6A843793" w14:textId="77777777" w:rsidTr="004174D8">
        <w:tc>
          <w:tcPr>
            <w:tcW w:w="835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08E460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  <w:tc>
          <w:tcPr>
            <w:tcW w:w="1159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E3C79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32.50.21.122</w:t>
            </w:r>
          </w:p>
        </w:tc>
        <w:tc>
          <w:tcPr>
            <w:tcW w:w="3007" w:type="pct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D2C2B4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</w:tr>
      <w:tr w:rsidR="004174D8" w:rsidRPr="004174D8" w14:paraId="612AD39B" w14:textId="77777777" w:rsidTr="004174D8">
        <w:tc>
          <w:tcPr>
            <w:tcW w:w="835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54E77B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  <w:tc>
          <w:tcPr>
            <w:tcW w:w="1159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14BCC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32.50.21.123</w:t>
            </w:r>
          </w:p>
        </w:tc>
        <w:tc>
          <w:tcPr>
            <w:tcW w:w="3007" w:type="pct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05C385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</w:tr>
      <w:tr w:rsidR="004174D8" w:rsidRPr="004174D8" w14:paraId="08651981" w14:textId="77777777" w:rsidTr="004174D8">
        <w:tc>
          <w:tcPr>
            <w:tcW w:w="835" w:type="pct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4B8C0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140</w:t>
            </w:r>
          </w:p>
        </w:tc>
        <w:tc>
          <w:tcPr>
            <w:tcW w:w="1159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0769E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32.50.30.119</w:t>
            </w:r>
          </w:p>
        </w:tc>
        <w:tc>
          <w:tcPr>
            <w:tcW w:w="3007" w:type="pct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34F36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Мебель медицинская в части:</w:t>
            </w:r>
          </w:p>
          <w:p w14:paraId="76428CDA" w14:textId="77777777" w:rsidR="004174D8" w:rsidRPr="004174D8" w:rsidRDefault="004174D8" w:rsidP="0097562B">
            <w:pPr>
              <w:numPr>
                <w:ilvl w:val="0"/>
                <w:numId w:val="3"/>
              </w:numPr>
              <w:spacing w:after="0" w:line="255" w:lineRule="atLeast"/>
              <w:ind w:left="270" w:hanging="249"/>
              <w:rPr>
                <w:rFonts w:cs="Times New Roman"/>
                <w:sz w:val="22"/>
              </w:rPr>
            </w:pPr>
            <w:r w:rsidRPr="004174D8">
              <w:rPr>
                <w:rFonts w:cs="Times New Roman"/>
                <w:sz w:val="22"/>
              </w:rPr>
              <w:t>кровати больничной механической, соответствующей коду 120210 вида медицинского изделия в соответствии с НКМИ;</w:t>
            </w:r>
          </w:p>
          <w:p w14:paraId="722276E9" w14:textId="77777777" w:rsidR="004174D8" w:rsidRPr="004174D8" w:rsidRDefault="004174D8" w:rsidP="0097562B">
            <w:pPr>
              <w:numPr>
                <w:ilvl w:val="0"/>
                <w:numId w:val="3"/>
              </w:numPr>
              <w:spacing w:after="0" w:line="255" w:lineRule="atLeast"/>
              <w:ind w:left="270" w:hanging="249"/>
              <w:rPr>
                <w:rFonts w:cs="Times New Roman"/>
                <w:sz w:val="22"/>
              </w:rPr>
            </w:pPr>
            <w:r w:rsidRPr="004174D8">
              <w:rPr>
                <w:rFonts w:cs="Times New Roman"/>
                <w:sz w:val="22"/>
              </w:rPr>
              <w:t>кровати больничной стандартной с электроприводом, соответствующей коду 136210 вида медицинского изделия в соответствии с НКМИ;</w:t>
            </w:r>
          </w:p>
          <w:p w14:paraId="2F38C241" w14:textId="77777777" w:rsidR="004174D8" w:rsidRPr="004174D8" w:rsidRDefault="004174D8" w:rsidP="0097562B">
            <w:pPr>
              <w:numPr>
                <w:ilvl w:val="0"/>
                <w:numId w:val="3"/>
              </w:numPr>
              <w:spacing w:after="0" w:line="255" w:lineRule="atLeast"/>
              <w:ind w:left="270" w:hanging="249"/>
              <w:rPr>
                <w:rFonts w:cs="Times New Roman"/>
                <w:sz w:val="22"/>
              </w:rPr>
            </w:pPr>
            <w:r w:rsidRPr="004174D8">
              <w:rPr>
                <w:rFonts w:cs="Times New Roman"/>
                <w:sz w:val="22"/>
              </w:rPr>
              <w:t>стеллажа для палаты пациента, соответствующего коду 156900 вида медицинского изделия в соответствии с НКМИ;</w:t>
            </w:r>
          </w:p>
          <w:p w14:paraId="2F8109F6" w14:textId="77777777" w:rsidR="004174D8" w:rsidRPr="004174D8" w:rsidRDefault="004174D8" w:rsidP="0097562B">
            <w:pPr>
              <w:numPr>
                <w:ilvl w:val="0"/>
                <w:numId w:val="3"/>
              </w:numPr>
              <w:spacing w:after="0" w:line="255" w:lineRule="atLeast"/>
              <w:ind w:left="270" w:hanging="249"/>
              <w:rPr>
                <w:rFonts w:cs="Times New Roman"/>
                <w:sz w:val="22"/>
              </w:rPr>
            </w:pPr>
            <w:r w:rsidRPr="004174D8">
              <w:rPr>
                <w:rFonts w:cs="Times New Roman"/>
                <w:sz w:val="22"/>
              </w:rPr>
              <w:t>шкафа вытяжного, соответствующего коду 181470 вида медицинского изделия в соответствии с НКМИ;</w:t>
            </w:r>
          </w:p>
          <w:p w14:paraId="0467EDC0" w14:textId="77777777" w:rsidR="004174D8" w:rsidRPr="004174D8" w:rsidRDefault="004174D8" w:rsidP="0097562B">
            <w:pPr>
              <w:numPr>
                <w:ilvl w:val="0"/>
                <w:numId w:val="3"/>
              </w:numPr>
              <w:spacing w:after="0" w:line="255" w:lineRule="atLeast"/>
              <w:ind w:left="270" w:hanging="249"/>
              <w:rPr>
                <w:rFonts w:cs="Times New Roman"/>
                <w:sz w:val="22"/>
              </w:rPr>
            </w:pPr>
            <w:r w:rsidRPr="004174D8">
              <w:rPr>
                <w:rFonts w:cs="Times New Roman"/>
                <w:sz w:val="22"/>
              </w:rPr>
              <w:t>ширмы прикроватной, соответствующей коду 184200 вида медицинского изделия в соответствии с НКМИ;</w:t>
            </w:r>
          </w:p>
          <w:p w14:paraId="221887E3" w14:textId="77777777" w:rsidR="004174D8" w:rsidRPr="004174D8" w:rsidRDefault="004174D8" w:rsidP="0097562B">
            <w:pPr>
              <w:numPr>
                <w:ilvl w:val="0"/>
                <w:numId w:val="3"/>
              </w:numPr>
              <w:spacing w:after="0" w:line="255" w:lineRule="atLeast"/>
              <w:ind w:left="270" w:hanging="249"/>
              <w:rPr>
                <w:rFonts w:cs="Times New Roman"/>
                <w:sz w:val="22"/>
              </w:rPr>
            </w:pPr>
            <w:r w:rsidRPr="004174D8">
              <w:rPr>
                <w:rFonts w:cs="Times New Roman"/>
                <w:sz w:val="22"/>
              </w:rPr>
              <w:t>стеллажа общего назначения, соответствующего коду 260470 вида медицинского изделия в соответствии с НКМИ;</w:t>
            </w:r>
          </w:p>
          <w:p w14:paraId="2221DE97" w14:textId="77777777" w:rsidR="004174D8" w:rsidRPr="004174D8" w:rsidRDefault="004174D8" w:rsidP="0097562B">
            <w:pPr>
              <w:numPr>
                <w:ilvl w:val="0"/>
                <w:numId w:val="3"/>
              </w:numPr>
              <w:spacing w:after="0" w:line="255" w:lineRule="atLeast"/>
              <w:ind w:left="270" w:hanging="249"/>
              <w:rPr>
                <w:rFonts w:cs="Times New Roman"/>
                <w:sz w:val="22"/>
              </w:rPr>
            </w:pPr>
            <w:r w:rsidRPr="004174D8">
              <w:rPr>
                <w:rFonts w:cs="Times New Roman"/>
                <w:sz w:val="22"/>
              </w:rPr>
              <w:t>шкафа для сушки и хранения эндоскопов, соответствующего коду 271740 вида медицинского изделия в соответствии с НКМИ</w:t>
            </w:r>
          </w:p>
        </w:tc>
      </w:tr>
      <w:tr w:rsidR="004174D8" w:rsidRPr="004174D8" w14:paraId="4DFADA98" w14:textId="77777777" w:rsidTr="004174D8">
        <w:tc>
          <w:tcPr>
            <w:tcW w:w="835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9902AC1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  <w:tc>
          <w:tcPr>
            <w:tcW w:w="1159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4ED21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32.50.30.111</w:t>
            </w:r>
          </w:p>
        </w:tc>
        <w:tc>
          <w:tcPr>
            <w:tcW w:w="3007" w:type="pct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C9DB9D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</w:tr>
      <w:tr w:rsidR="004174D8" w:rsidRPr="004174D8" w14:paraId="524657C7" w14:textId="77777777" w:rsidTr="004174D8">
        <w:tc>
          <w:tcPr>
            <w:tcW w:w="835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BA0DAC7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  <w:tc>
          <w:tcPr>
            <w:tcW w:w="1159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F5CACD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32.50.30.110</w:t>
            </w:r>
          </w:p>
        </w:tc>
        <w:tc>
          <w:tcPr>
            <w:tcW w:w="3007" w:type="pct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71F163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</w:tr>
      <w:tr w:rsidR="004174D8" w:rsidRPr="004174D8" w14:paraId="3463C1A9" w14:textId="77777777" w:rsidTr="004174D8">
        <w:tc>
          <w:tcPr>
            <w:tcW w:w="835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A24E06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  <w:tc>
          <w:tcPr>
            <w:tcW w:w="1159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82920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32.50.50</w:t>
            </w:r>
          </w:p>
        </w:tc>
        <w:tc>
          <w:tcPr>
            <w:tcW w:w="3007" w:type="pct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6E8EA9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</w:tr>
      <w:tr w:rsidR="004174D8" w:rsidRPr="004174D8" w14:paraId="23A22BEF" w14:textId="77777777" w:rsidTr="004174D8">
        <w:tc>
          <w:tcPr>
            <w:tcW w:w="835" w:type="pct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09492F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  <w:tc>
          <w:tcPr>
            <w:tcW w:w="1159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97347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32.50.50.190</w:t>
            </w:r>
          </w:p>
        </w:tc>
        <w:tc>
          <w:tcPr>
            <w:tcW w:w="3007" w:type="pct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1D85784" w14:textId="77777777" w:rsidR="004174D8" w:rsidRPr="004174D8" w:rsidRDefault="004174D8">
            <w:pPr>
              <w:spacing w:line="255" w:lineRule="atLeast"/>
              <w:rPr>
                <w:rFonts w:cs="Times New Roman"/>
                <w:sz w:val="22"/>
              </w:rPr>
            </w:pPr>
          </w:p>
        </w:tc>
      </w:tr>
      <w:tr w:rsidR="004174D8" w:rsidRPr="004174D8" w14:paraId="31C0537B" w14:textId="77777777" w:rsidTr="004174D8">
        <w:tc>
          <w:tcPr>
            <w:tcW w:w="835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C4685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141</w:t>
            </w:r>
          </w:p>
        </w:tc>
        <w:tc>
          <w:tcPr>
            <w:tcW w:w="1159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A15DC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jc w:val="center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32.50.50.190</w:t>
            </w:r>
          </w:p>
        </w:tc>
        <w:tc>
          <w:tcPr>
            <w:tcW w:w="3007" w:type="pc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585F2" w14:textId="77777777" w:rsidR="004174D8" w:rsidRPr="004174D8" w:rsidRDefault="004174D8">
            <w:pPr>
              <w:pStyle w:val="ae"/>
              <w:spacing w:before="0" w:beforeAutospacing="0" w:after="150" w:afterAutospacing="0" w:line="255" w:lineRule="atLeast"/>
              <w:rPr>
                <w:sz w:val="22"/>
                <w:szCs w:val="22"/>
              </w:rPr>
            </w:pPr>
            <w:r w:rsidRPr="004174D8">
              <w:rPr>
                <w:sz w:val="22"/>
                <w:szCs w:val="22"/>
              </w:rPr>
              <w:t>Изделия медицинские, в том числе хирургические, прочие, не включенные в другие группировки (только в отношении медицинских масок)</w:t>
            </w:r>
          </w:p>
        </w:tc>
      </w:tr>
    </w:tbl>
    <w:p w14:paraId="087DF0C7" w14:textId="06620E31" w:rsidR="0011583D" w:rsidRPr="0011583D" w:rsidRDefault="0011583D" w:rsidP="0011583D">
      <w:pPr>
        <w:rPr>
          <w:sz w:val="24"/>
          <w:szCs w:val="24"/>
        </w:rPr>
      </w:pPr>
      <w:r w:rsidRPr="0011583D">
        <w:rPr>
          <w:sz w:val="24"/>
          <w:szCs w:val="24"/>
        </w:rPr>
        <w:t xml:space="preserve">Например, в одной закупке заказчик не вправе купить маски медицинские и марлю, так как маски </w:t>
      </w:r>
      <w:r>
        <w:rPr>
          <w:sz w:val="24"/>
          <w:szCs w:val="24"/>
        </w:rPr>
        <w:t xml:space="preserve">попали в отдельный </w:t>
      </w:r>
      <w:proofErr w:type="spellStart"/>
      <w:r>
        <w:rPr>
          <w:sz w:val="24"/>
          <w:szCs w:val="24"/>
        </w:rPr>
        <w:t>спецперечень</w:t>
      </w:r>
      <w:proofErr w:type="spellEnd"/>
      <w:r>
        <w:rPr>
          <w:sz w:val="24"/>
          <w:szCs w:val="24"/>
        </w:rPr>
        <w:t xml:space="preserve"> (исключение закупка у ед. поставщика).</w:t>
      </w:r>
    </w:p>
    <w:p w14:paraId="5B4B048B" w14:textId="77777777" w:rsidR="005809FE" w:rsidRDefault="005809FE" w:rsidP="005809FE">
      <w:pPr>
        <w:spacing w:after="0"/>
        <w:jc w:val="center"/>
        <w:rPr>
          <w:b/>
          <w:sz w:val="24"/>
          <w:szCs w:val="24"/>
        </w:rPr>
      </w:pPr>
      <w:r w:rsidRPr="005809FE">
        <w:rPr>
          <w:b/>
          <w:sz w:val="24"/>
          <w:szCs w:val="24"/>
        </w:rPr>
        <w:t>Важно помнить!</w:t>
      </w:r>
    </w:p>
    <w:p w14:paraId="22070F9E" w14:textId="67FA33F1" w:rsidR="005809FE" w:rsidRPr="005809FE" w:rsidRDefault="005809FE" w:rsidP="005809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З</w:t>
      </w:r>
      <w:r w:rsidRPr="005809FE">
        <w:rPr>
          <w:sz w:val="24"/>
          <w:szCs w:val="24"/>
        </w:rPr>
        <w:t>апрет</w:t>
      </w:r>
      <w:r>
        <w:rPr>
          <w:sz w:val="24"/>
          <w:szCs w:val="24"/>
        </w:rPr>
        <w:t xml:space="preserve"> устанавливается</w:t>
      </w:r>
      <w:r w:rsidRPr="005809FE">
        <w:rPr>
          <w:sz w:val="24"/>
          <w:szCs w:val="24"/>
        </w:rPr>
        <w:t>, когда закупа</w:t>
      </w:r>
      <w:r>
        <w:rPr>
          <w:sz w:val="24"/>
          <w:szCs w:val="24"/>
        </w:rPr>
        <w:t>ются</w:t>
      </w:r>
      <w:r w:rsidRPr="005809FE">
        <w:rPr>
          <w:sz w:val="24"/>
          <w:szCs w:val="24"/>
        </w:rPr>
        <w:t xml:space="preserve"> устройства числового программного управления, код ОКПД2 26.20.40.150 (позиция 27) в составе следующих товаров (подп. «н» п. 4 Постановления № 1875):</w:t>
      </w:r>
    </w:p>
    <w:p w14:paraId="7F22E8F0" w14:textId="6A640FF0" w:rsidR="005809FE" w:rsidRPr="005809FE" w:rsidRDefault="005809FE" w:rsidP="005809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09FE">
        <w:rPr>
          <w:sz w:val="24"/>
          <w:szCs w:val="24"/>
        </w:rPr>
        <w:t>станки для обработки металлов лазером и станки аналогичного типа; обрабатывающие центры и станки аналогичного типа, ОКПД2 28.41.1 (позиция 63);</w:t>
      </w:r>
    </w:p>
    <w:p w14:paraId="794F2BC1" w14:textId="1BC44F32" w:rsidR="005809FE" w:rsidRPr="005809FE" w:rsidRDefault="005809FE" w:rsidP="005809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09FE">
        <w:rPr>
          <w:sz w:val="24"/>
          <w:szCs w:val="24"/>
        </w:rPr>
        <w:t>станки токарные, расточные и фрезерные металлорежущие, ОКПД2 28.41.2 (позиция 64);</w:t>
      </w:r>
    </w:p>
    <w:p w14:paraId="6D4E92F5" w14:textId="551EDEF2" w:rsidR="005809FE" w:rsidRPr="005809FE" w:rsidRDefault="005809FE" w:rsidP="005809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5809FE">
        <w:rPr>
          <w:sz w:val="24"/>
          <w:szCs w:val="24"/>
        </w:rPr>
        <w:t>станки металлообрабатывающие прочие, ОКПД2 28.41.3 (позиция 65);</w:t>
      </w:r>
    </w:p>
    <w:p w14:paraId="7A68A6FA" w14:textId="1C5BC315" w:rsidR="005809FE" w:rsidRPr="005809FE" w:rsidRDefault="005809FE" w:rsidP="005809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09FE">
        <w:rPr>
          <w:sz w:val="24"/>
          <w:szCs w:val="24"/>
        </w:rPr>
        <w:t>части и принадлежности станков для обработки металлов, ОКПД2 28.41.4 (позиция 66);</w:t>
      </w:r>
    </w:p>
    <w:p w14:paraId="1BDACD44" w14:textId="0757B5F4" w:rsidR="005809FE" w:rsidRPr="005809FE" w:rsidRDefault="005809FE" w:rsidP="005809F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809FE">
        <w:rPr>
          <w:sz w:val="24"/>
          <w:szCs w:val="24"/>
        </w:rPr>
        <w:t>станки для обработки камня, дерева и аналогичных твердых материалов, ОКПД2 28.49.1 (позиция 67).</w:t>
      </w:r>
    </w:p>
    <w:p w14:paraId="32E1A11E" w14:textId="77777777" w:rsidR="005809FE" w:rsidRPr="005809FE" w:rsidRDefault="005809FE" w:rsidP="005809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809FE">
        <w:rPr>
          <w:sz w:val="24"/>
          <w:szCs w:val="24"/>
        </w:rPr>
        <w:t>Запрет действует также при поставке ПО в одной закупке с иными товарами, работами, услугами, закупке исключительных прав на ПО и прав использования ПО. Запрет не применяют в закупках ПО, сведения о котором и (или) о закупке которого составляют государственную тайну (подп. «о» п. 4 Постановления № 1875).</w:t>
      </w:r>
    </w:p>
    <w:p w14:paraId="400EEC34" w14:textId="77777777" w:rsidR="0011583D" w:rsidRDefault="0011583D" w:rsidP="004174D8">
      <w:pPr>
        <w:rPr>
          <w:sz w:val="24"/>
          <w:szCs w:val="24"/>
        </w:rPr>
      </w:pPr>
    </w:p>
    <w:p w14:paraId="5C906D89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2BC70F4A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0EA260A7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0662A72F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11B4789D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5383DDE6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04E4A99C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534B6C1C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0F7F4EFC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2205C0BD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51BFC60F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451E1E84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2F858B77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31442215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1DDC4EE8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27CBD481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51A41182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1E408E5B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2DA202A4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3B4C0F4A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6FF36F2F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68FD4E17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58A9B779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01F0851D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032F4916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4813702A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2CC2DB50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4A645903" w14:textId="77777777" w:rsidR="00AD30F1" w:rsidRDefault="00AD30F1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23C5F775" w14:textId="77777777" w:rsidR="00143F70" w:rsidRDefault="00143F70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7CB31014" w14:textId="77777777" w:rsidR="00143F70" w:rsidRDefault="00143F70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7C7CC187" w14:textId="77777777" w:rsidR="00143F70" w:rsidRDefault="00143F70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</w:p>
    <w:p w14:paraId="2A209F8D" w14:textId="4BAEFD3A" w:rsidR="001D3DDC" w:rsidRPr="00706502" w:rsidRDefault="001D3DDC" w:rsidP="001D3DDC">
      <w:pPr>
        <w:spacing w:after="0"/>
        <w:ind w:left="-567" w:firstLine="567"/>
        <w:jc w:val="center"/>
        <w:rPr>
          <w:b/>
          <w:bCs/>
          <w:sz w:val="32"/>
          <w:szCs w:val="32"/>
        </w:rPr>
      </w:pPr>
      <w:r w:rsidRPr="00706502">
        <w:rPr>
          <w:b/>
          <w:bCs/>
          <w:sz w:val="32"/>
          <w:szCs w:val="32"/>
        </w:rPr>
        <w:lastRenderedPageBreak/>
        <w:t xml:space="preserve">Особенности применения </w:t>
      </w:r>
      <w:r>
        <w:rPr>
          <w:b/>
          <w:bCs/>
          <w:sz w:val="32"/>
          <w:szCs w:val="32"/>
        </w:rPr>
        <w:t>ограничения</w:t>
      </w:r>
    </w:p>
    <w:p w14:paraId="76B7CE15" w14:textId="5C2E10B2" w:rsidR="00907FA1" w:rsidRPr="00907FA1" w:rsidRDefault="00907FA1" w:rsidP="00907FA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Ограничение устанавливается</w:t>
      </w:r>
      <w:r w:rsidRPr="00907FA1">
        <w:rPr>
          <w:sz w:val="24"/>
          <w:szCs w:val="24"/>
        </w:rPr>
        <w:t xml:space="preserve"> в извещении </w:t>
      </w:r>
      <w:r>
        <w:rPr>
          <w:sz w:val="24"/>
          <w:szCs w:val="24"/>
        </w:rPr>
        <w:t>на</w:t>
      </w:r>
      <w:r w:rsidRPr="00907FA1">
        <w:rPr>
          <w:sz w:val="24"/>
          <w:szCs w:val="24"/>
        </w:rPr>
        <w:t xml:space="preserve"> допуск иностранных товаров, если закупает</w:t>
      </w:r>
      <w:r>
        <w:rPr>
          <w:sz w:val="24"/>
          <w:szCs w:val="24"/>
        </w:rPr>
        <w:t>ся</w:t>
      </w:r>
      <w:r w:rsidRPr="00907FA1">
        <w:rPr>
          <w:sz w:val="24"/>
          <w:szCs w:val="24"/>
        </w:rPr>
        <w:t xml:space="preserve"> продукци</w:t>
      </w:r>
      <w:r>
        <w:rPr>
          <w:sz w:val="24"/>
          <w:szCs w:val="24"/>
        </w:rPr>
        <w:t>я</w:t>
      </w:r>
      <w:r w:rsidRPr="00907FA1">
        <w:rPr>
          <w:sz w:val="24"/>
          <w:szCs w:val="24"/>
        </w:rPr>
        <w:t xml:space="preserve"> из перечня № 2 по постановлению Правительства от 23.12.2024 № 1875</w:t>
      </w:r>
      <w:r>
        <w:rPr>
          <w:sz w:val="24"/>
          <w:szCs w:val="24"/>
        </w:rPr>
        <w:t>.</w:t>
      </w:r>
    </w:p>
    <w:p w14:paraId="1D6BF96C" w14:textId="017E3B60" w:rsidR="00B60CE4" w:rsidRDefault="00170B6B" w:rsidP="00907FA1">
      <w:pPr>
        <w:spacing w:after="0"/>
        <w:ind w:firstLine="709"/>
        <w:jc w:val="both"/>
        <w:rPr>
          <w:sz w:val="24"/>
          <w:szCs w:val="24"/>
        </w:rPr>
      </w:pPr>
      <w:r w:rsidRPr="00170B6B">
        <w:rPr>
          <w:b/>
          <w:sz w:val="24"/>
          <w:szCs w:val="24"/>
        </w:rPr>
        <w:t>Важно помнить!</w:t>
      </w:r>
      <w:r w:rsidRPr="00170B6B">
        <w:t xml:space="preserve"> </w:t>
      </w:r>
      <w:r w:rsidRPr="00170B6B">
        <w:rPr>
          <w:sz w:val="24"/>
          <w:szCs w:val="24"/>
        </w:rPr>
        <w:t>Ограничения могут быть установлены только на закупки при которых осуществляется подача заявки (конкурентные закупки</w:t>
      </w:r>
      <w:r w:rsidR="00F37BA7">
        <w:rPr>
          <w:sz w:val="24"/>
          <w:szCs w:val="24"/>
        </w:rPr>
        <w:t xml:space="preserve">, </w:t>
      </w:r>
      <w:r w:rsidRPr="00170B6B">
        <w:rPr>
          <w:sz w:val="24"/>
          <w:szCs w:val="24"/>
        </w:rPr>
        <w:t>неконкурентные «состязательные» закупки</w:t>
      </w:r>
      <w:r w:rsidR="00726BF9">
        <w:rPr>
          <w:sz w:val="24"/>
          <w:szCs w:val="24"/>
        </w:rPr>
        <w:t xml:space="preserve"> (прежде всего это касается </w:t>
      </w:r>
      <w:r w:rsidR="00726BF9" w:rsidRPr="00726BF9">
        <w:rPr>
          <w:b/>
          <w:sz w:val="24"/>
          <w:szCs w:val="24"/>
        </w:rPr>
        <w:t>Запроса цен</w:t>
      </w:r>
      <w:r w:rsidR="00726BF9">
        <w:rPr>
          <w:sz w:val="24"/>
          <w:szCs w:val="24"/>
        </w:rPr>
        <w:t>)</w:t>
      </w:r>
      <w:r w:rsidR="00F37BA7">
        <w:rPr>
          <w:sz w:val="24"/>
          <w:szCs w:val="24"/>
        </w:rPr>
        <w:t xml:space="preserve">, </w:t>
      </w:r>
      <w:r w:rsidRPr="00170B6B">
        <w:rPr>
          <w:sz w:val="24"/>
          <w:szCs w:val="24"/>
        </w:rPr>
        <w:t>закупки у ед. поставщика (подрядчика, исполнителя) по ч.12</w:t>
      </w:r>
      <w:r>
        <w:rPr>
          <w:sz w:val="24"/>
          <w:szCs w:val="24"/>
        </w:rPr>
        <w:t xml:space="preserve"> </w:t>
      </w:r>
      <w:r w:rsidRPr="00170B6B">
        <w:rPr>
          <w:sz w:val="24"/>
          <w:szCs w:val="24"/>
        </w:rPr>
        <w:t>статьи 93 Закона №44-ФЗ).</w:t>
      </w:r>
    </w:p>
    <w:p w14:paraId="5D2F3AC0" w14:textId="77777777" w:rsidR="00907FA1" w:rsidRDefault="00907FA1" w:rsidP="00907FA1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действует ограничение у</w:t>
      </w:r>
      <w:r w:rsidRPr="00ED0FCC">
        <w:rPr>
          <w:sz w:val="24"/>
          <w:szCs w:val="24"/>
        </w:rPr>
        <w:t>стан</w:t>
      </w:r>
      <w:r>
        <w:rPr>
          <w:sz w:val="24"/>
          <w:szCs w:val="24"/>
        </w:rPr>
        <w:t>авливаются</w:t>
      </w:r>
      <w:r w:rsidRPr="00ED0FCC">
        <w:rPr>
          <w:sz w:val="24"/>
          <w:szCs w:val="24"/>
        </w:rPr>
        <w:t xml:space="preserve"> </w:t>
      </w:r>
      <w:r>
        <w:rPr>
          <w:sz w:val="24"/>
          <w:szCs w:val="24"/>
        </w:rPr>
        <w:t>такие же требования</w:t>
      </w:r>
      <w:r w:rsidRPr="00ED0FCC">
        <w:rPr>
          <w:sz w:val="24"/>
          <w:szCs w:val="24"/>
        </w:rPr>
        <w:t xml:space="preserve"> при </w:t>
      </w:r>
      <w:r w:rsidRPr="00ED0FCC">
        <w:rPr>
          <w:b/>
          <w:bCs/>
          <w:sz w:val="24"/>
          <w:szCs w:val="24"/>
        </w:rPr>
        <w:t>описании объекта закупки</w:t>
      </w:r>
      <w:r w:rsidRPr="00ED0F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ED0FCC">
        <w:rPr>
          <w:b/>
          <w:bCs/>
          <w:sz w:val="24"/>
          <w:szCs w:val="24"/>
        </w:rPr>
        <w:t>расч</w:t>
      </w:r>
      <w:r>
        <w:rPr>
          <w:b/>
          <w:bCs/>
          <w:sz w:val="24"/>
          <w:szCs w:val="24"/>
        </w:rPr>
        <w:t>ё</w:t>
      </w:r>
      <w:r w:rsidRPr="00ED0FCC">
        <w:rPr>
          <w:b/>
          <w:bCs/>
          <w:sz w:val="24"/>
          <w:szCs w:val="24"/>
        </w:rPr>
        <w:t>те НМЦК</w:t>
      </w:r>
      <w:r w:rsidRPr="00ED0FCC">
        <w:rPr>
          <w:sz w:val="24"/>
          <w:szCs w:val="24"/>
        </w:rPr>
        <w:t xml:space="preserve"> методом анализа рынка,</w:t>
      </w:r>
      <w:r>
        <w:rPr>
          <w:sz w:val="24"/>
          <w:szCs w:val="24"/>
        </w:rPr>
        <w:t xml:space="preserve"> как и при запрете.</w:t>
      </w:r>
    </w:p>
    <w:p w14:paraId="6E4356CD" w14:textId="77777777" w:rsidR="00907FA1" w:rsidRDefault="00907FA1" w:rsidP="00907FA1">
      <w:pPr>
        <w:spacing w:after="0"/>
        <w:ind w:firstLine="709"/>
        <w:jc w:val="both"/>
        <w:rPr>
          <w:sz w:val="24"/>
          <w:szCs w:val="24"/>
        </w:rPr>
      </w:pPr>
    </w:p>
    <w:p w14:paraId="4D76A3E1" w14:textId="77777777" w:rsidR="00F37BA7" w:rsidRPr="002B281E" w:rsidRDefault="00F37BA7" w:rsidP="00F77A40">
      <w:pPr>
        <w:pStyle w:val="ae"/>
        <w:spacing w:before="0" w:beforeAutospacing="0" w:after="0" w:afterAutospacing="0"/>
        <w:jc w:val="center"/>
        <w:rPr>
          <w:b/>
          <w:i/>
          <w:u w:val="single"/>
        </w:rPr>
      </w:pPr>
      <w:r w:rsidRPr="002B281E">
        <w:rPr>
          <w:rStyle w:val="af"/>
          <w:rFonts w:eastAsiaTheme="majorEastAsia"/>
          <w:b w:val="0"/>
          <w:i/>
          <w:u w:val="single"/>
        </w:rPr>
        <w:t>Документы, которыми подтверждают происхождение продукции с ограничением допуска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  <w:insideH w:val="single" w:sz="6" w:space="0" w:color="222222"/>
          <w:insideV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6149"/>
      </w:tblGrid>
      <w:tr w:rsidR="00F37BA7" w:rsidRPr="00E159CC" w14:paraId="70E5909A" w14:textId="77777777" w:rsidTr="00DE326C">
        <w:tc>
          <w:tcPr>
            <w:tcW w:w="318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9BDF0" w14:textId="77777777" w:rsidR="00F37BA7" w:rsidRPr="00E159CC" w:rsidRDefault="00F37BA7">
            <w:pPr>
              <w:spacing w:line="255" w:lineRule="atLeast"/>
              <w:rPr>
                <w:rFonts w:cs="Times New Roman"/>
                <w:sz w:val="22"/>
              </w:rPr>
            </w:pPr>
            <w:r w:rsidRPr="00E159CC">
              <w:rPr>
                <w:rStyle w:val="af"/>
                <w:rFonts w:cs="Times New Roman"/>
                <w:sz w:val="22"/>
              </w:rPr>
              <w:t>Продукция</w:t>
            </w:r>
          </w:p>
        </w:tc>
        <w:tc>
          <w:tcPr>
            <w:tcW w:w="61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879CD" w14:textId="77777777" w:rsidR="00F37BA7" w:rsidRPr="00E159CC" w:rsidRDefault="00F37BA7">
            <w:pPr>
              <w:spacing w:line="255" w:lineRule="atLeast"/>
              <w:rPr>
                <w:rFonts w:cs="Times New Roman"/>
                <w:sz w:val="22"/>
              </w:rPr>
            </w:pPr>
            <w:r w:rsidRPr="00E159CC">
              <w:rPr>
                <w:rStyle w:val="af"/>
                <w:rFonts w:cs="Times New Roman"/>
                <w:sz w:val="22"/>
              </w:rPr>
              <w:t>Информация и документы, подтверждающие страну происхождения товара</w:t>
            </w:r>
          </w:p>
        </w:tc>
      </w:tr>
      <w:tr w:rsidR="00F37BA7" w:rsidRPr="00E159CC" w14:paraId="725D4522" w14:textId="77777777" w:rsidTr="00DE326C">
        <w:tc>
          <w:tcPr>
            <w:tcW w:w="318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1A5DA" w14:textId="77777777" w:rsidR="004B1621" w:rsidRDefault="00F37BA7">
            <w:pPr>
              <w:pStyle w:val="ae"/>
              <w:spacing w:before="0" w:beforeAutospacing="0" w:after="150" w:afterAutospacing="0" w:line="255" w:lineRule="atLeast"/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159CC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Товары из позиций 1–432 перечня № 2</w:t>
            </w:r>
            <w:r w:rsidR="004B1621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5DBD2547" w14:textId="6F44518B" w:rsidR="00F37BA7" w:rsidRPr="00E159CC" w:rsidRDefault="00F37BA7">
            <w:pPr>
              <w:pStyle w:val="ae"/>
              <w:spacing w:before="0" w:beforeAutospacing="0" w:after="150" w:afterAutospacing="0" w:line="255" w:lineRule="atLeast"/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159CC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подп. «</w:t>
            </w:r>
            <w:hyperlink r:id="rId8" w:anchor="/document/99/1310667825/ZAP2IKG3N7/" w:tgtFrame="_self" w:history="1">
              <w:r w:rsidRPr="00E159CC">
                <w:rPr>
                  <w:rFonts w:eastAsiaTheme="minorHAnsi" w:cstheme="minorBidi"/>
                  <w:kern w:val="2"/>
                  <w:sz w:val="22"/>
                  <w:szCs w:val="22"/>
                  <w:lang w:eastAsia="en-US"/>
                  <w14:ligatures w14:val="standardContextual"/>
                </w:rPr>
                <w:t>а</w:t>
              </w:r>
            </w:hyperlink>
            <w:r w:rsidRPr="00E159CC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» и «</w:t>
            </w:r>
            <w:hyperlink r:id="rId9" w:anchor="/document/99/1310667825/ZAP2INK3N8/" w:tgtFrame="_self" w:history="1">
              <w:r w:rsidRPr="00E159CC">
                <w:rPr>
                  <w:rFonts w:eastAsiaTheme="minorHAnsi" w:cstheme="minorBidi"/>
                  <w:kern w:val="2"/>
                  <w:sz w:val="22"/>
                  <w:szCs w:val="22"/>
                  <w:lang w:eastAsia="en-US"/>
                  <w14:ligatures w14:val="standardContextual"/>
                </w:rPr>
                <w:t>б</w:t>
              </w:r>
            </w:hyperlink>
            <w:r w:rsidRPr="00E159CC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» п. 3 Постановления № 1875</w:t>
            </w:r>
          </w:p>
          <w:p w14:paraId="3C4BF90C" w14:textId="77777777" w:rsidR="00F37BA7" w:rsidRPr="00E159CC" w:rsidRDefault="00F37BA7">
            <w:pPr>
              <w:pStyle w:val="ae"/>
              <w:spacing w:before="0" w:beforeAutospacing="0" w:after="150" w:afterAutospacing="0" w:line="255" w:lineRule="atLeast"/>
              <w:rPr>
                <w:sz w:val="22"/>
                <w:szCs w:val="22"/>
              </w:rPr>
            </w:pPr>
            <w:r w:rsidRPr="00E159CC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подп. «</w:t>
            </w:r>
            <w:hyperlink r:id="rId10" w:anchor="/document/99/1310667825/ZAP31EM3NU/" w:tgtFrame="_self" w:history="1">
              <w:r w:rsidRPr="00E159CC">
                <w:rPr>
                  <w:rFonts w:eastAsiaTheme="minorHAnsi" w:cstheme="minorBidi"/>
                  <w:kern w:val="2"/>
                  <w:sz w:val="22"/>
                  <w:szCs w:val="22"/>
                  <w:lang w:eastAsia="en-US"/>
                  <w14:ligatures w14:val="standardContextual"/>
                </w:rPr>
                <w:t>б</w:t>
              </w:r>
            </w:hyperlink>
            <w:r w:rsidRPr="00E159CC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» и «</w:t>
            </w:r>
            <w:hyperlink r:id="rId11" w:anchor="/document/99/1310667825/ZAP31EM3NU/" w:tgtFrame="_self" w:history="1">
              <w:r w:rsidRPr="00E159CC">
                <w:rPr>
                  <w:rFonts w:eastAsiaTheme="minorHAnsi" w:cstheme="minorBidi"/>
                  <w:kern w:val="2"/>
                  <w:sz w:val="22"/>
                  <w:szCs w:val="22"/>
                  <w:lang w:eastAsia="en-US"/>
                  <w14:ligatures w14:val="standardContextual"/>
                </w:rPr>
                <w:t>г</w:t>
              </w:r>
            </w:hyperlink>
            <w:r w:rsidRPr="00E159CC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» п. 10 Постановления № 1875</w:t>
            </w:r>
          </w:p>
        </w:tc>
        <w:tc>
          <w:tcPr>
            <w:tcW w:w="61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E1C8C" w14:textId="77777777" w:rsidR="00F37BA7" w:rsidRPr="00E159CC" w:rsidRDefault="00F37BA7" w:rsidP="00226848">
            <w:pPr>
              <w:pStyle w:val="ae"/>
              <w:spacing w:before="0" w:beforeAutospacing="0" w:after="150" w:afterAutospacing="0" w:line="255" w:lineRule="atLeast"/>
              <w:jc w:val="both"/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159CC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Номер реестровой записи из реестра российской промышленной продукции или евразийского реестра промышленных товаров, содержащей в том числе:</w:t>
            </w:r>
          </w:p>
          <w:p w14:paraId="51BA02DF" w14:textId="77777777" w:rsidR="00F37BA7" w:rsidRPr="00E159CC" w:rsidRDefault="00F37BA7" w:rsidP="00226848">
            <w:pPr>
              <w:numPr>
                <w:ilvl w:val="0"/>
                <w:numId w:val="4"/>
              </w:numPr>
              <w:spacing w:after="0" w:line="255" w:lineRule="atLeast"/>
              <w:ind w:left="270" w:hanging="270"/>
              <w:jc w:val="both"/>
              <w:rPr>
                <w:sz w:val="22"/>
              </w:rPr>
            </w:pPr>
            <w:r w:rsidRPr="00E159CC">
              <w:rPr>
                <w:sz w:val="22"/>
              </w:rPr>
              <w:t>информацию о совокупном количестве баллов за выполнение (освоение) на территории РФ, ЕАЭС соответствующих операций;</w:t>
            </w:r>
          </w:p>
          <w:p w14:paraId="680D00F2" w14:textId="77777777" w:rsidR="00F37BA7" w:rsidRPr="00E159CC" w:rsidRDefault="00F37BA7" w:rsidP="00226848">
            <w:pPr>
              <w:numPr>
                <w:ilvl w:val="0"/>
                <w:numId w:val="4"/>
              </w:numPr>
              <w:spacing w:after="0" w:line="255" w:lineRule="atLeast"/>
              <w:ind w:left="270" w:hanging="270"/>
              <w:jc w:val="both"/>
              <w:rPr>
                <w:sz w:val="22"/>
              </w:rPr>
            </w:pPr>
            <w:r w:rsidRPr="00E159CC">
              <w:rPr>
                <w:sz w:val="22"/>
              </w:rPr>
              <w:t>сведения об уровне радиоэлектронной продукции, которая по </w:t>
            </w:r>
            <w:hyperlink r:id="rId12" w:anchor="/document/99/420289297/" w:tgtFrame="_self" w:history="1">
              <w:r w:rsidRPr="00E159CC">
                <w:rPr>
                  <w:sz w:val="22"/>
                </w:rPr>
                <w:t>постановлению № 719</w:t>
              </w:r>
            </w:hyperlink>
            <w:r w:rsidRPr="00E159CC">
              <w:rPr>
                <w:sz w:val="22"/>
              </w:rPr>
              <w:t> относится к первому или второму уровню;</w:t>
            </w:r>
          </w:p>
          <w:p w14:paraId="55EA3F3F" w14:textId="77777777" w:rsidR="00F37BA7" w:rsidRPr="00E159CC" w:rsidRDefault="00865E04" w:rsidP="00226848">
            <w:pPr>
              <w:numPr>
                <w:ilvl w:val="0"/>
                <w:numId w:val="4"/>
              </w:numPr>
              <w:spacing w:after="0" w:line="255" w:lineRule="atLeast"/>
              <w:ind w:left="270" w:hanging="270"/>
              <w:jc w:val="both"/>
              <w:rPr>
                <w:sz w:val="22"/>
              </w:rPr>
            </w:pPr>
            <w:hyperlink r:id="rId13" w:anchor="/document/118/102065/" w:tgtFrame="_self" w:history="1">
              <w:r w:rsidR="00F37BA7" w:rsidRPr="00E159CC">
                <w:rPr>
                  <w:sz w:val="22"/>
                </w:rPr>
                <w:t>сертификат СТ-1</w:t>
              </w:r>
            </w:hyperlink>
            <w:r w:rsidR="00F37BA7" w:rsidRPr="00E159CC">
              <w:rPr>
                <w:sz w:val="22"/>
              </w:rPr>
              <w:t> только в закупках товаров, указанных в позициях 362–399 перечня № 2, извещение, приглашение по которым опубликованы, контракт с </w:t>
            </w:r>
            <w:proofErr w:type="spellStart"/>
            <w:r w:rsidR="00F37BA7" w:rsidRPr="00E159CC">
              <w:rPr>
                <w:sz w:val="22"/>
              </w:rPr>
              <w:t>едпоставщиком</w:t>
            </w:r>
            <w:proofErr w:type="spellEnd"/>
            <w:r w:rsidR="00F37BA7" w:rsidRPr="00E159CC">
              <w:rPr>
                <w:sz w:val="22"/>
              </w:rPr>
              <w:t xml:space="preserve"> заключен по 31 августа 2025 года (</w:t>
            </w:r>
            <w:hyperlink r:id="rId14" w:anchor="/document/99/1310667825/ZAP2MRM3P3/" w:tgtFrame="_self" w:history="1">
              <w:r w:rsidR="00F37BA7" w:rsidRPr="00E159CC">
                <w:rPr>
                  <w:sz w:val="22"/>
                </w:rPr>
                <w:t>подп. «в» п. 10 Постановления № 1875</w:t>
              </w:r>
            </w:hyperlink>
            <w:r w:rsidR="00F37BA7" w:rsidRPr="00E159CC">
              <w:rPr>
                <w:sz w:val="22"/>
              </w:rPr>
              <w:t>).</w:t>
            </w:r>
          </w:p>
          <w:p w14:paraId="16892CFB" w14:textId="77777777" w:rsidR="00F37BA7" w:rsidRPr="00E159CC" w:rsidRDefault="00F37BA7" w:rsidP="00226848">
            <w:pPr>
              <w:pStyle w:val="ae"/>
              <w:spacing w:before="0" w:beforeAutospacing="0" w:after="150" w:afterAutospacing="0" w:line="255" w:lineRule="atLeast"/>
              <w:ind w:hanging="11"/>
              <w:jc w:val="both"/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159CC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Информацию о совокупном количестве баллов предоставляют, если такое требование предусмотрено </w:t>
            </w:r>
            <w:hyperlink r:id="rId15" w:anchor="/document/99/420289297/" w:tgtFrame="_self" w:history="1">
              <w:r w:rsidRPr="00E159CC">
                <w:rPr>
                  <w:rFonts w:eastAsiaTheme="minorHAnsi" w:cstheme="minorBidi"/>
                  <w:kern w:val="2"/>
                  <w:sz w:val="22"/>
                  <w:szCs w:val="22"/>
                  <w:lang w:eastAsia="en-US"/>
                  <w14:ligatures w14:val="standardContextual"/>
                </w:rPr>
                <w:t>постановлением № 719</w:t>
              </w:r>
            </w:hyperlink>
            <w:r w:rsidRPr="00E159CC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, правом ЕАЭС. Количество баллов должно составлять или превышать значение, определенное </w:t>
            </w:r>
            <w:hyperlink r:id="rId16" w:anchor="/document/99/420289297/" w:tgtFrame="_self" w:history="1">
              <w:r w:rsidRPr="00E159CC">
                <w:rPr>
                  <w:rFonts w:eastAsiaTheme="minorHAnsi" w:cstheme="minorBidi"/>
                  <w:kern w:val="2"/>
                  <w:sz w:val="22"/>
                  <w:szCs w:val="22"/>
                  <w:lang w:eastAsia="en-US"/>
                  <w14:ligatures w14:val="standardContextual"/>
                </w:rPr>
                <w:t>постановлением № 719</w:t>
              </w:r>
            </w:hyperlink>
            <w:r w:rsidRPr="00E159CC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, правом ЕАЭС.</w:t>
            </w:r>
          </w:p>
          <w:p w14:paraId="278F4B8A" w14:textId="77777777" w:rsidR="00F37BA7" w:rsidRPr="00E159CC" w:rsidRDefault="00F37BA7" w:rsidP="00226848">
            <w:pPr>
              <w:pStyle w:val="ae"/>
              <w:spacing w:before="0" w:beforeAutospacing="0" w:after="150" w:afterAutospacing="0" w:line="255" w:lineRule="atLeast"/>
              <w:ind w:hanging="11"/>
              <w:jc w:val="both"/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E159CC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До 1 сентября 2025 года указанный порядок не применяют в закупках товаров, указанных в позициях 400–432 перечня № 2. До установленной даты страну происхождения подтверждают информацией и документами в совокупности:</w:t>
            </w:r>
          </w:p>
          <w:p w14:paraId="3F51A302" w14:textId="77777777" w:rsidR="00F37BA7" w:rsidRPr="00E159CC" w:rsidRDefault="00865E04" w:rsidP="00226848">
            <w:pPr>
              <w:numPr>
                <w:ilvl w:val="0"/>
                <w:numId w:val="5"/>
              </w:numPr>
              <w:spacing w:after="0" w:line="255" w:lineRule="atLeast"/>
              <w:ind w:left="270" w:hanging="270"/>
              <w:jc w:val="both"/>
              <w:rPr>
                <w:sz w:val="22"/>
              </w:rPr>
            </w:pPr>
            <w:hyperlink r:id="rId17" w:anchor="/document/118/102065/" w:tgtFrame="_self" w:history="1">
              <w:r w:rsidR="00F37BA7" w:rsidRPr="00E159CC">
                <w:rPr>
                  <w:sz w:val="22"/>
                </w:rPr>
                <w:t>сертификат СТ-1</w:t>
              </w:r>
            </w:hyperlink>
            <w:r w:rsidR="00F37BA7" w:rsidRPr="00E159CC">
              <w:rPr>
                <w:sz w:val="22"/>
              </w:rPr>
              <w:t> о происхождении товара;</w:t>
            </w:r>
          </w:p>
          <w:p w14:paraId="39E74E35" w14:textId="77777777" w:rsidR="00F37BA7" w:rsidRPr="00E159CC" w:rsidRDefault="00F37BA7" w:rsidP="00226848">
            <w:pPr>
              <w:numPr>
                <w:ilvl w:val="0"/>
                <w:numId w:val="5"/>
              </w:numPr>
              <w:spacing w:after="0" w:line="255" w:lineRule="atLeast"/>
              <w:ind w:left="270" w:hanging="270"/>
              <w:jc w:val="both"/>
              <w:rPr>
                <w:sz w:val="22"/>
              </w:rPr>
            </w:pPr>
            <w:r w:rsidRPr="00E159CC">
              <w:rPr>
                <w:sz w:val="22"/>
              </w:rPr>
              <w:t xml:space="preserve">акт экспертизы ТПП или аналогичный документ. Документы должны содержать информацию о доле </w:t>
            </w:r>
            <w:proofErr w:type="gramStart"/>
            <w:r w:rsidRPr="00E159CC">
              <w:rPr>
                <w:sz w:val="22"/>
              </w:rPr>
              <w:t>стоимости</w:t>
            </w:r>
            <w:proofErr w:type="gramEnd"/>
            <w:r w:rsidRPr="00E159CC">
              <w:rPr>
                <w:sz w:val="22"/>
              </w:rPr>
              <w:t xml:space="preserve"> используемых для производства одной единицы </w:t>
            </w:r>
            <w:proofErr w:type="spellStart"/>
            <w:r w:rsidRPr="00E159CC">
              <w:rPr>
                <w:sz w:val="22"/>
              </w:rPr>
              <w:t>медизделия</w:t>
            </w:r>
            <w:proofErr w:type="spellEnd"/>
            <w:r w:rsidRPr="00E159CC">
              <w:rPr>
                <w:sz w:val="22"/>
              </w:rPr>
              <w:t xml:space="preserve"> иностранных материалов (сырья) в цене конечной продукции, величина которой не превышает предельные значения согласно приложению 4 Правил определения страны происхождения товаров;</w:t>
            </w:r>
          </w:p>
          <w:p w14:paraId="79B00FDB" w14:textId="77777777" w:rsidR="00F37BA7" w:rsidRPr="00E159CC" w:rsidRDefault="00F37BA7" w:rsidP="00226848">
            <w:pPr>
              <w:numPr>
                <w:ilvl w:val="0"/>
                <w:numId w:val="5"/>
              </w:numPr>
              <w:spacing w:after="0" w:line="255" w:lineRule="atLeast"/>
              <w:ind w:left="270" w:hanging="270"/>
              <w:jc w:val="both"/>
              <w:rPr>
                <w:rFonts w:cs="Times New Roman"/>
                <w:sz w:val="22"/>
              </w:rPr>
            </w:pPr>
            <w:r w:rsidRPr="00E159CC">
              <w:rPr>
                <w:sz w:val="22"/>
              </w:rPr>
              <w:t>дата и номер документа, подтверждающего соответствие производства медицинских изделий требованиям ГОСТ ISO 13485-2017</w:t>
            </w:r>
          </w:p>
        </w:tc>
      </w:tr>
      <w:tr w:rsidR="00F37BA7" w:rsidRPr="00E159CC" w14:paraId="2CE69565" w14:textId="77777777" w:rsidTr="00DE326C">
        <w:tc>
          <w:tcPr>
            <w:tcW w:w="31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D1B58" w14:textId="442442D5" w:rsidR="00F37BA7" w:rsidRPr="00E159CC" w:rsidRDefault="004B1621">
            <w:pPr>
              <w:pStyle w:val="ae"/>
              <w:spacing w:before="0" w:beforeAutospacing="0" w:after="150" w:afterAutospacing="0" w:line="255" w:lineRule="atLeast"/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B1621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Лекарственные препараты из позиции 433 перечня № 2 (подп. «а» и «б» п. 3 постановления)</w:t>
            </w:r>
          </w:p>
        </w:tc>
        <w:tc>
          <w:tcPr>
            <w:tcW w:w="61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591EE" w14:textId="77777777" w:rsidR="004B1621" w:rsidRPr="004B1621" w:rsidRDefault="004B1621" w:rsidP="00226848">
            <w:pPr>
              <w:jc w:val="both"/>
              <w:rPr>
                <w:rFonts w:cs="Times New Roman"/>
                <w:sz w:val="22"/>
              </w:rPr>
            </w:pPr>
            <w:r w:rsidRPr="004B1621">
              <w:rPr>
                <w:rFonts w:cs="Times New Roman"/>
                <w:sz w:val="22"/>
              </w:rPr>
              <w:t>Номер реестровой записи из реестра российской промышленной продукции или реестра евразийских промышленных товаров, содержащей в том числе:</w:t>
            </w:r>
          </w:p>
          <w:p w14:paraId="581C3DD0" w14:textId="684D1E5A" w:rsidR="004B1621" w:rsidRPr="004B1621" w:rsidRDefault="00E120EC" w:rsidP="00226848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 w:rsidR="004B1621" w:rsidRPr="004B1621">
              <w:rPr>
                <w:rFonts w:cs="Times New Roman"/>
                <w:sz w:val="22"/>
              </w:rPr>
              <w:t>информацию о совокупном количестве баллов за выполнение (освоение) на территории России, ЕАЭС соответствующих операций.</w:t>
            </w:r>
          </w:p>
          <w:p w14:paraId="4E7C330C" w14:textId="77777777" w:rsidR="004B1621" w:rsidRPr="004B1621" w:rsidRDefault="004B1621" w:rsidP="00226848">
            <w:pPr>
              <w:jc w:val="both"/>
              <w:rPr>
                <w:rFonts w:cs="Times New Roman"/>
                <w:sz w:val="22"/>
              </w:rPr>
            </w:pPr>
            <w:r w:rsidRPr="004B1621">
              <w:rPr>
                <w:rFonts w:cs="Times New Roman"/>
                <w:sz w:val="22"/>
              </w:rPr>
              <w:t>Информацию о совокупном количестве баллов предоставляют, если такое требование предусмотрено постановлением № 719, правом ЕАЭС. Количество баллов должно составлять или превышать значение, определенное постановлением № 719, правом ЕАЭС.</w:t>
            </w:r>
          </w:p>
          <w:p w14:paraId="7A7DABF6" w14:textId="77777777" w:rsidR="004B1621" w:rsidRPr="004B1621" w:rsidRDefault="004B1621" w:rsidP="00226848">
            <w:pPr>
              <w:jc w:val="both"/>
              <w:rPr>
                <w:rFonts w:cs="Times New Roman"/>
                <w:sz w:val="22"/>
              </w:rPr>
            </w:pPr>
            <w:r w:rsidRPr="004B1621">
              <w:rPr>
                <w:rFonts w:cs="Times New Roman"/>
                <w:sz w:val="22"/>
              </w:rPr>
              <w:t>Сертификат СТ-1 о происхождении товара:</w:t>
            </w:r>
          </w:p>
          <w:p w14:paraId="423B082F" w14:textId="7232824C" w:rsidR="004B1621" w:rsidRPr="004B1621" w:rsidRDefault="004B1621" w:rsidP="00226848">
            <w:pPr>
              <w:jc w:val="both"/>
              <w:rPr>
                <w:rFonts w:cs="Times New Roman"/>
                <w:sz w:val="22"/>
              </w:rPr>
            </w:pPr>
            <w:r w:rsidRPr="004B1621">
              <w:rPr>
                <w:rFonts w:cs="Times New Roman"/>
                <w:sz w:val="22"/>
              </w:rPr>
              <w:t xml:space="preserve">- по закупкам, извещение, приглашение по которым опубликовали, договор с </w:t>
            </w:r>
            <w:proofErr w:type="spellStart"/>
            <w:r w:rsidRPr="004B1621">
              <w:rPr>
                <w:rFonts w:cs="Times New Roman"/>
                <w:sz w:val="22"/>
              </w:rPr>
              <w:t>едпоставщиком</w:t>
            </w:r>
            <w:proofErr w:type="spellEnd"/>
            <w:r w:rsidRPr="004B1621">
              <w:rPr>
                <w:rFonts w:cs="Times New Roman"/>
                <w:sz w:val="22"/>
              </w:rPr>
              <w:t xml:space="preserve"> заключили по 31 августа 2025 года;</w:t>
            </w:r>
          </w:p>
          <w:p w14:paraId="2D5EE792" w14:textId="44CF85CF" w:rsidR="00F37BA7" w:rsidRPr="00E159CC" w:rsidRDefault="004B1621" w:rsidP="00226848">
            <w:pPr>
              <w:jc w:val="both"/>
              <w:rPr>
                <w:sz w:val="22"/>
              </w:rPr>
            </w:pPr>
            <w:r w:rsidRPr="004B1621">
              <w:rPr>
                <w:rFonts w:cs="Times New Roman"/>
                <w:sz w:val="22"/>
              </w:rPr>
              <w:t>- на лекарства из ЕАЭС (кроме России). Поступают так до тех пор, пока не изменят право ЕАЭС и не добавят положения, которые позволят подтверждать страну информацией из евразийского реестра промтоваров (подп. «д» п. 10 постановления)</w:t>
            </w:r>
          </w:p>
        </w:tc>
      </w:tr>
      <w:tr w:rsidR="001A2FA8" w:rsidRPr="00E159CC" w14:paraId="0B43CD4D" w14:textId="77777777" w:rsidTr="00DE326C">
        <w:tc>
          <w:tcPr>
            <w:tcW w:w="31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26088" w14:textId="77777777" w:rsidR="00226848" w:rsidRPr="00226848" w:rsidRDefault="00226848" w:rsidP="00226848">
            <w:pPr>
              <w:spacing w:after="0"/>
              <w:jc w:val="both"/>
              <w:rPr>
                <w:sz w:val="22"/>
              </w:rPr>
            </w:pPr>
            <w:r w:rsidRPr="00226848">
              <w:rPr>
                <w:sz w:val="22"/>
              </w:rPr>
              <w:t>Лекарственные препараты, все стадии производства которого выполнены на территории ЕАЭС</w:t>
            </w:r>
          </w:p>
          <w:p w14:paraId="2D45A1E5" w14:textId="3EDE1093" w:rsidR="001A2FA8" w:rsidRPr="00226848" w:rsidRDefault="00226848" w:rsidP="00226848">
            <w:pPr>
              <w:spacing w:after="0"/>
              <w:jc w:val="both"/>
              <w:rPr>
                <w:sz w:val="22"/>
              </w:rPr>
            </w:pPr>
            <w:r w:rsidRPr="00226848">
              <w:rPr>
                <w:sz w:val="22"/>
              </w:rPr>
              <w:t>(подп. «в» п. 3 постановления)</w:t>
            </w:r>
          </w:p>
        </w:tc>
        <w:tc>
          <w:tcPr>
            <w:tcW w:w="61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4FE33" w14:textId="77777777" w:rsidR="00226848" w:rsidRPr="00226848" w:rsidRDefault="00226848" w:rsidP="00226848">
            <w:pPr>
              <w:spacing w:after="0"/>
              <w:jc w:val="both"/>
              <w:rPr>
                <w:sz w:val="22"/>
              </w:rPr>
            </w:pPr>
            <w:r w:rsidRPr="00226848">
              <w:rPr>
                <w:sz w:val="22"/>
              </w:rPr>
              <w:t>Документ, содержащий сведения о стадиях технологического процесса производства лекарственного средства для медицинского применения, выполненных на территории ЕАЭС, в том числе о стадиях производства молекулы действующего вещества фармацевтической субстанции.</w:t>
            </w:r>
          </w:p>
          <w:p w14:paraId="63609512" w14:textId="68096AB9" w:rsidR="001A2FA8" w:rsidRPr="00226848" w:rsidRDefault="00226848" w:rsidP="00226848">
            <w:pPr>
              <w:spacing w:after="0"/>
              <w:jc w:val="both"/>
              <w:rPr>
                <w:sz w:val="22"/>
              </w:rPr>
            </w:pPr>
            <w:r w:rsidRPr="00226848">
              <w:rPr>
                <w:sz w:val="22"/>
              </w:rPr>
              <w:t xml:space="preserve">Такой документ выдает </w:t>
            </w:r>
            <w:proofErr w:type="spellStart"/>
            <w:r w:rsidRPr="00226848">
              <w:rPr>
                <w:sz w:val="22"/>
              </w:rPr>
              <w:t>Минпромторг</w:t>
            </w:r>
            <w:proofErr w:type="spellEnd"/>
            <w:r w:rsidRPr="00226848">
              <w:rPr>
                <w:sz w:val="22"/>
              </w:rPr>
              <w:t>. Его прикладывают дополнительно</w:t>
            </w:r>
          </w:p>
        </w:tc>
      </w:tr>
      <w:tr w:rsidR="00226848" w:rsidRPr="00E159CC" w14:paraId="0BB70A30" w14:textId="77777777" w:rsidTr="00DE326C">
        <w:tc>
          <w:tcPr>
            <w:tcW w:w="31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B3AEC" w14:textId="77777777" w:rsidR="00226848" w:rsidRPr="00226848" w:rsidRDefault="00226848" w:rsidP="00226848">
            <w:pPr>
              <w:spacing w:after="0"/>
              <w:jc w:val="both"/>
              <w:rPr>
                <w:sz w:val="22"/>
              </w:rPr>
            </w:pPr>
            <w:r w:rsidRPr="00226848">
              <w:rPr>
                <w:sz w:val="22"/>
              </w:rPr>
              <w:t>Товары из России, не указанные в позициях 1–433 перечня № 2</w:t>
            </w:r>
          </w:p>
          <w:p w14:paraId="5C18E2D6" w14:textId="77777777" w:rsidR="00226848" w:rsidRDefault="00226848" w:rsidP="00226848">
            <w:pPr>
              <w:spacing w:after="0"/>
              <w:jc w:val="both"/>
              <w:rPr>
                <w:sz w:val="22"/>
              </w:rPr>
            </w:pPr>
          </w:p>
          <w:p w14:paraId="10256C0A" w14:textId="77777777" w:rsidR="00226848" w:rsidRDefault="00226848" w:rsidP="00226848">
            <w:pPr>
              <w:spacing w:after="0"/>
              <w:jc w:val="both"/>
              <w:rPr>
                <w:sz w:val="22"/>
              </w:rPr>
            </w:pPr>
            <w:r w:rsidRPr="00226848">
              <w:rPr>
                <w:sz w:val="22"/>
              </w:rPr>
              <w:t>подп. «з» п. 3 Постановления № 1875</w:t>
            </w:r>
          </w:p>
          <w:p w14:paraId="41C30103" w14:textId="77777777" w:rsidR="00226848" w:rsidRDefault="00226848" w:rsidP="00226848">
            <w:pPr>
              <w:spacing w:after="0"/>
              <w:jc w:val="both"/>
              <w:rPr>
                <w:sz w:val="22"/>
              </w:rPr>
            </w:pPr>
          </w:p>
          <w:p w14:paraId="68EC8420" w14:textId="47F8A324" w:rsidR="00226848" w:rsidRPr="00226848" w:rsidRDefault="00226848" w:rsidP="00226848">
            <w:pPr>
              <w:spacing w:after="0"/>
              <w:jc w:val="both"/>
              <w:rPr>
                <w:sz w:val="22"/>
              </w:rPr>
            </w:pPr>
            <w:r w:rsidRPr="00B7293B">
              <w:rPr>
                <w:b/>
                <w:bCs/>
                <w:sz w:val="22"/>
              </w:rPr>
              <w:t>ВАЖНО! Только в отношении закуп</w:t>
            </w:r>
            <w:r>
              <w:rPr>
                <w:b/>
                <w:bCs/>
                <w:sz w:val="22"/>
              </w:rPr>
              <w:t>ок</w:t>
            </w:r>
            <w:r w:rsidRPr="00B7293B">
              <w:rPr>
                <w:b/>
                <w:bCs/>
                <w:sz w:val="22"/>
              </w:rPr>
              <w:t xml:space="preserve"> по 44-ФЗ!</w:t>
            </w:r>
          </w:p>
        </w:tc>
        <w:tc>
          <w:tcPr>
            <w:tcW w:w="61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5A3BA" w14:textId="4326842A" w:rsidR="00226848" w:rsidRPr="00226848" w:rsidRDefault="00226848" w:rsidP="00226848">
            <w:pPr>
              <w:spacing w:after="0"/>
              <w:jc w:val="both"/>
              <w:rPr>
                <w:sz w:val="22"/>
              </w:rPr>
            </w:pPr>
            <w:r w:rsidRPr="00226848">
              <w:rPr>
                <w:sz w:val="22"/>
              </w:rPr>
              <w:t>Наименование страны происхождения товара, указываемое в заявке в порядке, предусмотренном подпунктом «б» пункта 2 части 1 статьи 43 Закона № 44-ФЗ</w:t>
            </w:r>
          </w:p>
        </w:tc>
      </w:tr>
    </w:tbl>
    <w:p w14:paraId="304EB775" w14:textId="77777777" w:rsidR="00AE633C" w:rsidRDefault="00AE633C" w:rsidP="009D6F5C">
      <w:pPr>
        <w:jc w:val="both"/>
        <w:rPr>
          <w:sz w:val="24"/>
          <w:szCs w:val="24"/>
        </w:rPr>
      </w:pPr>
    </w:p>
    <w:p w14:paraId="07205DA2" w14:textId="1F935050" w:rsidR="009D6F5C" w:rsidRDefault="009D6F5C" w:rsidP="00EE46A0">
      <w:pPr>
        <w:ind w:firstLine="709"/>
        <w:jc w:val="both"/>
        <w:rPr>
          <w:sz w:val="24"/>
          <w:szCs w:val="24"/>
        </w:rPr>
      </w:pPr>
      <w:r w:rsidRPr="009D6F5C">
        <w:rPr>
          <w:sz w:val="24"/>
          <w:szCs w:val="24"/>
        </w:rPr>
        <w:t>В отношении некоторых товаров, помимо совокупного количества баллов, для подтверждения производства в России заказчик должен проверить процентный показатель таких баллов. Например, для грейдеров по коду ОКПД2 28.92.22 в 2025 году такой пок</w:t>
      </w:r>
      <w:bookmarkStart w:id="0" w:name="_GoBack"/>
      <w:bookmarkEnd w:id="0"/>
      <w:r w:rsidRPr="009D6F5C">
        <w:rPr>
          <w:sz w:val="24"/>
          <w:szCs w:val="24"/>
        </w:rPr>
        <w:t>азатель равен 75 процентам. Если процент в заявке меньше, то такую заявку признайте иностранной (примечание 21 к постановлению № 719).</w:t>
      </w:r>
      <w:r w:rsidR="00AF6A0B">
        <w:rPr>
          <w:sz w:val="24"/>
          <w:szCs w:val="24"/>
        </w:rPr>
        <w:t xml:space="preserve"> </w:t>
      </w:r>
      <w:r w:rsidRPr="009D6F5C">
        <w:rPr>
          <w:sz w:val="24"/>
          <w:szCs w:val="24"/>
        </w:rPr>
        <w:t xml:space="preserve">Информацию о минимальном процентном показателе </w:t>
      </w:r>
      <w:r w:rsidR="00AF6A0B">
        <w:rPr>
          <w:sz w:val="24"/>
          <w:szCs w:val="24"/>
        </w:rPr>
        <w:t xml:space="preserve">необходимо </w:t>
      </w:r>
      <w:r w:rsidRPr="009D6F5C">
        <w:rPr>
          <w:sz w:val="24"/>
          <w:szCs w:val="24"/>
        </w:rPr>
        <w:t>смотр</w:t>
      </w:r>
      <w:r w:rsidR="00AF6A0B">
        <w:rPr>
          <w:sz w:val="24"/>
          <w:szCs w:val="24"/>
        </w:rPr>
        <w:t>еть</w:t>
      </w:r>
      <w:r w:rsidRPr="009D6F5C">
        <w:rPr>
          <w:sz w:val="24"/>
          <w:szCs w:val="24"/>
        </w:rPr>
        <w:t xml:space="preserve"> в примечаниях к постановлению № 719. </w:t>
      </w:r>
    </w:p>
    <w:p w14:paraId="1C34A1BF" w14:textId="519AD77C" w:rsidR="00E05867" w:rsidRPr="002B281E" w:rsidRDefault="00E05867" w:rsidP="002B281E">
      <w:pPr>
        <w:jc w:val="center"/>
        <w:rPr>
          <w:i/>
          <w:sz w:val="24"/>
          <w:szCs w:val="24"/>
          <w:u w:val="single"/>
        </w:rPr>
      </w:pPr>
      <w:r w:rsidRPr="002B281E">
        <w:rPr>
          <w:i/>
          <w:sz w:val="24"/>
          <w:szCs w:val="24"/>
          <w:u w:val="single"/>
        </w:rPr>
        <w:t>Законодатель установил ряд случаев, когда заказчик вправе не применять ограничение.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FD402C" w:rsidRPr="00243B43" w14:paraId="68094B77" w14:textId="77777777" w:rsidTr="00FD402C">
        <w:tc>
          <w:tcPr>
            <w:tcW w:w="4672" w:type="dxa"/>
          </w:tcPr>
          <w:p w14:paraId="70AF36C5" w14:textId="7E893B1C" w:rsidR="00FD402C" w:rsidRPr="00243B43" w:rsidRDefault="00FD402C" w:rsidP="009D6F5C">
            <w:pPr>
              <w:jc w:val="both"/>
              <w:rPr>
                <w:b/>
                <w:sz w:val="22"/>
              </w:rPr>
            </w:pPr>
            <w:r w:rsidRPr="00243B43">
              <w:rPr>
                <w:b/>
                <w:sz w:val="22"/>
              </w:rPr>
              <w:t>Основание</w:t>
            </w:r>
          </w:p>
        </w:tc>
        <w:tc>
          <w:tcPr>
            <w:tcW w:w="4672" w:type="dxa"/>
          </w:tcPr>
          <w:p w14:paraId="0CD5256C" w14:textId="2E1765FC" w:rsidR="00FD402C" w:rsidRPr="00243B43" w:rsidRDefault="00FD402C" w:rsidP="009D6F5C">
            <w:pPr>
              <w:jc w:val="both"/>
              <w:rPr>
                <w:b/>
                <w:sz w:val="22"/>
              </w:rPr>
            </w:pPr>
            <w:r w:rsidRPr="00243B43">
              <w:rPr>
                <w:b/>
                <w:sz w:val="22"/>
              </w:rPr>
              <w:t>Для каких товаров ограничение не действует</w:t>
            </w:r>
          </w:p>
        </w:tc>
      </w:tr>
      <w:tr w:rsidR="00FD402C" w:rsidRPr="00243B43" w14:paraId="43F997DA" w14:textId="77777777" w:rsidTr="00FD402C">
        <w:tc>
          <w:tcPr>
            <w:tcW w:w="4672" w:type="dxa"/>
          </w:tcPr>
          <w:p w14:paraId="248F822E" w14:textId="0454A296" w:rsidR="00202ABD" w:rsidRPr="00243B43" w:rsidRDefault="00202ABD" w:rsidP="00202ABD">
            <w:pPr>
              <w:jc w:val="both"/>
              <w:rPr>
                <w:sz w:val="22"/>
              </w:rPr>
            </w:pPr>
            <w:r w:rsidRPr="00243B43">
              <w:rPr>
                <w:sz w:val="22"/>
              </w:rPr>
              <w:t>Закупается товар с конкретным товарным знаком, чтобы обеспечить взаимодействие с другим товаром заказчика (подп. «а» п. 6 постановления)</w:t>
            </w:r>
          </w:p>
          <w:p w14:paraId="47A10D04" w14:textId="77777777" w:rsidR="00FD402C" w:rsidRPr="00243B43" w:rsidRDefault="00FD402C" w:rsidP="009D6F5C">
            <w:pPr>
              <w:jc w:val="both"/>
              <w:rPr>
                <w:sz w:val="22"/>
              </w:rPr>
            </w:pPr>
          </w:p>
        </w:tc>
        <w:tc>
          <w:tcPr>
            <w:tcW w:w="4672" w:type="dxa"/>
          </w:tcPr>
          <w:p w14:paraId="53458AF9" w14:textId="77777777" w:rsidR="00202ABD" w:rsidRPr="00243B43" w:rsidRDefault="00202ABD" w:rsidP="00202ABD">
            <w:pPr>
              <w:jc w:val="both"/>
              <w:rPr>
                <w:sz w:val="22"/>
              </w:rPr>
            </w:pPr>
            <w:r w:rsidRPr="00243B43">
              <w:rPr>
                <w:sz w:val="22"/>
              </w:rPr>
              <w:t>Все товары из перечня № 2, за исключением:</w:t>
            </w:r>
          </w:p>
          <w:p w14:paraId="087D24CE" w14:textId="35E46888" w:rsidR="00FD402C" w:rsidRPr="00243B43" w:rsidRDefault="00202ABD" w:rsidP="009D6F5C">
            <w:pPr>
              <w:jc w:val="both"/>
              <w:rPr>
                <w:sz w:val="22"/>
              </w:rPr>
            </w:pPr>
            <w:r w:rsidRPr="00243B43">
              <w:rPr>
                <w:sz w:val="22"/>
              </w:rPr>
              <w:t>тест-полоски для определения содержания глюкозы в крови, соответствующие коду 248900 вида медицинского изделия в соответствии с НКМИ (п. 371)</w:t>
            </w:r>
          </w:p>
        </w:tc>
      </w:tr>
      <w:tr w:rsidR="00FD402C" w:rsidRPr="00243B43" w14:paraId="0B638408" w14:textId="77777777" w:rsidTr="00FD402C">
        <w:tc>
          <w:tcPr>
            <w:tcW w:w="4672" w:type="dxa"/>
          </w:tcPr>
          <w:p w14:paraId="3DEDF83C" w14:textId="33DAFC21" w:rsidR="00202ABD" w:rsidRPr="00243B43" w:rsidRDefault="00202ABD" w:rsidP="00202ABD">
            <w:pPr>
              <w:jc w:val="both"/>
              <w:rPr>
                <w:sz w:val="22"/>
              </w:rPr>
            </w:pPr>
            <w:r w:rsidRPr="00243B43">
              <w:rPr>
                <w:sz w:val="22"/>
              </w:rPr>
              <w:lastRenderedPageBreak/>
              <w:t>Закупа</w:t>
            </w:r>
            <w:r w:rsidR="00DB036D">
              <w:rPr>
                <w:sz w:val="22"/>
              </w:rPr>
              <w:t>ются</w:t>
            </w:r>
            <w:r w:rsidRPr="00243B43">
              <w:rPr>
                <w:sz w:val="22"/>
              </w:rPr>
              <w:t xml:space="preserve"> запчасти и </w:t>
            </w:r>
            <w:proofErr w:type="spellStart"/>
            <w:r w:rsidRPr="00243B43">
              <w:rPr>
                <w:sz w:val="22"/>
              </w:rPr>
              <w:t>расходники</w:t>
            </w:r>
            <w:proofErr w:type="spellEnd"/>
            <w:r w:rsidRPr="00243B43">
              <w:rPr>
                <w:sz w:val="22"/>
              </w:rPr>
              <w:t xml:space="preserve"> к машинам, оборудованию заказчика согласно технической документации</w:t>
            </w:r>
          </w:p>
          <w:p w14:paraId="05E0098F" w14:textId="77777777" w:rsidR="00202ABD" w:rsidRPr="00243B43" w:rsidRDefault="00202ABD" w:rsidP="00202ABD">
            <w:pPr>
              <w:jc w:val="both"/>
              <w:rPr>
                <w:sz w:val="22"/>
              </w:rPr>
            </w:pPr>
            <w:r w:rsidRPr="00243B43">
              <w:rPr>
                <w:sz w:val="22"/>
              </w:rPr>
              <w:t>(подп. «б» п. 6 постановления)</w:t>
            </w:r>
          </w:p>
          <w:p w14:paraId="594355B1" w14:textId="77777777" w:rsidR="00FD402C" w:rsidRPr="00243B43" w:rsidRDefault="00FD402C" w:rsidP="009D6F5C">
            <w:pPr>
              <w:jc w:val="both"/>
              <w:rPr>
                <w:sz w:val="22"/>
              </w:rPr>
            </w:pPr>
          </w:p>
        </w:tc>
        <w:tc>
          <w:tcPr>
            <w:tcW w:w="4672" w:type="dxa"/>
          </w:tcPr>
          <w:p w14:paraId="3FEFCC8C" w14:textId="77777777" w:rsidR="00202ABD" w:rsidRPr="00243B43" w:rsidRDefault="00202ABD" w:rsidP="00202ABD">
            <w:pPr>
              <w:jc w:val="both"/>
              <w:rPr>
                <w:sz w:val="22"/>
              </w:rPr>
            </w:pPr>
            <w:r w:rsidRPr="00243B43">
              <w:rPr>
                <w:sz w:val="22"/>
              </w:rPr>
              <w:t xml:space="preserve">Правило </w:t>
            </w:r>
            <w:proofErr w:type="gramStart"/>
            <w:r w:rsidRPr="00243B43">
              <w:rPr>
                <w:sz w:val="22"/>
              </w:rPr>
              <w:t>не работает</w:t>
            </w:r>
            <w:proofErr w:type="gramEnd"/>
            <w:r w:rsidRPr="00243B43">
              <w:rPr>
                <w:sz w:val="22"/>
              </w:rPr>
              <w:t xml:space="preserve"> и заказчик должен установить ограничение, если закупает расходные материалы, комплектующие, принадлежности к медицинским изделиям</w:t>
            </w:r>
          </w:p>
          <w:p w14:paraId="073B5CCB" w14:textId="77777777" w:rsidR="00FD402C" w:rsidRPr="00243B43" w:rsidRDefault="00FD402C" w:rsidP="009D6F5C">
            <w:pPr>
              <w:jc w:val="both"/>
              <w:rPr>
                <w:sz w:val="22"/>
              </w:rPr>
            </w:pPr>
          </w:p>
        </w:tc>
      </w:tr>
      <w:tr w:rsidR="00243B43" w:rsidRPr="00243B43" w14:paraId="03406840" w14:textId="77777777" w:rsidTr="00FD402C">
        <w:tc>
          <w:tcPr>
            <w:tcW w:w="4672" w:type="dxa"/>
          </w:tcPr>
          <w:p w14:paraId="6B8F079F" w14:textId="77777777" w:rsidR="00243B43" w:rsidRPr="00243B43" w:rsidRDefault="00243B43" w:rsidP="00243B43">
            <w:pPr>
              <w:jc w:val="both"/>
              <w:rPr>
                <w:sz w:val="22"/>
              </w:rPr>
            </w:pPr>
            <w:r w:rsidRPr="00243B43">
              <w:rPr>
                <w:sz w:val="22"/>
              </w:rPr>
              <w:t>Заключается договор со встречными инвестиционными обязательствами</w:t>
            </w:r>
          </w:p>
          <w:p w14:paraId="03CCE7CC" w14:textId="69244C01" w:rsidR="00243B43" w:rsidRPr="00243B43" w:rsidRDefault="00243B43" w:rsidP="00243B43">
            <w:pPr>
              <w:jc w:val="both"/>
              <w:rPr>
                <w:sz w:val="22"/>
              </w:rPr>
            </w:pPr>
            <w:r w:rsidRPr="00243B43">
              <w:rPr>
                <w:sz w:val="22"/>
              </w:rPr>
              <w:t>(подп. «и» п. 4 постановления)</w:t>
            </w:r>
          </w:p>
        </w:tc>
        <w:tc>
          <w:tcPr>
            <w:tcW w:w="4672" w:type="dxa"/>
          </w:tcPr>
          <w:p w14:paraId="66E53C1F" w14:textId="3084BC46" w:rsidR="00243B43" w:rsidRPr="00243B43" w:rsidRDefault="00243B43" w:rsidP="00243B43">
            <w:pPr>
              <w:jc w:val="both"/>
              <w:rPr>
                <w:sz w:val="22"/>
              </w:rPr>
            </w:pPr>
            <w:r w:rsidRPr="00243B43">
              <w:rPr>
                <w:sz w:val="22"/>
              </w:rPr>
              <w:t>Запрет не действует, когда заключается договор со встречными инвестиционными обязательствами и с поставкой товара, который сделали исключительно на создаваемом, модернизируемом, осваиваемом по условиям договора производстве.</w:t>
            </w:r>
          </w:p>
        </w:tc>
      </w:tr>
    </w:tbl>
    <w:p w14:paraId="01B3C228" w14:textId="77777777" w:rsidR="00FD402C" w:rsidRDefault="00FD402C" w:rsidP="00FD402C">
      <w:pPr>
        <w:jc w:val="both"/>
        <w:rPr>
          <w:sz w:val="24"/>
          <w:szCs w:val="24"/>
        </w:rPr>
      </w:pPr>
    </w:p>
    <w:p w14:paraId="0F5558AE" w14:textId="18D5EF58" w:rsidR="002B281E" w:rsidRPr="002B281E" w:rsidRDefault="002B281E" w:rsidP="002B281E">
      <w:pPr>
        <w:spacing w:after="0"/>
        <w:jc w:val="center"/>
        <w:rPr>
          <w:i/>
          <w:sz w:val="24"/>
          <w:szCs w:val="24"/>
          <w:u w:val="single"/>
        </w:rPr>
      </w:pPr>
      <w:r w:rsidRPr="002B281E">
        <w:rPr>
          <w:i/>
          <w:sz w:val="24"/>
          <w:szCs w:val="24"/>
          <w:u w:val="single"/>
        </w:rPr>
        <w:t>Объединение продукции в один предмет закупки</w:t>
      </w:r>
    </w:p>
    <w:p w14:paraId="6ADA77EC" w14:textId="25E306A3" w:rsidR="0045450B" w:rsidRPr="0045450B" w:rsidRDefault="0045450B" w:rsidP="002B281E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5450B">
        <w:rPr>
          <w:sz w:val="24"/>
          <w:szCs w:val="24"/>
        </w:rPr>
        <w:t>редметом одного контракта (лота), за исключением закупок у единственного поставщика, не могут быть товары, указанные и не указанные в следующих позициях перечня № 2 (подп. «г» п. 4 Постановления № 1875):</w:t>
      </w:r>
    </w:p>
    <w:p w14:paraId="213B0937" w14:textId="77777777" w:rsidR="0045450B" w:rsidRPr="0045450B" w:rsidRDefault="0045450B" w:rsidP="0045450B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45450B">
        <w:rPr>
          <w:sz w:val="24"/>
          <w:szCs w:val="24"/>
        </w:rPr>
        <w:t>позиция 237 перечня, громкоговорители, усилители электрические звуковых частот, установки электрических усилителей звука, соответствующие кодам ОКПД2 26.40.42.110, 26.40.43.110, 26.40.43.120, из числа товаров, указанных в позиции 241 перечня;</w:t>
      </w:r>
    </w:p>
    <w:p w14:paraId="70DD382D" w14:textId="77777777" w:rsidR="0045450B" w:rsidRPr="0045450B" w:rsidRDefault="0045450B" w:rsidP="0045450B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45450B">
        <w:rPr>
          <w:sz w:val="24"/>
          <w:szCs w:val="24"/>
        </w:rPr>
        <w:t>позиция 241 перечня — микрофоны и подставки для них, код ОКПД2 26.40.41.000, из числа товаров, указанных в позиции;</w:t>
      </w:r>
    </w:p>
    <w:p w14:paraId="71C11533" w14:textId="77777777" w:rsidR="0045450B" w:rsidRPr="0045450B" w:rsidRDefault="0045450B" w:rsidP="0045450B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45450B">
        <w:rPr>
          <w:sz w:val="24"/>
          <w:szCs w:val="24"/>
        </w:rPr>
        <w:t>позиции 143 и 144 перечня;</w:t>
      </w:r>
    </w:p>
    <w:p w14:paraId="1757334D" w14:textId="77777777" w:rsidR="0045450B" w:rsidRPr="0045450B" w:rsidRDefault="0045450B" w:rsidP="0045450B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45450B">
        <w:rPr>
          <w:sz w:val="24"/>
          <w:szCs w:val="24"/>
        </w:rPr>
        <w:t>позиции 145, 149 и 150 перечня;</w:t>
      </w:r>
    </w:p>
    <w:p w14:paraId="0757C880" w14:textId="77777777" w:rsidR="0045450B" w:rsidRPr="0045450B" w:rsidRDefault="0045450B" w:rsidP="0045450B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45450B">
        <w:rPr>
          <w:sz w:val="24"/>
          <w:szCs w:val="24"/>
        </w:rPr>
        <w:t>позиции 146–148, 151–153 и 162 перечня;</w:t>
      </w:r>
    </w:p>
    <w:p w14:paraId="4DB37A77" w14:textId="77777777" w:rsidR="0045450B" w:rsidRPr="0045450B" w:rsidRDefault="0045450B" w:rsidP="0045450B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45450B">
        <w:rPr>
          <w:sz w:val="24"/>
          <w:szCs w:val="24"/>
        </w:rPr>
        <w:t>позиция 154 перечня;</w:t>
      </w:r>
    </w:p>
    <w:p w14:paraId="796E0842" w14:textId="77777777" w:rsidR="0045450B" w:rsidRPr="0045450B" w:rsidRDefault="0045450B" w:rsidP="0045450B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45450B">
        <w:rPr>
          <w:sz w:val="24"/>
          <w:szCs w:val="24"/>
        </w:rPr>
        <w:t>позиции 155–160 перечня;</w:t>
      </w:r>
    </w:p>
    <w:p w14:paraId="0D3FD4CD" w14:textId="77777777" w:rsidR="0045450B" w:rsidRPr="0045450B" w:rsidRDefault="0045450B" w:rsidP="0045450B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45450B">
        <w:rPr>
          <w:sz w:val="24"/>
          <w:szCs w:val="24"/>
        </w:rPr>
        <w:t>позиция 161 перечня;</w:t>
      </w:r>
    </w:p>
    <w:p w14:paraId="64D363A9" w14:textId="77777777" w:rsidR="0045450B" w:rsidRPr="0045450B" w:rsidRDefault="0045450B" w:rsidP="0045450B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45450B">
        <w:rPr>
          <w:sz w:val="24"/>
          <w:szCs w:val="24"/>
        </w:rPr>
        <w:t>позиция 163 перечня;</w:t>
      </w:r>
    </w:p>
    <w:p w14:paraId="1CA32429" w14:textId="77777777" w:rsidR="0045450B" w:rsidRPr="0045450B" w:rsidRDefault="0045450B" w:rsidP="0045450B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45450B">
        <w:rPr>
          <w:sz w:val="24"/>
          <w:szCs w:val="24"/>
        </w:rPr>
        <w:t>позиции 179, 189, 320 (в части дефибрилляторов), 362–432 перечня;</w:t>
      </w:r>
    </w:p>
    <w:p w14:paraId="39AF0399" w14:textId="77777777" w:rsidR="0045450B" w:rsidRPr="0045450B" w:rsidRDefault="0045450B" w:rsidP="0045450B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45450B">
        <w:rPr>
          <w:sz w:val="24"/>
          <w:szCs w:val="24"/>
        </w:rPr>
        <w:t xml:space="preserve">позиция 433 перечня — лекарственные препараты, включенные в перечень ЖНВЛП (кроме </w:t>
      </w:r>
      <w:proofErr w:type="spellStart"/>
      <w:r w:rsidRPr="0045450B">
        <w:rPr>
          <w:sz w:val="24"/>
          <w:szCs w:val="24"/>
        </w:rPr>
        <w:t>лекпрепаратов</w:t>
      </w:r>
      <w:proofErr w:type="spellEnd"/>
      <w:r w:rsidRPr="0045450B">
        <w:rPr>
          <w:sz w:val="24"/>
          <w:szCs w:val="24"/>
        </w:rPr>
        <w:t>, включенных в Перечень, утв. распоряжением Правительства от 06.07.2010 № 1141-р) и не включенные в такой перечень;</w:t>
      </w:r>
    </w:p>
    <w:p w14:paraId="0A29E219" w14:textId="77777777" w:rsidR="0045450B" w:rsidRPr="0045450B" w:rsidRDefault="0045450B" w:rsidP="0045450B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45450B">
        <w:rPr>
          <w:sz w:val="24"/>
          <w:szCs w:val="24"/>
        </w:rPr>
        <w:t>позиция 433 перечня — лекарственные препараты, включенные в Перечень стратегически значимых лекарственных средств, утвержденный распоряжением Правительства от 06.07.2010 № 1141-р, и не включенные в такой перечень.</w:t>
      </w:r>
    </w:p>
    <w:p w14:paraId="03D38093" w14:textId="77777777" w:rsidR="0045450B" w:rsidRPr="0045450B" w:rsidRDefault="0045450B" w:rsidP="002B281E">
      <w:pPr>
        <w:ind w:firstLine="709"/>
        <w:jc w:val="both"/>
        <w:rPr>
          <w:sz w:val="24"/>
          <w:szCs w:val="24"/>
        </w:rPr>
      </w:pPr>
      <w:r w:rsidRPr="0045450B">
        <w:rPr>
          <w:sz w:val="24"/>
          <w:szCs w:val="24"/>
        </w:rPr>
        <w:t>Например, предметом одного контракта не могут быть товары, указанные в позициях 143 и 144 перечня № 2 и не указанные в таких позициях. Это означает, что в одной закупке можно купить пианино и рояль, но арфу (позиция 149) добавить нельзя.</w:t>
      </w:r>
    </w:p>
    <w:p w14:paraId="213C12FB" w14:textId="77777777" w:rsidR="002B281E" w:rsidRDefault="002B281E" w:rsidP="004174D8">
      <w:pPr>
        <w:rPr>
          <w:b/>
          <w:sz w:val="24"/>
          <w:szCs w:val="24"/>
        </w:rPr>
      </w:pPr>
    </w:p>
    <w:p w14:paraId="2B9CCD3E" w14:textId="77777777" w:rsidR="005D0C15" w:rsidRDefault="005D0C15" w:rsidP="004174D8">
      <w:pPr>
        <w:rPr>
          <w:b/>
          <w:sz w:val="24"/>
          <w:szCs w:val="24"/>
        </w:rPr>
      </w:pPr>
    </w:p>
    <w:p w14:paraId="397A999E" w14:textId="77777777" w:rsidR="005D0C15" w:rsidRDefault="005D0C15" w:rsidP="004174D8">
      <w:pPr>
        <w:rPr>
          <w:b/>
          <w:sz w:val="24"/>
          <w:szCs w:val="24"/>
        </w:rPr>
      </w:pPr>
    </w:p>
    <w:p w14:paraId="2F6410ED" w14:textId="77777777" w:rsidR="005D0C15" w:rsidRDefault="005D0C15" w:rsidP="004174D8">
      <w:pPr>
        <w:rPr>
          <w:b/>
          <w:sz w:val="24"/>
          <w:szCs w:val="24"/>
        </w:rPr>
      </w:pPr>
    </w:p>
    <w:p w14:paraId="2CEA155D" w14:textId="77777777" w:rsidR="005D0C15" w:rsidRDefault="005D0C15" w:rsidP="004174D8">
      <w:pPr>
        <w:rPr>
          <w:b/>
          <w:sz w:val="24"/>
          <w:szCs w:val="24"/>
        </w:rPr>
      </w:pPr>
    </w:p>
    <w:p w14:paraId="2B424C48" w14:textId="77777777" w:rsidR="005D0C15" w:rsidRDefault="005D0C15" w:rsidP="004174D8">
      <w:pPr>
        <w:rPr>
          <w:b/>
          <w:sz w:val="24"/>
          <w:szCs w:val="24"/>
        </w:rPr>
      </w:pPr>
    </w:p>
    <w:p w14:paraId="2975222D" w14:textId="77777777" w:rsidR="005D0C15" w:rsidRDefault="005D0C15" w:rsidP="004174D8">
      <w:pPr>
        <w:rPr>
          <w:b/>
          <w:sz w:val="24"/>
          <w:szCs w:val="24"/>
        </w:rPr>
      </w:pPr>
    </w:p>
    <w:p w14:paraId="0DACDEC9" w14:textId="77777777" w:rsidR="005D0C15" w:rsidRDefault="005D0C15" w:rsidP="004174D8">
      <w:pPr>
        <w:rPr>
          <w:b/>
          <w:sz w:val="24"/>
          <w:szCs w:val="24"/>
        </w:rPr>
      </w:pPr>
    </w:p>
    <w:p w14:paraId="157DBAAD" w14:textId="276068D5" w:rsidR="005D0C15" w:rsidRPr="00706502" w:rsidRDefault="005D0C15" w:rsidP="005D0C15">
      <w:pPr>
        <w:spacing w:after="0"/>
        <w:ind w:left="-567" w:firstLine="567"/>
        <w:jc w:val="center"/>
        <w:rPr>
          <w:b/>
          <w:bCs/>
          <w:sz w:val="32"/>
          <w:szCs w:val="32"/>
        </w:rPr>
      </w:pPr>
      <w:r w:rsidRPr="00706502">
        <w:rPr>
          <w:b/>
          <w:bCs/>
          <w:sz w:val="32"/>
          <w:szCs w:val="32"/>
        </w:rPr>
        <w:lastRenderedPageBreak/>
        <w:t xml:space="preserve">Особенности применения </w:t>
      </w:r>
      <w:r w:rsidR="00420709">
        <w:rPr>
          <w:b/>
          <w:bCs/>
          <w:sz w:val="32"/>
          <w:szCs w:val="32"/>
        </w:rPr>
        <w:t>преимущества</w:t>
      </w:r>
    </w:p>
    <w:p w14:paraId="525B0BC4" w14:textId="77777777" w:rsidR="00CC7C24" w:rsidRDefault="005D0C15" w:rsidP="00CC7C24">
      <w:pPr>
        <w:spacing w:after="0"/>
        <w:ind w:firstLine="709"/>
        <w:jc w:val="both"/>
        <w:rPr>
          <w:sz w:val="24"/>
          <w:szCs w:val="24"/>
        </w:rPr>
      </w:pPr>
      <w:r w:rsidRPr="005D0C15">
        <w:rPr>
          <w:sz w:val="24"/>
          <w:szCs w:val="24"/>
        </w:rPr>
        <w:t>Применяйте преимущества в отношении товаров российского происхождения, в том числе поставляемых при выполнении работ или услуг. Преимущества действуют на все товары, которые не попали в перечни с запретом на допуск и ограничением. Отдельного списка товаров нет (подп. «б» п. 4 постановления).</w:t>
      </w:r>
      <w:r w:rsidR="00CC7C24">
        <w:rPr>
          <w:sz w:val="24"/>
          <w:szCs w:val="24"/>
        </w:rPr>
        <w:t xml:space="preserve"> </w:t>
      </w:r>
    </w:p>
    <w:p w14:paraId="37A598A8" w14:textId="7CBBB17D" w:rsidR="00CC7C24" w:rsidRDefault="00CC7C24" w:rsidP="00CC7C24">
      <w:pPr>
        <w:spacing w:after="0"/>
        <w:ind w:firstLine="709"/>
        <w:jc w:val="both"/>
        <w:rPr>
          <w:sz w:val="24"/>
          <w:szCs w:val="24"/>
        </w:rPr>
      </w:pPr>
      <w:r w:rsidRPr="00170B6B">
        <w:rPr>
          <w:b/>
          <w:sz w:val="24"/>
          <w:szCs w:val="24"/>
        </w:rPr>
        <w:t>Важно помнить!</w:t>
      </w:r>
      <w:r w:rsidRPr="00170B6B">
        <w:t xml:space="preserve"> </w:t>
      </w:r>
      <w:r>
        <w:rPr>
          <w:sz w:val="24"/>
          <w:szCs w:val="24"/>
        </w:rPr>
        <w:t>Преимущества</w:t>
      </w:r>
      <w:r w:rsidRPr="00170B6B">
        <w:rPr>
          <w:sz w:val="24"/>
          <w:szCs w:val="24"/>
        </w:rPr>
        <w:t xml:space="preserve"> могут быть установлены только на закупки при которых осуществляется подача заявки (конкурентные закупки</w:t>
      </w:r>
      <w:r>
        <w:rPr>
          <w:sz w:val="24"/>
          <w:szCs w:val="24"/>
        </w:rPr>
        <w:t xml:space="preserve">, </w:t>
      </w:r>
      <w:r w:rsidRPr="00170B6B">
        <w:rPr>
          <w:sz w:val="24"/>
          <w:szCs w:val="24"/>
        </w:rPr>
        <w:t>неконкурентные «состязательные» закупки</w:t>
      </w:r>
      <w:r>
        <w:rPr>
          <w:sz w:val="24"/>
          <w:szCs w:val="24"/>
        </w:rPr>
        <w:t xml:space="preserve"> (прежде всего это касается </w:t>
      </w:r>
      <w:r w:rsidRPr="00726BF9">
        <w:rPr>
          <w:b/>
          <w:sz w:val="24"/>
          <w:szCs w:val="24"/>
        </w:rPr>
        <w:t>Запроса цен</w:t>
      </w:r>
      <w:r>
        <w:rPr>
          <w:sz w:val="24"/>
          <w:szCs w:val="24"/>
        </w:rPr>
        <w:t xml:space="preserve">), </w:t>
      </w:r>
      <w:r w:rsidRPr="00170B6B">
        <w:rPr>
          <w:sz w:val="24"/>
          <w:szCs w:val="24"/>
        </w:rPr>
        <w:t>закупки у ед. поставщика (подрядчика, исполнителя) по ч.12</w:t>
      </w:r>
      <w:r>
        <w:rPr>
          <w:sz w:val="24"/>
          <w:szCs w:val="24"/>
        </w:rPr>
        <w:t xml:space="preserve"> </w:t>
      </w:r>
      <w:r w:rsidRPr="00170B6B">
        <w:rPr>
          <w:sz w:val="24"/>
          <w:szCs w:val="24"/>
        </w:rPr>
        <w:t>статьи 93 Закона №44-ФЗ).</w:t>
      </w:r>
    </w:p>
    <w:p w14:paraId="7A222D35" w14:textId="0501E15B" w:rsidR="005D0C15" w:rsidRDefault="00620545" w:rsidP="00AD0B3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преимущества </w:t>
      </w:r>
      <w:r w:rsidR="007D347B">
        <w:rPr>
          <w:sz w:val="24"/>
          <w:szCs w:val="24"/>
        </w:rPr>
        <w:t>устанавливаются только требования</w:t>
      </w:r>
      <w:r w:rsidR="007D347B" w:rsidRPr="00ED0FCC">
        <w:rPr>
          <w:sz w:val="24"/>
          <w:szCs w:val="24"/>
        </w:rPr>
        <w:t xml:space="preserve"> </w:t>
      </w:r>
      <w:r w:rsidR="007D347B">
        <w:rPr>
          <w:sz w:val="24"/>
          <w:szCs w:val="24"/>
        </w:rPr>
        <w:t>по</w:t>
      </w:r>
      <w:r w:rsidR="007D347B" w:rsidRPr="00ED0FCC">
        <w:rPr>
          <w:sz w:val="24"/>
          <w:szCs w:val="24"/>
        </w:rPr>
        <w:t xml:space="preserve"> </w:t>
      </w:r>
      <w:r w:rsidR="007D347B" w:rsidRPr="00ED0FCC">
        <w:rPr>
          <w:b/>
          <w:bCs/>
          <w:sz w:val="24"/>
          <w:szCs w:val="24"/>
        </w:rPr>
        <w:t>описани</w:t>
      </w:r>
      <w:r w:rsidR="007D347B">
        <w:rPr>
          <w:b/>
          <w:bCs/>
          <w:sz w:val="24"/>
          <w:szCs w:val="24"/>
        </w:rPr>
        <w:t>ю</w:t>
      </w:r>
      <w:r w:rsidR="007D347B" w:rsidRPr="00ED0FCC">
        <w:rPr>
          <w:b/>
          <w:bCs/>
          <w:sz w:val="24"/>
          <w:szCs w:val="24"/>
        </w:rPr>
        <w:t xml:space="preserve"> объекта закупки</w:t>
      </w:r>
      <w:r w:rsidR="007D347B">
        <w:rPr>
          <w:b/>
          <w:bCs/>
          <w:sz w:val="24"/>
          <w:szCs w:val="24"/>
        </w:rPr>
        <w:t xml:space="preserve">, </w:t>
      </w:r>
      <w:r w:rsidR="007D347B" w:rsidRPr="007D347B">
        <w:rPr>
          <w:bCs/>
          <w:sz w:val="24"/>
          <w:szCs w:val="24"/>
        </w:rPr>
        <w:t>такие же,</w:t>
      </w:r>
      <w:r w:rsidR="007D347B">
        <w:rPr>
          <w:b/>
          <w:bCs/>
          <w:sz w:val="24"/>
          <w:szCs w:val="24"/>
        </w:rPr>
        <w:t xml:space="preserve"> </w:t>
      </w:r>
      <w:r w:rsidR="007D347B">
        <w:rPr>
          <w:sz w:val="24"/>
          <w:szCs w:val="24"/>
        </w:rPr>
        <w:t>как и при запрете или ограничении.</w:t>
      </w:r>
    </w:p>
    <w:p w14:paraId="5532998A" w14:textId="037D6659" w:rsidR="00AD0B37" w:rsidRPr="00AD0B37" w:rsidRDefault="00AD0B37" w:rsidP="00AD0B37">
      <w:pPr>
        <w:spacing w:after="0"/>
        <w:ind w:firstLine="709"/>
        <w:jc w:val="center"/>
        <w:rPr>
          <w:i/>
          <w:sz w:val="24"/>
          <w:szCs w:val="24"/>
          <w:u w:val="single"/>
        </w:rPr>
      </w:pPr>
      <w:r w:rsidRPr="00AD0B37">
        <w:rPr>
          <w:i/>
          <w:sz w:val="24"/>
          <w:szCs w:val="24"/>
          <w:u w:val="single"/>
        </w:rPr>
        <w:t>Подтверждение страны происхождения товара</w:t>
      </w:r>
    </w:p>
    <w:p w14:paraId="3DBB5620" w14:textId="000C69D0" w:rsidR="00AD0B37" w:rsidRPr="00AD0B37" w:rsidRDefault="00AD0B37" w:rsidP="00AD0B37">
      <w:pPr>
        <w:spacing w:after="0"/>
        <w:ind w:firstLine="709"/>
        <w:jc w:val="both"/>
        <w:rPr>
          <w:sz w:val="24"/>
          <w:szCs w:val="24"/>
        </w:rPr>
      </w:pPr>
      <w:r w:rsidRPr="00AD0B37">
        <w:rPr>
          <w:sz w:val="24"/>
          <w:szCs w:val="24"/>
        </w:rPr>
        <w:t>Страну производства товара участник должен указ</w:t>
      </w:r>
      <w:r>
        <w:rPr>
          <w:sz w:val="24"/>
          <w:szCs w:val="24"/>
        </w:rPr>
        <w:t>ывать</w:t>
      </w:r>
      <w:r w:rsidRPr="00AD0B37">
        <w:rPr>
          <w:sz w:val="24"/>
          <w:szCs w:val="24"/>
        </w:rPr>
        <w:t xml:space="preserve"> в своей заявке. Этого достаточно для подтверждения страны происхождения продукции. Требовать представить другие документы нельзя. Если участник не укажет страну происхождения товара, </w:t>
      </w:r>
      <w:r>
        <w:rPr>
          <w:sz w:val="24"/>
          <w:szCs w:val="24"/>
        </w:rPr>
        <w:t>заявка отклоняется</w:t>
      </w:r>
      <w:r w:rsidRPr="00AD0B37">
        <w:rPr>
          <w:sz w:val="24"/>
          <w:szCs w:val="24"/>
        </w:rPr>
        <w:t>, так как он не выполнил требования извещения</w:t>
      </w:r>
      <w:r>
        <w:rPr>
          <w:sz w:val="24"/>
          <w:szCs w:val="24"/>
        </w:rPr>
        <w:t>.</w:t>
      </w:r>
    </w:p>
    <w:p w14:paraId="18B0F423" w14:textId="77777777" w:rsidR="002B281E" w:rsidRDefault="002B281E" w:rsidP="004174D8">
      <w:pPr>
        <w:rPr>
          <w:b/>
          <w:sz w:val="24"/>
          <w:szCs w:val="24"/>
        </w:rPr>
      </w:pPr>
    </w:p>
    <w:p w14:paraId="5792AB18" w14:textId="77777777" w:rsidR="002B281E" w:rsidRDefault="002B281E" w:rsidP="004174D8">
      <w:pPr>
        <w:rPr>
          <w:b/>
          <w:sz w:val="24"/>
          <w:szCs w:val="24"/>
        </w:rPr>
      </w:pPr>
    </w:p>
    <w:p w14:paraId="30BAA364" w14:textId="77777777" w:rsidR="002B281E" w:rsidRDefault="002B281E" w:rsidP="004174D8">
      <w:pPr>
        <w:rPr>
          <w:b/>
          <w:sz w:val="24"/>
          <w:szCs w:val="24"/>
        </w:rPr>
      </w:pPr>
    </w:p>
    <w:p w14:paraId="031B0DD8" w14:textId="77777777" w:rsidR="002B281E" w:rsidRDefault="002B281E" w:rsidP="004174D8">
      <w:pPr>
        <w:rPr>
          <w:b/>
          <w:sz w:val="24"/>
          <w:szCs w:val="24"/>
        </w:rPr>
      </w:pPr>
    </w:p>
    <w:p w14:paraId="7743F56D" w14:textId="77777777" w:rsidR="00AD0B37" w:rsidRDefault="00AD0B37" w:rsidP="004174D8">
      <w:pPr>
        <w:rPr>
          <w:b/>
          <w:sz w:val="24"/>
          <w:szCs w:val="24"/>
        </w:rPr>
      </w:pPr>
    </w:p>
    <w:p w14:paraId="052B3E87" w14:textId="77777777" w:rsidR="00AD0B37" w:rsidRDefault="00AD0B37" w:rsidP="004174D8">
      <w:pPr>
        <w:rPr>
          <w:b/>
          <w:sz w:val="24"/>
          <w:szCs w:val="24"/>
        </w:rPr>
      </w:pPr>
    </w:p>
    <w:p w14:paraId="670A7FC2" w14:textId="77777777" w:rsidR="00AD0B37" w:rsidRDefault="00AD0B37" w:rsidP="004174D8">
      <w:pPr>
        <w:rPr>
          <w:b/>
          <w:sz w:val="24"/>
          <w:szCs w:val="24"/>
        </w:rPr>
      </w:pPr>
    </w:p>
    <w:p w14:paraId="18D41098" w14:textId="77777777" w:rsidR="00AD0B37" w:rsidRDefault="00AD0B37" w:rsidP="004174D8">
      <w:pPr>
        <w:rPr>
          <w:b/>
          <w:sz w:val="24"/>
          <w:szCs w:val="24"/>
        </w:rPr>
      </w:pPr>
    </w:p>
    <w:p w14:paraId="1A8D45E7" w14:textId="77777777" w:rsidR="00AD0B37" w:rsidRDefault="00AD0B37" w:rsidP="004174D8">
      <w:pPr>
        <w:rPr>
          <w:b/>
          <w:sz w:val="24"/>
          <w:szCs w:val="24"/>
        </w:rPr>
      </w:pPr>
    </w:p>
    <w:p w14:paraId="38BF689D" w14:textId="77777777" w:rsidR="00AD0B37" w:rsidRDefault="00AD0B37" w:rsidP="004174D8">
      <w:pPr>
        <w:rPr>
          <w:b/>
          <w:sz w:val="24"/>
          <w:szCs w:val="24"/>
        </w:rPr>
      </w:pPr>
    </w:p>
    <w:p w14:paraId="221D23A2" w14:textId="77777777" w:rsidR="00AD0B37" w:rsidRDefault="00AD0B37" w:rsidP="004174D8">
      <w:pPr>
        <w:rPr>
          <w:b/>
          <w:sz w:val="24"/>
          <w:szCs w:val="24"/>
        </w:rPr>
      </w:pPr>
    </w:p>
    <w:p w14:paraId="52ECB419" w14:textId="77777777" w:rsidR="00AD0B37" w:rsidRDefault="00AD0B37" w:rsidP="004174D8">
      <w:pPr>
        <w:rPr>
          <w:b/>
          <w:sz w:val="24"/>
          <w:szCs w:val="24"/>
        </w:rPr>
      </w:pPr>
    </w:p>
    <w:p w14:paraId="5DC61067" w14:textId="77777777" w:rsidR="00AD0B37" w:rsidRDefault="00AD0B37" w:rsidP="004174D8">
      <w:pPr>
        <w:rPr>
          <w:b/>
          <w:sz w:val="24"/>
          <w:szCs w:val="24"/>
        </w:rPr>
      </w:pPr>
    </w:p>
    <w:p w14:paraId="127019C9" w14:textId="77777777" w:rsidR="00AD0B37" w:rsidRDefault="00AD0B37" w:rsidP="004174D8">
      <w:pPr>
        <w:rPr>
          <w:b/>
          <w:sz w:val="24"/>
          <w:szCs w:val="24"/>
        </w:rPr>
      </w:pPr>
    </w:p>
    <w:p w14:paraId="7199E9BE" w14:textId="77777777" w:rsidR="00AD0B37" w:rsidRDefault="00AD0B37" w:rsidP="004174D8">
      <w:pPr>
        <w:rPr>
          <w:b/>
          <w:sz w:val="24"/>
          <w:szCs w:val="24"/>
        </w:rPr>
      </w:pPr>
    </w:p>
    <w:p w14:paraId="38A900EE" w14:textId="77777777" w:rsidR="00AD0B37" w:rsidRDefault="00AD0B37" w:rsidP="004174D8">
      <w:pPr>
        <w:rPr>
          <w:b/>
          <w:sz w:val="24"/>
          <w:szCs w:val="24"/>
        </w:rPr>
      </w:pPr>
    </w:p>
    <w:p w14:paraId="46957B4F" w14:textId="77777777" w:rsidR="00AD0B37" w:rsidRDefault="00AD0B37" w:rsidP="004174D8">
      <w:pPr>
        <w:rPr>
          <w:b/>
          <w:sz w:val="24"/>
          <w:szCs w:val="24"/>
        </w:rPr>
      </w:pPr>
    </w:p>
    <w:p w14:paraId="6FA85F29" w14:textId="77777777" w:rsidR="00AD0B37" w:rsidRDefault="00AD0B37" w:rsidP="004174D8">
      <w:pPr>
        <w:rPr>
          <w:b/>
          <w:sz w:val="24"/>
          <w:szCs w:val="24"/>
        </w:rPr>
      </w:pPr>
    </w:p>
    <w:p w14:paraId="2957A374" w14:textId="77777777" w:rsidR="00AD0B37" w:rsidRDefault="00AD0B37" w:rsidP="004174D8">
      <w:pPr>
        <w:rPr>
          <w:b/>
          <w:sz w:val="24"/>
          <w:szCs w:val="24"/>
        </w:rPr>
      </w:pPr>
    </w:p>
    <w:p w14:paraId="222660D9" w14:textId="77777777" w:rsidR="00AD0B37" w:rsidRDefault="00AD0B37" w:rsidP="004174D8">
      <w:pPr>
        <w:rPr>
          <w:b/>
          <w:sz w:val="24"/>
          <w:szCs w:val="24"/>
        </w:rPr>
      </w:pPr>
    </w:p>
    <w:p w14:paraId="355E3827" w14:textId="77777777" w:rsidR="00AD0B37" w:rsidRDefault="00AD0B37" w:rsidP="004174D8">
      <w:pPr>
        <w:rPr>
          <w:b/>
          <w:sz w:val="24"/>
          <w:szCs w:val="24"/>
        </w:rPr>
      </w:pPr>
    </w:p>
    <w:p w14:paraId="7A9D0968" w14:textId="77777777" w:rsidR="00AD0B37" w:rsidRDefault="00AD0B37" w:rsidP="004174D8">
      <w:pPr>
        <w:rPr>
          <w:b/>
          <w:sz w:val="24"/>
          <w:szCs w:val="24"/>
        </w:rPr>
      </w:pPr>
    </w:p>
    <w:p w14:paraId="757EC16E" w14:textId="77777777" w:rsidR="00AD0B37" w:rsidRDefault="00AD0B37" w:rsidP="004174D8">
      <w:pPr>
        <w:rPr>
          <w:b/>
          <w:sz w:val="24"/>
          <w:szCs w:val="24"/>
        </w:rPr>
      </w:pPr>
    </w:p>
    <w:p w14:paraId="403CA026" w14:textId="2B5B4D35" w:rsidR="00593520" w:rsidRPr="00F958A0" w:rsidRDefault="00593520" w:rsidP="00F958A0">
      <w:pPr>
        <w:spacing w:after="0"/>
        <w:jc w:val="center"/>
        <w:rPr>
          <w:b/>
          <w:sz w:val="32"/>
          <w:szCs w:val="32"/>
        </w:rPr>
      </w:pPr>
      <w:r w:rsidRPr="00F958A0">
        <w:rPr>
          <w:b/>
          <w:sz w:val="32"/>
          <w:szCs w:val="32"/>
        </w:rPr>
        <w:lastRenderedPageBreak/>
        <w:t>Особенности расчёта НМЦ, цены контракта (договора)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3149"/>
        <w:gridCol w:w="3222"/>
      </w:tblGrid>
      <w:tr w:rsidR="00F958A0" w14:paraId="4FE505B0" w14:textId="77777777" w:rsidTr="00F958A0">
        <w:trPr>
          <w:tblHeader/>
        </w:trPr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C8E04" w14:textId="77777777" w:rsidR="00F958A0" w:rsidRPr="00F958A0" w:rsidRDefault="00F958A0">
            <w:pPr>
              <w:spacing w:line="255" w:lineRule="atLeast"/>
              <w:rPr>
                <w:b/>
                <w:sz w:val="22"/>
              </w:rPr>
            </w:pPr>
            <w:r w:rsidRPr="00F958A0">
              <w:rPr>
                <w:b/>
                <w:sz w:val="22"/>
              </w:rPr>
              <w:t>Действие заказчика</w:t>
            </w: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1144F" w14:textId="77777777" w:rsidR="00F958A0" w:rsidRPr="00F958A0" w:rsidRDefault="00F958A0">
            <w:pPr>
              <w:spacing w:line="255" w:lineRule="atLeast"/>
              <w:rPr>
                <w:b/>
                <w:sz w:val="22"/>
              </w:rPr>
            </w:pPr>
            <w:r w:rsidRPr="00F958A0">
              <w:rPr>
                <w:b/>
                <w:sz w:val="22"/>
              </w:rPr>
              <w:t>Запрет на допуск импортной продукции</w:t>
            </w:r>
          </w:p>
        </w:tc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4E0E8" w14:textId="77777777" w:rsidR="00F958A0" w:rsidRPr="00F958A0" w:rsidRDefault="00F958A0">
            <w:pPr>
              <w:spacing w:line="255" w:lineRule="atLeast"/>
              <w:rPr>
                <w:b/>
                <w:sz w:val="22"/>
              </w:rPr>
            </w:pPr>
            <w:r w:rsidRPr="00F958A0">
              <w:rPr>
                <w:b/>
                <w:sz w:val="22"/>
              </w:rPr>
              <w:t>Ограничение допуска импортной продукции</w:t>
            </w:r>
          </w:p>
        </w:tc>
      </w:tr>
      <w:tr w:rsidR="00F958A0" w14:paraId="555B3746" w14:textId="77777777" w:rsidTr="00F958A0">
        <w:tc>
          <w:tcPr>
            <w:tcW w:w="29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80FE0" w14:textId="77777777" w:rsidR="00F958A0" w:rsidRPr="00F958A0" w:rsidRDefault="00F958A0">
            <w:pPr>
              <w:spacing w:line="255" w:lineRule="atLeast"/>
              <w:rPr>
                <w:sz w:val="22"/>
              </w:rPr>
            </w:pPr>
            <w:r w:rsidRPr="00F958A0">
              <w:rPr>
                <w:b/>
                <w:bCs/>
                <w:sz w:val="22"/>
              </w:rPr>
              <w:t>Определяете идентичность и однородность товаров</w:t>
            </w:r>
          </w:p>
        </w:tc>
        <w:tc>
          <w:tcPr>
            <w:tcW w:w="637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5BD2B" w14:textId="285E1E3F" w:rsidR="00F958A0" w:rsidRPr="00F958A0" w:rsidRDefault="00F958A0" w:rsidP="00AB3F7C">
            <w:pPr>
              <w:pStyle w:val="ae"/>
              <w:spacing w:before="0" w:beforeAutospacing="0" w:after="150" w:afterAutospacing="0" w:line="255" w:lineRule="atLeast"/>
              <w:jc w:val="both"/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958A0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Рассматривайте ценовые предложения только о поставке товаров из стран ЕАЭС, даже если цена на такие товары выше зарубежных аналогов. Не учитывайте предложения о поставке импортных товаров</w:t>
            </w:r>
            <w:r w:rsidR="00AB3F7C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00D70EB0" w14:textId="77777777" w:rsidR="00F958A0" w:rsidRPr="00F958A0" w:rsidRDefault="00F958A0">
            <w:pPr>
              <w:pStyle w:val="ae"/>
              <w:spacing w:before="0" w:beforeAutospacing="0" w:after="150" w:afterAutospacing="0" w:line="255" w:lineRule="atLeast"/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958A0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(ч. </w:t>
            </w:r>
            <w:hyperlink r:id="rId18" w:anchor="/document/99/499011838/XA00MAI2MU/" w:tgtFrame="_self" w:history="1">
              <w:r w:rsidRPr="00F958A0">
                <w:rPr>
                  <w:rFonts w:eastAsiaTheme="minorHAnsi" w:cstheme="minorBidi"/>
                  <w:kern w:val="2"/>
                  <w:sz w:val="22"/>
                  <w:szCs w:val="22"/>
                  <w:lang w:eastAsia="en-US"/>
                  <w14:ligatures w14:val="standardContextual"/>
                </w:rPr>
                <w:t>13</w:t>
              </w:r>
            </w:hyperlink>
            <w:r w:rsidRPr="00F958A0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 и </w:t>
            </w:r>
            <w:hyperlink r:id="rId19" w:anchor="/document/99/499011838/XA00MF62O1/" w:tgtFrame="_self" w:history="1">
              <w:r w:rsidRPr="00F958A0">
                <w:rPr>
                  <w:rFonts w:eastAsiaTheme="minorHAnsi" w:cstheme="minorBidi"/>
                  <w:kern w:val="2"/>
                  <w:sz w:val="22"/>
                  <w:szCs w:val="22"/>
                  <w:lang w:eastAsia="en-US"/>
                  <w14:ligatures w14:val="standardContextual"/>
                </w:rPr>
                <w:t>14</w:t>
              </w:r>
            </w:hyperlink>
            <w:r w:rsidRPr="00F958A0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 ст. 22 Закона № 44-ФЗ, </w:t>
            </w:r>
            <w:hyperlink r:id="rId20" w:anchor="/document/99/1310667825/ZAP2Q8K3P0/" w:tgtFrame="_self" w:history="1">
              <w:r w:rsidRPr="00F958A0">
                <w:rPr>
                  <w:rFonts w:eastAsiaTheme="minorHAnsi" w:cstheme="minorBidi"/>
                  <w:kern w:val="2"/>
                  <w:sz w:val="22"/>
                  <w:szCs w:val="22"/>
                  <w:lang w:eastAsia="en-US"/>
                  <w14:ligatures w14:val="standardContextual"/>
                </w:rPr>
                <w:t>подп. «в» п. 7 постановления № 1875</w:t>
              </w:r>
            </w:hyperlink>
            <w:r w:rsidRPr="00F958A0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)</w:t>
            </w:r>
          </w:p>
        </w:tc>
      </w:tr>
      <w:tr w:rsidR="00F958A0" w14:paraId="01FBB0C7" w14:textId="77777777" w:rsidTr="00F958A0">
        <w:tc>
          <w:tcPr>
            <w:tcW w:w="29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46142" w14:textId="77777777" w:rsidR="00F958A0" w:rsidRPr="00F958A0" w:rsidRDefault="00F958A0" w:rsidP="00AB3F7C">
            <w:pPr>
              <w:pStyle w:val="ae"/>
              <w:spacing w:before="0" w:beforeAutospacing="0" w:after="0" w:afterAutospacing="0" w:line="255" w:lineRule="atLeast"/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958A0">
              <w:rPr>
                <w:rFonts w:eastAsia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Применяете метод анализа рынка</w:t>
            </w:r>
          </w:p>
        </w:tc>
        <w:tc>
          <w:tcPr>
            <w:tcW w:w="3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3E456" w14:textId="7F345147" w:rsidR="00F958A0" w:rsidRPr="00F958A0" w:rsidRDefault="00F958A0" w:rsidP="00AB3F7C">
            <w:pPr>
              <w:spacing w:after="0" w:line="255" w:lineRule="atLeast"/>
              <w:rPr>
                <w:sz w:val="22"/>
              </w:rPr>
            </w:pPr>
            <w:r w:rsidRPr="00F958A0">
              <w:rPr>
                <w:sz w:val="22"/>
              </w:rPr>
              <w:t>В закупке товаров из позиций 1–145</w:t>
            </w:r>
            <w:r>
              <w:rPr>
                <w:sz w:val="22"/>
              </w:rPr>
              <w:t xml:space="preserve"> </w:t>
            </w:r>
            <w:hyperlink r:id="rId21" w:anchor="/document/16/186768/" w:tgtFrame="_blank" w:history="1">
              <w:r w:rsidRPr="00F958A0">
                <w:rPr>
                  <w:sz w:val="22"/>
                </w:rPr>
                <w:t>перечня № 1</w:t>
              </w:r>
            </w:hyperlink>
            <w:r w:rsidRPr="00F958A0">
              <w:rPr>
                <w:sz w:val="22"/>
              </w:rPr>
              <w:t> </w:t>
            </w:r>
          </w:p>
        </w:tc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B9C65" w14:textId="612FB729" w:rsidR="00F958A0" w:rsidRPr="00F958A0" w:rsidRDefault="00F958A0" w:rsidP="00AB3F7C">
            <w:pPr>
              <w:spacing w:after="0" w:line="255" w:lineRule="atLeast"/>
              <w:rPr>
                <w:rFonts w:ascii="Arial" w:hAnsi="Arial" w:cs="Arial"/>
                <w:sz w:val="22"/>
              </w:rPr>
            </w:pPr>
            <w:r w:rsidRPr="00F958A0">
              <w:rPr>
                <w:sz w:val="22"/>
              </w:rPr>
              <w:t>В закупке товаров из позиций 1–432</w:t>
            </w:r>
            <w:r>
              <w:rPr>
                <w:sz w:val="22"/>
              </w:rPr>
              <w:t xml:space="preserve"> </w:t>
            </w:r>
            <w:hyperlink r:id="rId22" w:anchor="/document/16/186836/" w:tgtFrame="_blank" w:history="1">
              <w:r w:rsidRPr="00F958A0">
                <w:rPr>
                  <w:sz w:val="22"/>
                </w:rPr>
                <w:t>перечня № 2</w:t>
              </w:r>
            </w:hyperlink>
          </w:p>
        </w:tc>
      </w:tr>
      <w:tr w:rsidR="00F958A0" w14:paraId="7126A0B0" w14:textId="77777777" w:rsidTr="00F958A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FB96CDB" w14:textId="77777777" w:rsidR="00F958A0" w:rsidRPr="00F958A0" w:rsidRDefault="00F958A0" w:rsidP="00AB3F7C">
            <w:pPr>
              <w:spacing w:after="0" w:line="255" w:lineRule="atLeast"/>
              <w:rPr>
                <w:sz w:val="22"/>
              </w:rPr>
            </w:pPr>
          </w:p>
        </w:tc>
        <w:tc>
          <w:tcPr>
            <w:tcW w:w="637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91C7A1" w14:textId="399CD7D2" w:rsidR="00F958A0" w:rsidRPr="00F958A0" w:rsidRDefault="00F958A0" w:rsidP="00AB3F7C">
            <w:pPr>
              <w:pStyle w:val="ae"/>
              <w:spacing w:before="0" w:beforeAutospacing="0" w:after="0" w:afterAutospacing="0" w:line="255" w:lineRule="atLeast"/>
              <w:jc w:val="both"/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958A0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Запрос информации о цене тов</w:t>
            </w:r>
            <w:r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ара направьте производителям из </w:t>
            </w:r>
            <w:r w:rsidRPr="00F958A0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ГИСП. Если в ГИСП менее трех субъектов, адресуйте запросы еще поставщикам из реестра контрактов в ЕИС. При этом запросы направьте поставщикам</w:t>
            </w:r>
            <w:r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hyperlink r:id="rId23" w:anchor="/document/99/499011838/XA00MAI2MU/" w:tgtFrame="_blank" w:history="1">
              <w:r w:rsidRPr="00F958A0">
                <w:rPr>
                  <w:rFonts w:eastAsiaTheme="minorHAnsi" w:cstheme="minorBidi"/>
                  <w:kern w:val="2"/>
                  <w:sz w:val="22"/>
                  <w:szCs w:val="22"/>
                  <w:lang w:eastAsia="en-US"/>
                  <w14:ligatures w14:val="standardContextual"/>
                </w:rPr>
                <w:t>идентичных</w:t>
              </w:r>
            </w:hyperlink>
            <w:r w:rsidRPr="00F958A0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, а при их отсутствии –</w:t>
            </w:r>
            <w:r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hyperlink r:id="rId24" w:anchor="/document/99/499011838/XA00MF62O1/" w:tgtFrame="_blank" w:history="1">
              <w:r w:rsidRPr="00F958A0">
                <w:rPr>
                  <w:rFonts w:eastAsiaTheme="minorHAnsi" w:cstheme="minorBidi"/>
                  <w:kern w:val="2"/>
                  <w:sz w:val="22"/>
                  <w:szCs w:val="22"/>
                  <w:lang w:eastAsia="en-US"/>
                  <w14:ligatures w14:val="standardContextual"/>
                </w:rPr>
                <w:t>однородных</w:t>
              </w:r>
            </w:hyperlink>
            <w:r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F958A0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товаров из ЕАЭС</w:t>
            </w:r>
          </w:p>
          <w:p w14:paraId="2EA45391" w14:textId="77777777" w:rsidR="00F958A0" w:rsidRPr="00F958A0" w:rsidRDefault="00F958A0" w:rsidP="00AB3F7C">
            <w:pPr>
              <w:pStyle w:val="ae"/>
              <w:spacing w:before="0" w:beforeAutospacing="0" w:after="0" w:afterAutospacing="0" w:line="255" w:lineRule="atLeast"/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F958A0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(</w:t>
            </w:r>
            <w:hyperlink r:id="rId25" w:anchor="/document/99/1310667825/ZAP2Q8K3P0/" w:tgtFrame="_self" w:history="1">
              <w:r w:rsidRPr="00F958A0">
                <w:rPr>
                  <w:rFonts w:eastAsiaTheme="minorHAnsi" w:cstheme="minorBidi"/>
                  <w:kern w:val="2"/>
                  <w:sz w:val="22"/>
                  <w:szCs w:val="22"/>
                  <w:lang w:eastAsia="en-US"/>
                  <w14:ligatures w14:val="standardContextual"/>
                </w:rPr>
                <w:t>подп. «в» п. 7 постановления № 1875</w:t>
              </w:r>
            </w:hyperlink>
            <w:r w:rsidRPr="00F958A0">
              <w:rPr>
                <w:rFonts w:eastAsia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)</w:t>
            </w:r>
          </w:p>
        </w:tc>
      </w:tr>
    </w:tbl>
    <w:p w14:paraId="5E62AC36" w14:textId="77777777" w:rsidR="00AB3F7C" w:rsidRDefault="00AB3F7C" w:rsidP="00AB3F7C">
      <w:pPr>
        <w:pStyle w:val="ae"/>
        <w:spacing w:before="0" w:beforeAutospacing="0" w:after="0" w:afterAutospacing="0"/>
        <w:rPr>
          <w:rFonts w:eastAsiaTheme="minorHAnsi" w:cstheme="minorBidi"/>
          <w:kern w:val="2"/>
          <w:lang w:eastAsia="en-US"/>
          <w14:ligatures w14:val="standardContextual"/>
        </w:rPr>
      </w:pPr>
    </w:p>
    <w:p w14:paraId="71EF76EC" w14:textId="30A84BB8" w:rsidR="00F958A0" w:rsidRPr="00AB3F7C" w:rsidRDefault="00F958A0" w:rsidP="008640AC">
      <w:pPr>
        <w:pStyle w:val="ae"/>
        <w:spacing w:before="0" w:beforeAutospacing="0" w:after="0" w:afterAutospacing="0"/>
        <w:ind w:firstLine="709"/>
        <w:jc w:val="both"/>
        <w:rPr>
          <w:rFonts w:eastAsiaTheme="minorHAnsi" w:cstheme="minorBidi"/>
          <w:kern w:val="2"/>
          <w:lang w:eastAsia="en-US"/>
          <w14:ligatures w14:val="standardContextual"/>
        </w:rPr>
      </w:pPr>
      <w:r w:rsidRPr="00AB3F7C">
        <w:rPr>
          <w:rFonts w:eastAsiaTheme="minorHAnsi" w:cstheme="minorBidi"/>
          <w:kern w:val="2"/>
          <w:lang w:eastAsia="en-US"/>
          <w14:ligatures w14:val="standardContextual"/>
        </w:rPr>
        <w:t>При определении</w:t>
      </w:r>
      <w:r w:rsidR="00AB3F7C">
        <w:rPr>
          <w:rFonts w:eastAsiaTheme="minorHAnsi" w:cstheme="minorBidi"/>
          <w:kern w:val="2"/>
          <w:lang w:eastAsia="en-US"/>
          <w14:ligatures w14:val="standardContextual"/>
        </w:rPr>
        <w:t xml:space="preserve"> </w:t>
      </w:r>
      <w:r w:rsidRPr="00AB3F7C">
        <w:rPr>
          <w:rFonts w:eastAsiaTheme="minorHAnsi" w:cstheme="minorBidi"/>
          <w:kern w:val="2"/>
          <w:lang w:eastAsia="en-US"/>
          <w14:ligatures w14:val="standardContextual"/>
        </w:rPr>
        <w:t>НМЦК методом анализа рынка</w:t>
      </w:r>
      <w:r w:rsidR="00AB3F7C">
        <w:rPr>
          <w:rFonts w:eastAsiaTheme="minorHAnsi" w:cstheme="minorBidi"/>
          <w:kern w:val="2"/>
          <w:lang w:eastAsia="en-US"/>
          <w14:ligatures w14:val="standardContextual"/>
        </w:rPr>
        <w:t xml:space="preserve"> </w:t>
      </w:r>
      <w:r w:rsidRPr="00AB3F7C">
        <w:rPr>
          <w:rFonts w:eastAsiaTheme="minorHAnsi" w:cstheme="minorBidi"/>
          <w:kern w:val="2"/>
          <w:lang w:eastAsia="en-US"/>
          <w14:ligatures w14:val="standardContextual"/>
        </w:rPr>
        <w:t>в</w:t>
      </w:r>
      <w:r w:rsidR="00AB3F7C">
        <w:rPr>
          <w:rFonts w:eastAsiaTheme="minorHAnsi" w:cstheme="minorBidi"/>
          <w:kern w:val="2"/>
          <w:lang w:eastAsia="en-US"/>
          <w14:ligatures w14:val="standardContextual"/>
        </w:rPr>
        <w:t xml:space="preserve"> </w:t>
      </w:r>
      <w:r w:rsidRPr="00AB3F7C">
        <w:rPr>
          <w:rFonts w:eastAsiaTheme="minorHAnsi" w:cstheme="minorBidi"/>
          <w:kern w:val="2"/>
          <w:lang w:eastAsia="en-US"/>
          <w14:ligatures w14:val="standardContextual"/>
        </w:rPr>
        <w:t xml:space="preserve">закупке с </w:t>
      </w:r>
      <w:proofErr w:type="spellStart"/>
      <w:r w:rsidRPr="00AB3F7C">
        <w:rPr>
          <w:rFonts w:eastAsiaTheme="minorHAnsi" w:cstheme="minorBidi"/>
          <w:kern w:val="2"/>
          <w:lang w:eastAsia="en-US"/>
          <w14:ligatures w14:val="standardContextual"/>
        </w:rPr>
        <w:t>нацрежимом</w:t>
      </w:r>
      <w:proofErr w:type="spellEnd"/>
      <w:r w:rsidRPr="00AB3F7C">
        <w:rPr>
          <w:rFonts w:eastAsiaTheme="minorHAnsi" w:cstheme="minorBidi"/>
          <w:kern w:val="2"/>
          <w:lang w:eastAsia="en-US"/>
          <w14:ligatures w14:val="standardContextual"/>
        </w:rPr>
        <w:t xml:space="preserve"> главная задача заказчика –</w:t>
      </w:r>
      <w:r w:rsidR="00AB3F7C">
        <w:rPr>
          <w:rFonts w:eastAsiaTheme="minorHAnsi" w:cstheme="minorBidi"/>
          <w:kern w:val="2"/>
          <w:lang w:eastAsia="en-US"/>
          <w14:ligatures w14:val="standardContextual"/>
        </w:rPr>
        <w:t xml:space="preserve"> </w:t>
      </w:r>
      <w:r w:rsidRPr="00AB3F7C">
        <w:rPr>
          <w:rFonts w:eastAsiaTheme="minorHAnsi" w:cstheme="minorBidi"/>
          <w:kern w:val="2"/>
          <w:lang w:eastAsia="en-US"/>
          <w14:ligatures w14:val="standardContextual"/>
        </w:rPr>
        <w:t>правильно собрать</w:t>
      </w:r>
      <w:r w:rsidR="00AB3F7C">
        <w:rPr>
          <w:rFonts w:eastAsiaTheme="minorHAnsi" w:cstheme="minorBidi"/>
          <w:kern w:val="2"/>
          <w:lang w:eastAsia="en-US"/>
          <w14:ligatures w14:val="standardContextual"/>
        </w:rPr>
        <w:t xml:space="preserve"> </w:t>
      </w:r>
      <w:r w:rsidRPr="00AB3F7C">
        <w:rPr>
          <w:rFonts w:eastAsiaTheme="minorHAnsi" w:cstheme="minorBidi"/>
          <w:kern w:val="2"/>
          <w:lang w:eastAsia="en-US"/>
          <w14:ligatures w14:val="standardContextual"/>
        </w:rPr>
        <w:t>информацию</w:t>
      </w:r>
      <w:r w:rsidR="00AB3F7C">
        <w:rPr>
          <w:rFonts w:eastAsiaTheme="minorHAnsi" w:cstheme="minorBidi"/>
          <w:kern w:val="2"/>
          <w:lang w:eastAsia="en-US"/>
          <w14:ligatures w14:val="standardContextual"/>
        </w:rPr>
        <w:t xml:space="preserve"> </w:t>
      </w:r>
      <w:r w:rsidRPr="00AB3F7C">
        <w:rPr>
          <w:rFonts w:eastAsiaTheme="minorHAnsi" w:cstheme="minorBidi"/>
          <w:kern w:val="2"/>
          <w:lang w:eastAsia="en-US"/>
          <w14:ligatures w14:val="standardContextual"/>
        </w:rPr>
        <w:t>о цене товара. Для этого есть два источника, из которых заказчик</w:t>
      </w:r>
      <w:r w:rsidR="00AB3F7C">
        <w:rPr>
          <w:rFonts w:eastAsiaTheme="minorHAnsi" w:cstheme="minorBidi"/>
          <w:kern w:val="2"/>
          <w:lang w:eastAsia="en-US"/>
          <w14:ligatures w14:val="standardContextual"/>
        </w:rPr>
        <w:t xml:space="preserve"> </w:t>
      </w:r>
      <w:r w:rsidRPr="00AB3F7C">
        <w:rPr>
          <w:rFonts w:eastAsiaTheme="minorHAnsi" w:cstheme="minorBidi"/>
          <w:kern w:val="2"/>
          <w:lang w:eastAsia="en-US"/>
          <w14:ligatures w14:val="standardContextual"/>
        </w:rPr>
        <w:t>получает</w:t>
      </w:r>
      <w:r w:rsidR="00AB3F7C">
        <w:rPr>
          <w:rFonts w:eastAsiaTheme="minorHAnsi" w:cstheme="minorBidi"/>
          <w:kern w:val="2"/>
          <w:lang w:eastAsia="en-US"/>
          <w14:ligatures w14:val="standardContextual"/>
        </w:rPr>
        <w:t xml:space="preserve"> </w:t>
      </w:r>
      <w:r w:rsidRPr="00AB3F7C">
        <w:rPr>
          <w:rFonts w:eastAsiaTheme="minorHAnsi" w:cstheme="minorBidi"/>
          <w:kern w:val="2"/>
          <w:lang w:eastAsia="en-US"/>
          <w14:ligatures w14:val="standardContextual"/>
        </w:rPr>
        <w:t>ценовые предложения:</w:t>
      </w:r>
    </w:p>
    <w:p w14:paraId="0AB226A9" w14:textId="77777777" w:rsidR="00F958A0" w:rsidRPr="00AB3F7C" w:rsidRDefault="00F958A0" w:rsidP="008640AC">
      <w:pPr>
        <w:numPr>
          <w:ilvl w:val="0"/>
          <w:numId w:val="7"/>
        </w:numPr>
        <w:spacing w:after="0"/>
        <w:ind w:left="270" w:firstLine="709"/>
        <w:rPr>
          <w:sz w:val="24"/>
          <w:szCs w:val="24"/>
        </w:rPr>
      </w:pPr>
      <w:r w:rsidRPr="00AB3F7C">
        <w:rPr>
          <w:sz w:val="24"/>
          <w:szCs w:val="24"/>
        </w:rPr>
        <w:t>Производители из ГИСП.</w:t>
      </w:r>
    </w:p>
    <w:p w14:paraId="6F81DCA9" w14:textId="77777777" w:rsidR="00F958A0" w:rsidRDefault="00F958A0" w:rsidP="008640AC">
      <w:pPr>
        <w:numPr>
          <w:ilvl w:val="0"/>
          <w:numId w:val="7"/>
        </w:numPr>
        <w:spacing w:after="0"/>
        <w:ind w:left="270" w:firstLine="709"/>
        <w:rPr>
          <w:sz w:val="24"/>
          <w:szCs w:val="24"/>
        </w:rPr>
      </w:pPr>
      <w:r w:rsidRPr="00AB3F7C">
        <w:rPr>
          <w:sz w:val="24"/>
          <w:szCs w:val="24"/>
        </w:rPr>
        <w:t>Поставщики из реестра контрактов ЕИС.</w:t>
      </w:r>
    </w:p>
    <w:p w14:paraId="25700353" w14:textId="77777777" w:rsidR="00AB3F7C" w:rsidRDefault="00AB3F7C" w:rsidP="008640AC">
      <w:pPr>
        <w:spacing w:after="0"/>
        <w:ind w:left="-90" w:firstLine="709"/>
        <w:rPr>
          <w:sz w:val="24"/>
          <w:szCs w:val="24"/>
        </w:rPr>
      </w:pPr>
    </w:p>
    <w:p w14:paraId="0F2F6500" w14:textId="3B799AC3" w:rsidR="00AB3F7C" w:rsidRPr="00AB3F7C" w:rsidRDefault="00F958A0" w:rsidP="008640AC">
      <w:pPr>
        <w:pStyle w:val="ae"/>
        <w:spacing w:before="0" w:beforeAutospacing="0" w:after="0" w:afterAutospacing="0"/>
        <w:ind w:firstLine="709"/>
        <w:jc w:val="both"/>
        <w:rPr>
          <w:rFonts w:eastAsiaTheme="minorHAnsi" w:cstheme="minorBidi"/>
          <w:kern w:val="2"/>
          <w:lang w:eastAsia="en-US"/>
          <w14:ligatures w14:val="standardContextual"/>
        </w:rPr>
      </w:pPr>
      <w:r w:rsidRPr="00AB3F7C">
        <w:rPr>
          <w:rFonts w:eastAsiaTheme="minorHAnsi" w:cstheme="minorBidi"/>
          <w:kern w:val="2"/>
          <w:lang w:eastAsia="en-US"/>
          <w14:ligatures w14:val="standardContextual"/>
        </w:rPr>
        <w:t xml:space="preserve">Сначала заказчик направляет запрос о цене товара компаниям и физлицам, </w:t>
      </w:r>
      <w:r w:rsidR="00AB3F7C">
        <w:rPr>
          <w:rFonts w:eastAsiaTheme="minorHAnsi" w:cstheme="minorBidi"/>
          <w:kern w:val="2"/>
          <w:lang w:eastAsia="en-US"/>
          <w14:ligatures w14:val="standardContextual"/>
        </w:rPr>
        <w:t>сведения о которых есть в ГИСП.</w:t>
      </w:r>
      <w:r w:rsidR="008640AC">
        <w:rPr>
          <w:rFonts w:eastAsiaTheme="minorHAnsi" w:cstheme="minorBidi"/>
          <w:kern w:val="2"/>
          <w:lang w:eastAsia="en-US"/>
          <w14:ligatures w14:val="standardContextual"/>
        </w:rPr>
        <w:t xml:space="preserve"> </w:t>
      </w:r>
      <w:r w:rsidR="00AB3F7C" w:rsidRPr="00AB3F7C">
        <w:rPr>
          <w:rFonts w:eastAsiaTheme="minorHAnsi" w:cstheme="minorBidi"/>
          <w:kern w:val="2"/>
          <w:lang w:eastAsia="en-US"/>
          <w14:ligatures w14:val="standardContextual"/>
        </w:rPr>
        <w:t>Используйте электронный адрес, факс или телефон поставщика из карточки в ГИСП. Когда направляете запрос, руководствуйтесь функциональными, техническими, качественными, эксплуатационными и иными характеристиками товаров из КТРУ.</w:t>
      </w:r>
    </w:p>
    <w:p w14:paraId="673D23E9" w14:textId="3CDF7956" w:rsidR="00F958A0" w:rsidRPr="00AB3F7C" w:rsidRDefault="00AB3F7C" w:rsidP="008640AC">
      <w:pPr>
        <w:pStyle w:val="ae"/>
        <w:spacing w:before="0" w:beforeAutospacing="0" w:after="150" w:afterAutospacing="0"/>
        <w:ind w:firstLine="709"/>
        <w:jc w:val="both"/>
        <w:rPr>
          <w:rFonts w:eastAsiaTheme="minorHAnsi" w:cstheme="minorBidi"/>
          <w:kern w:val="2"/>
          <w:lang w:eastAsia="en-US"/>
          <w14:ligatures w14:val="standardContextual"/>
        </w:rPr>
      </w:pPr>
      <w:r>
        <w:rPr>
          <w:rFonts w:eastAsiaTheme="minorHAnsi" w:cstheme="minorBidi"/>
          <w:kern w:val="2"/>
          <w:lang w:eastAsia="en-US"/>
          <w14:ligatures w14:val="standardContextual"/>
        </w:rPr>
        <w:t xml:space="preserve">Если </w:t>
      </w:r>
      <w:r w:rsidR="00F958A0" w:rsidRPr="00AB3F7C">
        <w:rPr>
          <w:rFonts w:eastAsiaTheme="minorHAnsi" w:cstheme="minorBidi"/>
          <w:kern w:val="2"/>
          <w:lang w:eastAsia="en-US"/>
          <w14:ligatures w14:val="standardContextual"/>
        </w:rPr>
        <w:t>в ГИСП менее трех производителей товара, адресуйте запросы еще поставщикам из реестра контрактов в ЕИС. Такие поставщики должны отвечать двум условиям:</w:t>
      </w:r>
    </w:p>
    <w:p w14:paraId="2F979A21" w14:textId="77777777" w:rsidR="00F958A0" w:rsidRPr="00AB3F7C" w:rsidRDefault="00F958A0" w:rsidP="008640AC">
      <w:pPr>
        <w:numPr>
          <w:ilvl w:val="0"/>
          <w:numId w:val="8"/>
        </w:numPr>
        <w:spacing w:after="0"/>
        <w:ind w:left="270" w:firstLine="709"/>
        <w:jc w:val="both"/>
        <w:rPr>
          <w:sz w:val="24"/>
          <w:szCs w:val="24"/>
        </w:rPr>
      </w:pPr>
      <w:r w:rsidRPr="00AB3F7C">
        <w:rPr>
          <w:sz w:val="24"/>
          <w:szCs w:val="24"/>
        </w:rPr>
        <w:t>сведения о поставщике и товаре есть в ЕИС в реестре контрактов;</w:t>
      </w:r>
    </w:p>
    <w:p w14:paraId="6600C0D3" w14:textId="63932A15" w:rsidR="00F958A0" w:rsidRDefault="008640AC" w:rsidP="008640AC">
      <w:pPr>
        <w:numPr>
          <w:ilvl w:val="0"/>
          <w:numId w:val="8"/>
        </w:numPr>
        <w:spacing w:after="0"/>
        <w:ind w:left="27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поставщик поставил </w:t>
      </w:r>
      <w:r w:rsidR="00F958A0" w:rsidRPr="00AB3F7C">
        <w:rPr>
          <w:sz w:val="24"/>
          <w:szCs w:val="24"/>
        </w:rPr>
        <w:t>из стран ЕАЭС товар,</w:t>
      </w:r>
      <w:r>
        <w:rPr>
          <w:sz w:val="24"/>
          <w:szCs w:val="24"/>
        </w:rPr>
        <w:t xml:space="preserve"> </w:t>
      </w:r>
      <w:hyperlink r:id="rId26" w:anchor="/document/99/499011838/XA00MAI2MU/" w:tgtFrame="_blank" w:history="1">
        <w:r w:rsidR="00F958A0" w:rsidRPr="00AB3F7C">
          <w:rPr>
            <w:sz w:val="24"/>
            <w:szCs w:val="24"/>
          </w:rPr>
          <w:t>идентичный</w:t>
        </w:r>
      </w:hyperlink>
      <w:r>
        <w:rPr>
          <w:sz w:val="24"/>
          <w:szCs w:val="24"/>
        </w:rPr>
        <w:t xml:space="preserve"> объекту закупки, а при </w:t>
      </w:r>
      <w:r w:rsidR="00F958A0" w:rsidRPr="00AB3F7C">
        <w:rPr>
          <w:sz w:val="24"/>
          <w:szCs w:val="24"/>
        </w:rPr>
        <w:t>его отсутствии –</w:t>
      </w:r>
      <w:r>
        <w:rPr>
          <w:sz w:val="24"/>
          <w:szCs w:val="24"/>
        </w:rPr>
        <w:t xml:space="preserve"> </w:t>
      </w:r>
      <w:r w:rsidR="00F958A0" w:rsidRPr="00AB3F7C">
        <w:rPr>
          <w:sz w:val="24"/>
          <w:szCs w:val="24"/>
        </w:rPr>
        <w:t>однородный</w:t>
      </w:r>
      <w:r>
        <w:rPr>
          <w:sz w:val="24"/>
          <w:szCs w:val="24"/>
        </w:rPr>
        <w:t xml:space="preserve"> </w:t>
      </w:r>
      <w:r w:rsidR="00F958A0" w:rsidRPr="00AB3F7C">
        <w:rPr>
          <w:sz w:val="24"/>
          <w:szCs w:val="24"/>
        </w:rPr>
        <w:t>товар.</w:t>
      </w:r>
    </w:p>
    <w:p w14:paraId="6A3C0293" w14:textId="048B299F" w:rsidR="00DD7286" w:rsidRPr="00DD7286" w:rsidRDefault="00DD7286" w:rsidP="00DD7286">
      <w:pPr>
        <w:spacing w:after="0"/>
        <w:ind w:firstLine="709"/>
        <w:jc w:val="both"/>
        <w:rPr>
          <w:sz w:val="24"/>
          <w:szCs w:val="24"/>
        </w:rPr>
      </w:pPr>
      <w:r w:rsidRPr="00DD7286">
        <w:rPr>
          <w:b/>
          <w:sz w:val="24"/>
          <w:szCs w:val="24"/>
        </w:rPr>
        <w:t xml:space="preserve">Важно помнить! </w:t>
      </w:r>
      <w:r w:rsidRPr="00DD7286">
        <w:rPr>
          <w:sz w:val="24"/>
          <w:szCs w:val="24"/>
        </w:rPr>
        <w:t>Если поставщиков для определения НМЦК м</w:t>
      </w:r>
      <w:r>
        <w:rPr>
          <w:sz w:val="24"/>
          <w:szCs w:val="24"/>
        </w:rPr>
        <w:t>ало, либо вовсе нет, необходимо</w:t>
      </w:r>
      <w:r w:rsidRPr="00DD7286">
        <w:rPr>
          <w:sz w:val="24"/>
          <w:szCs w:val="24"/>
        </w:rPr>
        <w:t xml:space="preserve"> сделать скриншот из ГИСП, на котором будет видно, что нужной информации там нет.</w:t>
      </w:r>
    </w:p>
    <w:p w14:paraId="433B64A4" w14:textId="77777777" w:rsidR="00AB3F7C" w:rsidRPr="00AB3F7C" w:rsidRDefault="00AB3F7C" w:rsidP="008640AC">
      <w:pPr>
        <w:spacing w:after="0"/>
        <w:ind w:firstLine="709"/>
        <w:jc w:val="both"/>
        <w:rPr>
          <w:sz w:val="24"/>
          <w:szCs w:val="24"/>
        </w:rPr>
      </w:pPr>
      <w:r w:rsidRPr="00AB3F7C">
        <w:rPr>
          <w:sz w:val="24"/>
          <w:szCs w:val="24"/>
        </w:rPr>
        <w:t>Если не удалось получить информацию о ценах в ГИСП и реестре контрактов, заказчик рассчитывает НМЦК методом анализа рынка и использует иную информацию о ценах (ч. 5 ст. 22 Закона №44-ФЗ, п. 11 письма Минфина от 31.01.2025 № 24-01-06/8697).</w:t>
      </w:r>
    </w:p>
    <w:p w14:paraId="41B29610" w14:textId="77777777" w:rsidR="00AB3F7C" w:rsidRDefault="00AB3F7C" w:rsidP="008640AC">
      <w:pPr>
        <w:spacing w:after="0"/>
        <w:ind w:firstLine="709"/>
        <w:jc w:val="both"/>
        <w:rPr>
          <w:sz w:val="24"/>
          <w:szCs w:val="24"/>
        </w:rPr>
      </w:pPr>
      <w:r w:rsidRPr="00AB3F7C">
        <w:rPr>
          <w:sz w:val="24"/>
          <w:szCs w:val="24"/>
        </w:rPr>
        <w:t>Может сложиться ситуация, когда на рынке отсутствуют евразийские аналоги товара. В этом случае заказчик должен обосновать невозможность применения метода анализа рынка и использовать альтернативный метод, который учитывает цены на иностранные товары (ч. 12 ст. 22 Закона № 44-ФЗ, п. 11 письма Минфина от 31.01.2025 № 24-01-06/8697).</w:t>
      </w:r>
    </w:p>
    <w:p w14:paraId="123FC55F" w14:textId="77777777" w:rsidR="00A5477B" w:rsidRDefault="00A5477B" w:rsidP="008640AC">
      <w:pPr>
        <w:spacing w:after="0"/>
        <w:ind w:firstLine="709"/>
        <w:jc w:val="both"/>
        <w:rPr>
          <w:sz w:val="24"/>
          <w:szCs w:val="24"/>
        </w:rPr>
      </w:pPr>
    </w:p>
    <w:p w14:paraId="33837779" w14:textId="51E58471" w:rsidR="00A5477B" w:rsidRPr="000F77BE" w:rsidRDefault="00A5477B" w:rsidP="008640AC">
      <w:pPr>
        <w:spacing w:after="0"/>
        <w:ind w:firstLine="709"/>
        <w:jc w:val="both"/>
        <w:rPr>
          <w:sz w:val="24"/>
          <w:szCs w:val="24"/>
        </w:rPr>
      </w:pPr>
      <w:r w:rsidRPr="000F77BE">
        <w:rPr>
          <w:sz w:val="24"/>
          <w:szCs w:val="24"/>
        </w:rPr>
        <w:t xml:space="preserve">С учётом </w:t>
      </w:r>
      <w:r w:rsidR="0005385E" w:rsidRPr="000F77BE">
        <w:rPr>
          <w:sz w:val="24"/>
          <w:szCs w:val="24"/>
        </w:rPr>
        <w:t>измен</w:t>
      </w:r>
      <w:r w:rsidR="000F77BE" w:rsidRPr="000F77BE">
        <w:rPr>
          <w:sz w:val="24"/>
          <w:szCs w:val="24"/>
        </w:rPr>
        <w:t xml:space="preserve">ения законодательства и логики проведения закупок </w:t>
      </w:r>
      <w:r w:rsidR="000F77BE">
        <w:rPr>
          <w:sz w:val="24"/>
          <w:szCs w:val="24"/>
        </w:rPr>
        <w:t>в соответствии с</w:t>
      </w:r>
      <w:r w:rsidR="000F77BE" w:rsidRPr="000F77BE">
        <w:rPr>
          <w:sz w:val="24"/>
          <w:szCs w:val="24"/>
        </w:rPr>
        <w:t xml:space="preserve"> </w:t>
      </w:r>
      <w:r w:rsidR="000F77BE">
        <w:rPr>
          <w:sz w:val="24"/>
          <w:szCs w:val="24"/>
        </w:rPr>
        <w:t>З</w:t>
      </w:r>
      <w:r w:rsidR="000F77BE" w:rsidRPr="000F77BE">
        <w:rPr>
          <w:sz w:val="24"/>
          <w:szCs w:val="24"/>
        </w:rPr>
        <w:t>аконам</w:t>
      </w:r>
      <w:r w:rsidR="000F77BE">
        <w:rPr>
          <w:sz w:val="24"/>
          <w:szCs w:val="24"/>
        </w:rPr>
        <w:t>и</w:t>
      </w:r>
      <w:r w:rsidR="000F77BE" w:rsidRPr="000F77BE">
        <w:rPr>
          <w:sz w:val="24"/>
          <w:szCs w:val="24"/>
        </w:rPr>
        <w:t xml:space="preserve"> №44-ФЗ и №223-ФЗ при осуществлении закупок необходимо руководствоваться следующей таблицей: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75"/>
        <w:gridCol w:w="1843"/>
        <w:gridCol w:w="2463"/>
        <w:gridCol w:w="2463"/>
      </w:tblGrid>
      <w:tr w:rsidR="00F961F9" w14:paraId="35185D0C" w14:textId="77777777" w:rsidTr="00F961F9">
        <w:tc>
          <w:tcPr>
            <w:tcW w:w="2575" w:type="dxa"/>
          </w:tcPr>
          <w:p w14:paraId="4066FD28" w14:textId="6FFE34C5" w:rsidR="00F961F9" w:rsidRDefault="00F961F9" w:rsidP="00AB3F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Способ закупки</w:t>
            </w:r>
          </w:p>
        </w:tc>
        <w:tc>
          <w:tcPr>
            <w:tcW w:w="1843" w:type="dxa"/>
          </w:tcPr>
          <w:p w14:paraId="34FC73AF" w14:textId="46E5B47C" w:rsidR="00F961F9" w:rsidRDefault="00F961F9" w:rsidP="00AB3F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Применяемый механизм </w:t>
            </w:r>
            <w:proofErr w:type="spellStart"/>
            <w:r>
              <w:rPr>
                <w:b/>
                <w:sz w:val="24"/>
                <w:szCs w:val="24"/>
              </w:rPr>
              <w:t>нацрежима</w:t>
            </w:r>
            <w:proofErr w:type="spellEnd"/>
          </w:p>
        </w:tc>
        <w:tc>
          <w:tcPr>
            <w:tcW w:w="2463" w:type="dxa"/>
          </w:tcPr>
          <w:p w14:paraId="4A0AC724" w14:textId="66940A8F" w:rsidR="00F961F9" w:rsidRDefault="005A58BC" w:rsidP="00C174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Применение особенностей </w:t>
            </w:r>
            <w:r w:rsidRPr="005A58BC">
              <w:rPr>
                <w:b/>
                <w:sz w:val="24"/>
                <w:szCs w:val="24"/>
              </w:rPr>
              <w:t>описани</w:t>
            </w:r>
            <w:r>
              <w:rPr>
                <w:b/>
                <w:sz w:val="24"/>
                <w:szCs w:val="24"/>
              </w:rPr>
              <w:t>я</w:t>
            </w:r>
            <w:r w:rsidRPr="005A58BC">
              <w:rPr>
                <w:b/>
                <w:sz w:val="24"/>
                <w:szCs w:val="24"/>
              </w:rPr>
              <w:t xml:space="preserve"> объекта закупки </w:t>
            </w:r>
            <w:r>
              <w:rPr>
                <w:b/>
                <w:sz w:val="24"/>
                <w:szCs w:val="24"/>
              </w:rPr>
              <w:t>и расчёта НМЦ(Д)К (цены контракта (договора)</w:t>
            </w:r>
            <w:r w:rsidR="003C082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при осуществлении закупки в соответствии с</w:t>
            </w:r>
            <w:r w:rsidR="00F961F9">
              <w:rPr>
                <w:b/>
                <w:sz w:val="24"/>
                <w:szCs w:val="24"/>
              </w:rPr>
              <w:t xml:space="preserve"> Закон</w:t>
            </w:r>
            <w:r>
              <w:rPr>
                <w:b/>
                <w:sz w:val="24"/>
                <w:szCs w:val="24"/>
              </w:rPr>
              <w:t>ом</w:t>
            </w:r>
            <w:r w:rsidR="00F961F9">
              <w:rPr>
                <w:b/>
                <w:sz w:val="24"/>
                <w:szCs w:val="24"/>
              </w:rPr>
              <w:t xml:space="preserve"> № 44-ФЗ</w:t>
            </w:r>
          </w:p>
        </w:tc>
        <w:tc>
          <w:tcPr>
            <w:tcW w:w="2463" w:type="dxa"/>
          </w:tcPr>
          <w:p w14:paraId="1A86813A" w14:textId="5008B5CE" w:rsidR="00F961F9" w:rsidRDefault="005A58BC" w:rsidP="005A5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Применение особенностей </w:t>
            </w:r>
            <w:r w:rsidRPr="005A58BC">
              <w:rPr>
                <w:b/>
                <w:sz w:val="24"/>
                <w:szCs w:val="24"/>
              </w:rPr>
              <w:t>описани</w:t>
            </w:r>
            <w:r>
              <w:rPr>
                <w:b/>
                <w:sz w:val="24"/>
                <w:szCs w:val="24"/>
              </w:rPr>
              <w:t>я</w:t>
            </w:r>
            <w:r w:rsidRPr="005A58BC">
              <w:rPr>
                <w:b/>
                <w:sz w:val="24"/>
                <w:szCs w:val="24"/>
              </w:rPr>
              <w:t xml:space="preserve"> объекта закупки </w:t>
            </w:r>
            <w:r>
              <w:rPr>
                <w:b/>
                <w:sz w:val="24"/>
                <w:szCs w:val="24"/>
              </w:rPr>
              <w:t>и расчёта НМЦК(Д) (цены контракта (договора)</w:t>
            </w:r>
            <w:r w:rsidR="003C082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при осуществлении закупки в соответствии с </w:t>
            </w:r>
            <w:r w:rsidR="00F961F9">
              <w:rPr>
                <w:b/>
                <w:sz w:val="24"/>
                <w:szCs w:val="24"/>
              </w:rPr>
              <w:t>Закон</w:t>
            </w:r>
            <w:r>
              <w:rPr>
                <w:b/>
                <w:sz w:val="24"/>
                <w:szCs w:val="24"/>
              </w:rPr>
              <w:t>ом</w:t>
            </w:r>
            <w:r w:rsidR="00F961F9">
              <w:rPr>
                <w:b/>
                <w:sz w:val="24"/>
                <w:szCs w:val="24"/>
              </w:rPr>
              <w:t xml:space="preserve"> № 223-ФЗ</w:t>
            </w:r>
          </w:p>
        </w:tc>
      </w:tr>
      <w:tr w:rsidR="002C5878" w14:paraId="6755D38E" w14:textId="77777777" w:rsidTr="00F961F9">
        <w:trPr>
          <w:trHeight w:val="320"/>
        </w:trPr>
        <w:tc>
          <w:tcPr>
            <w:tcW w:w="2575" w:type="dxa"/>
            <w:vMerge w:val="restart"/>
          </w:tcPr>
          <w:p w14:paraId="3C27D693" w14:textId="13BC4AF6" w:rsidR="002C5878" w:rsidRPr="00F961F9" w:rsidRDefault="002C5878" w:rsidP="002C5878">
            <w:pPr>
              <w:rPr>
                <w:sz w:val="24"/>
                <w:szCs w:val="24"/>
              </w:rPr>
            </w:pPr>
            <w:r w:rsidRPr="00F961F9">
              <w:rPr>
                <w:sz w:val="24"/>
                <w:szCs w:val="24"/>
              </w:rPr>
              <w:t>Конкурентная закупка</w:t>
            </w:r>
            <w:r w:rsidR="00CD5B0F">
              <w:rPr>
                <w:sz w:val="24"/>
                <w:szCs w:val="24"/>
              </w:rPr>
              <w:t xml:space="preserve"> (в том числе закрытые)</w:t>
            </w:r>
          </w:p>
        </w:tc>
        <w:tc>
          <w:tcPr>
            <w:tcW w:w="1843" w:type="dxa"/>
          </w:tcPr>
          <w:p w14:paraId="1D54216C" w14:textId="57FE2FB5" w:rsidR="002C5878" w:rsidRDefault="002C5878" w:rsidP="002C5878">
            <w:pPr>
              <w:rPr>
                <w:b/>
                <w:sz w:val="24"/>
                <w:szCs w:val="24"/>
              </w:rPr>
            </w:pPr>
            <w:r w:rsidRPr="002C5878">
              <w:rPr>
                <w:sz w:val="24"/>
                <w:szCs w:val="24"/>
              </w:rPr>
              <w:t>Запрет</w:t>
            </w:r>
          </w:p>
        </w:tc>
        <w:tc>
          <w:tcPr>
            <w:tcW w:w="2463" w:type="dxa"/>
          </w:tcPr>
          <w:p w14:paraId="5F5FA409" w14:textId="685DADB6" w:rsidR="002C5878" w:rsidRPr="00495628" w:rsidRDefault="00F16859" w:rsidP="00CD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применять</w:t>
            </w:r>
            <w:r w:rsidR="00CD5B0F">
              <w:rPr>
                <w:sz w:val="24"/>
                <w:szCs w:val="24"/>
              </w:rPr>
              <w:t xml:space="preserve"> </w:t>
            </w:r>
            <w:r w:rsidR="00CD5B0F" w:rsidRPr="00CD5B0F">
              <w:rPr>
                <w:sz w:val="24"/>
                <w:szCs w:val="24"/>
              </w:rPr>
              <w:t>особенност</w:t>
            </w:r>
            <w:r w:rsidR="00CD5B0F">
              <w:rPr>
                <w:sz w:val="24"/>
                <w:szCs w:val="24"/>
              </w:rPr>
              <w:t>и</w:t>
            </w:r>
            <w:r w:rsidR="00CD5B0F" w:rsidRPr="00CD5B0F">
              <w:rPr>
                <w:sz w:val="24"/>
                <w:szCs w:val="24"/>
              </w:rPr>
              <w:t xml:space="preserve"> описания объекта закупки и расчёта НМЦ(Д)К (цены контракта (договора))</w:t>
            </w:r>
          </w:p>
        </w:tc>
        <w:tc>
          <w:tcPr>
            <w:tcW w:w="2463" w:type="dxa"/>
          </w:tcPr>
          <w:p w14:paraId="7324D6EA" w14:textId="107B090A" w:rsidR="002C5878" w:rsidRPr="00495628" w:rsidRDefault="00CD5B0F" w:rsidP="002C5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применять </w:t>
            </w:r>
            <w:r w:rsidRPr="00CD5B0F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CD5B0F">
              <w:rPr>
                <w:sz w:val="24"/>
                <w:szCs w:val="24"/>
              </w:rPr>
              <w:t xml:space="preserve"> описания объекта закупки и расчёта НМЦ(Д)К (цены контракта (договора))</w:t>
            </w:r>
          </w:p>
        </w:tc>
      </w:tr>
      <w:tr w:rsidR="002C5878" w14:paraId="4C650B59" w14:textId="77777777" w:rsidTr="00F961F9">
        <w:trPr>
          <w:trHeight w:val="400"/>
        </w:trPr>
        <w:tc>
          <w:tcPr>
            <w:tcW w:w="2575" w:type="dxa"/>
            <w:vMerge/>
          </w:tcPr>
          <w:p w14:paraId="60FE46C3" w14:textId="77777777" w:rsidR="002C5878" w:rsidRPr="00F961F9" w:rsidRDefault="002C5878" w:rsidP="002C58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5ED7F55" w14:textId="4D791A4E" w:rsidR="002C5878" w:rsidRDefault="002C5878" w:rsidP="002C5878">
            <w:pPr>
              <w:rPr>
                <w:b/>
                <w:sz w:val="24"/>
                <w:szCs w:val="24"/>
              </w:rPr>
            </w:pPr>
            <w:r w:rsidRPr="002C5878">
              <w:rPr>
                <w:sz w:val="24"/>
                <w:szCs w:val="24"/>
              </w:rPr>
              <w:t>Ограничение</w:t>
            </w:r>
          </w:p>
        </w:tc>
        <w:tc>
          <w:tcPr>
            <w:tcW w:w="2463" w:type="dxa"/>
          </w:tcPr>
          <w:p w14:paraId="533AA736" w14:textId="5B167BA1" w:rsidR="002C5878" w:rsidRPr="00495628" w:rsidRDefault="00CD5B0F" w:rsidP="002C5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применять </w:t>
            </w:r>
            <w:r w:rsidRPr="00CD5B0F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CD5B0F">
              <w:rPr>
                <w:sz w:val="24"/>
                <w:szCs w:val="24"/>
              </w:rPr>
              <w:t xml:space="preserve"> описания объекта закупки и расчёта НМЦ(Д)К (цены контракта (договора))</w:t>
            </w:r>
          </w:p>
        </w:tc>
        <w:tc>
          <w:tcPr>
            <w:tcW w:w="2463" w:type="dxa"/>
          </w:tcPr>
          <w:p w14:paraId="0C2D9976" w14:textId="158A2DAE" w:rsidR="002C5878" w:rsidRPr="00495628" w:rsidRDefault="00CD5B0F" w:rsidP="002C5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применять </w:t>
            </w:r>
            <w:r w:rsidRPr="00CD5B0F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CD5B0F">
              <w:rPr>
                <w:sz w:val="24"/>
                <w:szCs w:val="24"/>
              </w:rPr>
              <w:t xml:space="preserve"> описания объекта закупки и расчёта НМЦ(Д)К (цены контракта (договора))</w:t>
            </w:r>
          </w:p>
        </w:tc>
      </w:tr>
      <w:tr w:rsidR="002C5878" w14:paraId="341815D7" w14:textId="77777777" w:rsidTr="00F961F9">
        <w:trPr>
          <w:trHeight w:val="374"/>
        </w:trPr>
        <w:tc>
          <w:tcPr>
            <w:tcW w:w="2575" w:type="dxa"/>
            <w:vMerge/>
          </w:tcPr>
          <w:p w14:paraId="53BC5198" w14:textId="77777777" w:rsidR="002C5878" w:rsidRPr="00F961F9" w:rsidRDefault="002C5878" w:rsidP="002C58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A931E50" w14:textId="39F2FD3A" w:rsidR="002C5878" w:rsidRDefault="002C5878" w:rsidP="002C5878">
            <w:pPr>
              <w:rPr>
                <w:b/>
                <w:sz w:val="24"/>
                <w:szCs w:val="24"/>
              </w:rPr>
            </w:pPr>
            <w:r w:rsidRPr="002C5878">
              <w:rPr>
                <w:sz w:val="24"/>
                <w:szCs w:val="24"/>
              </w:rPr>
              <w:t>Преимущество</w:t>
            </w:r>
          </w:p>
        </w:tc>
        <w:tc>
          <w:tcPr>
            <w:tcW w:w="2463" w:type="dxa"/>
          </w:tcPr>
          <w:p w14:paraId="78FEEB0E" w14:textId="58F6F7B8" w:rsidR="002C5878" w:rsidRPr="00495628" w:rsidRDefault="00CD5B0F" w:rsidP="00CD5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применять </w:t>
            </w:r>
            <w:r w:rsidRPr="00CD5B0F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CD5B0F">
              <w:rPr>
                <w:sz w:val="24"/>
                <w:szCs w:val="24"/>
              </w:rPr>
              <w:t xml:space="preserve"> описания объекта закупки</w:t>
            </w:r>
          </w:p>
        </w:tc>
        <w:tc>
          <w:tcPr>
            <w:tcW w:w="2463" w:type="dxa"/>
          </w:tcPr>
          <w:p w14:paraId="668C6BFF" w14:textId="1A8B50FB" w:rsidR="002C5878" w:rsidRPr="00495628" w:rsidRDefault="00CD5B0F" w:rsidP="002C5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применять </w:t>
            </w:r>
            <w:r w:rsidRPr="00CD5B0F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CD5B0F">
              <w:rPr>
                <w:sz w:val="24"/>
                <w:szCs w:val="24"/>
              </w:rPr>
              <w:t xml:space="preserve"> описания объекта закупки</w:t>
            </w:r>
          </w:p>
        </w:tc>
      </w:tr>
      <w:tr w:rsidR="002A49BF" w14:paraId="193E4F77" w14:textId="77777777" w:rsidTr="00F961F9">
        <w:trPr>
          <w:trHeight w:val="467"/>
        </w:trPr>
        <w:tc>
          <w:tcPr>
            <w:tcW w:w="2575" w:type="dxa"/>
            <w:vMerge w:val="restart"/>
          </w:tcPr>
          <w:p w14:paraId="62A1D4DC" w14:textId="04A0F1D5" w:rsidR="002A49BF" w:rsidRPr="00F961F9" w:rsidRDefault="002A49BF" w:rsidP="002A49BF">
            <w:pPr>
              <w:rPr>
                <w:sz w:val="24"/>
                <w:szCs w:val="24"/>
              </w:rPr>
            </w:pPr>
            <w:r w:rsidRPr="00F961F9">
              <w:rPr>
                <w:sz w:val="24"/>
                <w:szCs w:val="24"/>
              </w:rPr>
              <w:t xml:space="preserve">Неконкурентная состязательные закупки (Например, запрос цен) и закупки через электронный магазин (например, закупка у ед. поставщика (подрядчика, исполнителя) по ч.12 статьи 93 Закона №44-ФЗ) </w:t>
            </w:r>
          </w:p>
        </w:tc>
        <w:tc>
          <w:tcPr>
            <w:tcW w:w="1843" w:type="dxa"/>
          </w:tcPr>
          <w:p w14:paraId="054BC4DD" w14:textId="3DAE1F6E" w:rsidR="002A49BF" w:rsidRDefault="002A49BF" w:rsidP="002A49BF">
            <w:pPr>
              <w:rPr>
                <w:b/>
                <w:sz w:val="24"/>
                <w:szCs w:val="24"/>
              </w:rPr>
            </w:pPr>
            <w:r w:rsidRPr="002C5878">
              <w:rPr>
                <w:sz w:val="24"/>
                <w:szCs w:val="24"/>
              </w:rPr>
              <w:t>Запрет</w:t>
            </w:r>
          </w:p>
        </w:tc>
        <w:tc>
          <w:tcPr>
            <w:tcW w:w="2463" w:type="dxa"/>
          </w:tcPr>
          <w:p w14:paraId="756FF9CC" w14:textId="5564797F" w:rsidR="002A49BF" w:rsidRPr="00495628" w:rsidRDefault="002A49BF" w:rsidP="002A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применять </w:t>
            </w:r>
            <w:r w:rsidRPr="00CD5B0F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CD5B0F">
              <w:rPr>
                <w:sz w:val="24"/>
                <w:szCs w:val="24"/>
              </w:rPr>
              <w:t xml:space="preserve"> описания объекта закупки и расчёта НМЦ(Д)К (цены контракта (договора))</w:t>
            </w:r>
          </w:p>
        </w:tc>
        <w:tc>
          <w:tcPr>
            <w:tcW w:w="2463" w:type="dxa"/>
          </w:tcPr>
          <w:p w14:paraId="63CF0D4E" w14:textId="0A95F0D4" w:rsidR="002A49BF" w:rsidRPr="00495628" w:rsidRDefault="002A49BF" w:rsidP="002A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применять </w:t>
            </w:r>
            <w:r w:rsidRPr="00CD5B0F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CD5B0F">
              <w:rPr>
                <w:sz w:val="24"/>
                <w:szCs w:val="24"/>
              </w:rPr>
              <w:t xml:space="preserve"> описания объекта закупки и расчёта НМЦ(Д)К (цены контракта (договора))</w:t>
            </w:r>
          </w:p>
        </w:tc>
      </w:tr>
      <w:tr w:rsidR="002A49BF" w14:paraId="75CD504B" w14:textId="77777777" w:rsidTr="00F961F9">
        <w:trPr>
          <w:trHeight w:val="787"/>
        </w:trPr>
        <w:tc>
          <w:tcPr>
            <w:tcW w:w="2575" w:type="dxa"/>
            <w:vMerge/>
          </w:tcPr>
          <w:p w14:paraId="0E37ECF1" w14:textId="77777777" w:rsidR="002A49BF" w:rsidRPr="00F961F9" w:rsidRDefault="002A49BF" w:rsidP="002A4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289914D" w14:textId="5BF89AAC" w:rsidR="002A49BF" w:rsidRDefault="002A49BF" w:rsidP="002A49BF">
            <w:pPr>
              <w:rPr>
                <w:b/>
                <w:sz w:val="24"/>
                <w:szCs w:val="24"/>
              </w:rPr>
            </w:pPr>
            <w:r w:rsidRPr="002C5878">
              <w:rPr>
                <w:sz w:val="24"/>
                <w:szCs w:val="24"/>
              </w:rPr>
              <w:t>Ограничение</w:t>
            </w:r>
          </w:p>
        </w:tc>
        <w:tc>
          <w:tcPr>
            <w:tcW w:w="2463" w:type="dxa"/>
          </w:tcPr>
          <w:p w14:paraId="4297EFD8" w14:textId="3544B9E0" w:rsidR="002A49BF" w:rsidRPr="00495628" w:rsidRDefault="002A49BF" w:rsidP="002A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применять </w:t>
            </w:r>
            <w:r w:rsidRPr="00CD5B0F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CD5B0F">
              <w:rPr>
                <w:sz w:val="24"/>
                <w:szCs w:val="24"/>
              </w:rPr>
              <w:t xml:space="preserve"> описания объекта закупки и расчёта НМЦ(Д)К (цены контракта (договора))</w:t>
            </w:r>
          </w:p>
        </w:tc>
        <w:tc>
          <w:tcPr>
            <w:tcW w:w="2463" w:type="dxa"/>
          </w:tcPr>
          <w:p w14:paraId="59D90623" w14:textId="289B9D72" w:rsidR="002A49BF" w:rsidRPr="00495628" w:rsidRDefault="002A49BF" w:rsidP="002A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применять </w:t>
            </w:r>
            <w:r w:rsidRPr="00CD5B0F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CD5B0F">
              <w:rPr>
                <w:sz w:val="24"/>
                <w:szCs w:val="24"/>
              </w:rPr>
              <w:t xml:space="preserve"> описания объекта закупки и расчёта НМЦ(Д)К (цены контракта (договора))</w:t>
            </w:r>
          </w:p>
        </w:tc>
      </w:tr>
      <w:tr w:rsidR="002A49BF" w14:paraId="4EC16516" w14:textId="77777777" w:rsidTr="00F961F9">
        <w:trPr>
          <w:trHeight w:val="2040"/>
        </w:trPr>
        <w:tc>
          <w:tcPr>
            <w:tcW w:w="2575" w:type="dxa"/>
            <w:vMerge/>
          </w:tcPr>
          <w:p w14:paraId="6216C555" w14:textId="77777777" w:rsidR="002A49BF" w:rsidRPr="00F961F9" w:rsidRDefault="002A49BF" w:rsidP="002A4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9D3A87" w14:textId="6B529EE9" w:rsidR="002A49BF" w:rsidRDefault="002A49BF" w:rsidP="002A49BF">
            <w:pPr>
              <w:rPr>
                <w:b/>
                <w:sz w:val="24"/>
                <w:szCs w:val="24"/>
              </w:rPr>
            </w:pPr>
            <w:r w:rsidRPr="002C5878">
              <w:rPr>
                <w:sz w:val="24"/>
                <w:szCs w:val="24"/>
              </w:rPr>
              <w:t>Преимущество</w:t>
            </w:r>
          </w:p>
        </w:tc>
        <w:tc>
          <w:tcPr>
            <w:tcW w:w="2463" w:type="dxa"/>
          </w:tcPr>
          <w:p w14:paraId="10DB0F0F" w14:textId="74F3D46F" w:rsidR="002A49BF" w:rsidRPr="00495628" w:rsidRDefault="002A49BF" w:rsidP="002A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применять </w:t>
            </w:r>
            <w:r w:rsidRPr="00CD5B0F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CD5B0F">
              <w:rPr>
                <w:sz w:val="24"/>
                <w:szCs w:val="24"/>
              </w:rPr>
              <w:t xml:space="preserve"> описания объекта закупки</w:t>
            </w:r>
          </w:p>
        </w:tc>
        <w:tc>
          <w:tcPr>
            <w:tcW w:w="2463" w:type="dxa"/>
          </w:tcPr>
          <w:p w14:paraId="3EDD66E6" w14:textId="4929A51A" w:rsidR="002A49BF" w:rsidRPr="00495628" w:rsidRDefault="002A49BF" w:rsidP="002A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применять </w:t>
            </w:r>
            <w:r w:rsidRPr="00CD5B0F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CD5B0F">
              <w:rPr>
                <w:sz w:val="24"/>
                <w:szCs w:val="24"/>
              </w:rPr>
              <w:t xml:space="preserve"> описания объекта закупки</w:t>
            </w:r>
          </w:p>
        </w:tc>
      </w:tr>
      <w:tr w:rsidR="002A49BF" w14:paraId="71B78437" w14:textId="77777777" w:rsidTr="00F06BF3">
        <w:trPr>
          <w:trHeight w:val="440"/>
        </w:trPr>
        <w:tc>
          <w:tcPr>
            <w:tcW w:w="2575" w:type="dxa"/>
            <w:vMerge w:val="restart"/>
          </w:tcPr>
          <w:p w14:paraId="5BEAC057" w14:textId="77777777" w:rsidR="002A49BF" w:rsidRPr="00F961F9" w:rsidRDefault="002A49BF" w:rsidP="002A49BF">
            <w:pPr>
              <w:rPr>
                <w:sz w:val="24"/>
                <w:szCs w:val="24"/>
              </w:rPr>
            </w:pPr>
            <w:r w:rsidRPr="00F961F9">
              <w:rPr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</w:tcPr>
          <w:p w14:paraId="57E1C3BD" w14:textId="77777777" w:rsidR="002A49BF" w:rsidRPr="002C5878" w:rsidRDefault="002A49BF" w:rsidP="002A49BF">
            <w:pPr>
              <w:rPr>
                <w:sz w:val="24"/>
                <w:szCs w:val="24"/>
              </w:rPr>
            </w:pPr>
            <w:r w:rsidRPr="002C5878">
              <w:rPr>
                <w:sz w:val="24"/>
                <w:szCs w:val="24"/>
              </w:rPr>
              <w:t>Запрет</w:t>
            </w:r>
          </w:p>
        </w:tc>
        <w:tc>
          <w:tcPr>
            <w:tcW w:w="2463" w:type="dxa"/>
          </w:tcPr>
          <w:p w14:paraId="0B1F065A" w14:textId="15119F90" w:rsidR="002A49BF" w:rsidRPr="00495628" w:rsidRDefault="002A49BF" w:rsidP="002A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применять </w:t>
            </w:r>
            <w:r w:rsidRPr="00CD5B0F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CD5B0F">
              <w:rPr>
                <w:sz w:val="24"/>
                <w:szCs w:val="24"/>
              </w:rPr>
              <w:t xml:space="preserve"> описания объекта закупки и расчёта НМЦ(Д)К (цены контракта (договора))</w:t>
            </w:r>
          </w:p>
        </w:tc>
        <w:tc>
          <w:tcPr>
            <w:tcW w:w="2463" w:type="dxa"/>
          </w:tcPr>
          <w:p w14:paraId="40435242" w14:textId="60232217" w:rsidR="002A49BF" w:rsidRPr="00495628" w:rsidRDefault="002A49BF" w:rsidP="002A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применять </w:t>
            </w:r>
            <w:r w:rsidRPr="00CD5B0F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CD5B0F">
              <w:rPr>
                <w:sz w:val="24"/>
                <w:szCs w:val="24"/>
              </w:rPr>
              <w:t xml:space="preserve"> описания объекта закупки и расчёта НМЦ(Д)К (цены контракта (договора))</w:t>
            </w:r>
          </w:p>
        </w:tc>
      </w:tr>
      <w:tr w:rsidR="00AE7EEC" w14:paraId="407C4264" w14:textId="77777777" w:rsidTr="00F06BF3">
        <w:trPr>
          <w:trHeight w:val="413"/>
        </w:trPr>
        <w:tc>
          <w:tcPr>
            <w:tcW w:w="2575" w:type="dxa"/>
            <w:vMerge/>
          </w:tcPr>
          <w:p w14:paraId="285834CF" w14:textId="77777777" w:rsidR="00AE7EEC" w:rsidRPr="00F961F9" w:rsidRDefault="00AE7EEC" w:rsidP="00AE7EE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AEEA25E" w14:textId="77777777" w:rsidR="00AE7EEC" w:rsidRPr="002C5878" w:rsidRDefault="00AE7EEC" w:rsidP="00AE7EEC">
            <w:pPr>
              <w:rPr>
                <w:sz w:val="24"/>
                <w:szCs w:val="24"/>
              </w:rPr>
            </w:pPr>
            <w:r w:rsidRPr="002C5878">
              <w:rPr>
                <w:sz w:val="24"/>
                <w:szCs w:val="24"/>
              </w:rPr>
              <w:t>Ограничение</w:t>
            </w:r>
          </w:p>
        </w:tc>
        <w:tc>
          <w:tcPr>
            <w:tcW w:w="2463" w:type="dxa"/>
          </w:tcPr>
          <w:p w14:paraId="0FD7E0B2" w14:textId="4F042BA0" w:rsidR="00AE7EEC" w:rsidRPr="00495628" w:rsidRDefault="00AE7EEC" w:rsidP="00AE7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применять </w:t>
            </w:r>
            <w:r w:rsidRPr="00CD5B0F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CD5B0F">
              <w:rPr>
                <w:sz w:val="24"/>
                <w:szCs w:val="24"/>
              </w:rPr>
              <w:t xml:space="preserve"> описания объекта закупки и расчёта НМЦ(Д)К (цены контракта (договора))</w:t>
            </w:r>
          </w:p>
        </w:tc>
        <w:tc>
          <w:tcPr>
            <w:tcW w:w="2463" w:type="dxa"/>
          </w:tcPr>
          <w:p w14:paraId="67D3B965" w14:textId="2DF914D6" w:rsidR="00AE7EEC" w:rsidRPr="00495628" w:rsidRDefault="002F594C" w:rsidP="00AE7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 применения особенностей</w:t>
            </w:r>
          </w:p>
        </w:tc>
      </w:tr>
      <w:tr w:rsidR="002A49BF" w14:paraId="759351A3" w14:textId="77777777" w:rsidTr="00F06BF3">
        <w:trPr>
          <w:trHeight w:val="507"/>
        </w:trPr>
        <w:tc>
          <w:tcPr>
            <w:tcW w:w="2575" w:type="dxa"/>
            <w:vMerge/>
          </w:tcPr>
          <w:p w14:paraId="7A0BC2FA" w14:textId="77777777" w:rsidR="002A49BF" w:rsidRPr="00F961F9" w:rsidRDefault="002A49BF" w:rsidP="002A49B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043EA0E" w14:textId="77777777" w:rsidR="002A49BF" w:rsidRPr="002C5878" w:rsidRDefault="002A49BF" w:rsidP="002A49BF">
            <w:pPr>
              <w:rPr>
                <w:sz w:val="24"/>
                <w:szCs w:val="24"/>
              </w:rPr>
            </w:pPr>
            <w:r w:rsidRPr="002C5878">
              <w:rPr>
                <w:sz w:val="24"/>
                <w:szCs w:val="24"/>
              </w:rPr>
              <w:t>Преимущество</w:t>
            </w:r>
          </w:p>
        </w:tc>
        <w:tc>
          <w:tcPr>
            <w:tcW w:w="2463" w:type="dxa"/>
          </w:tcPr>
          <w:p w14:paraId="3876F108" w14:textId="3A2436B3" w:rsidR="002A49BF" w:rsidRPr="00495628" w:rsidRDefault="002F594C" w:rsidP="002A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Требуется применять </w:t>
            </w:r>
            <w:r w:rsidRPr="00CD5B0F">
              <w:rPr>
                <w:sz w:val="24"/>
                <w:szCs w:val="24"/>
              </w:rPr>
              <w:t>особенност</w:t>
            </w:r>
            <w:r>
              <w:rPr>
                <w:sz w:val="24"/>
                <w:szCs w:val="24"/>
              </w:rPr>
              <w:t>и</w:t>
            </w:r>
            <w:r w:rsidRPr="00CD5B0F">
              <w:rPr>
                <w:sz w:val="24"/>
                <w:szCs w:val="24"/>
              </w:rPr>
              <w:t xml:space="preserve"> описания объекта закупки</w:t>
            </w:r>
          </w:p>
        </w:tc>
        <w:tc>
          <w:tcPr>
            <w:tcW w:w="2463" w:type="dxa"/>
          </w:tcPr>
          <w:p w14:paraId="4609807F" w14:textId="7D85EC70" w:rsidR="002A49BF" w:rsidRPr="00495628" w:rsidRDefault="002F594C" w:rsidP="002A4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 применения особенностей</w:t>
            </w:r>
          </w:p>
        </w:tc>
      </w:tr>
    </w:tbl>
    <w:p w14:paraId="1FFBB391" w14:textId="77777777" w:rsidR="00046266" w:rsidRDefault="00046266" w:rsidP="00046266">
      <w:pPr>
        <w:spacing w:after="0"/>
        <w:ind w:left="709" w:hanging="709"/>
        <w:jc w:val="both"/>
        <w:rPr>
          <w:sz w:val="24"/>
          <w:szCs w:val="24"/>
        </w:rPr>
      </w:pPr>
    </w:p>
    <w:p w14:paraId="019637DA" w14:textId="7F385D80" w:rsidR="00046266" w:rsidRPr="00046266" w:rsidRDefault="00046266" w:rsidP="00046266">
      <w:pPr>
        <w:spacing w:after="0"/>
        <w:ind w:firstLine="709"/>
        <w:jc w:val="both"/>
        <w:rPr>
          <w:i/>
          <w:sz w:val="24"/>
          <w:szCs w:val="24"/>
        </w:rPr>
      </w:pPr>
      <w:r w:rsidRPr="00046266">
        <w:rPr>
          <w:i/>
          <w:sz w:val="24"/>
          <w:szCs w:val="24"/>
        </w:rPr>
        <w:t>В данной таблице под особенностью описания объекта закупки следует понимать</w:t>
      </w:r>
      <w:r>
        <w:rPr>
          <w:i/>
          <w:sz w:val="24"/>
          <w:szCs w:val="24"/>
        </w:rPr>
        <w:t xml:space="preserve"> </w:t>
      </w:r>
      <w:r w:rsidRPr="00046266">
        <w:rPr>
          <w:i/>
          <w:sz w:val="24"/>
          <w:szCs w:val="24"/>
        </w:rPr>
        <w:t xml:space="preserve">обязанность </w:t>
      </w:r>
      <w:r>
        <w:rPr>
          <w:i/>
          <w:sz w:val="24"/>
          <w:szCs w:val="24"/>
        </w:rPr>
        <w:t xml:space="preserve">Заказчика </w:t>
      </w:r>
      <w:r w:rsidRPr="00046266">
        <w:rPr>
          <w:i/>
          <w:sz w:val="24"/>
          <w:szCs w:val="24"/>
        </w:rPr>
        <w:t>указывать характеристики только товара российского происхождения.</w:t>
      </w:r>
    </w:p>
    <w:p w14:paraId="5090BFA9" w14:textId="1C9DDD57" w:rsidR="00A5477B" w:rsidRPr="00A5477B" w:rsidRDefault="00A5477B" w:rsidP="00A5477B">
      <w:pPr>
        <w:pStyle w:val="ae"/>
        <w:spacing w:before="0" w:beforeAutospacing="0" w:after="0" w:afterAutospacing="0"/>
        <w:ind w:firstLine="709"/>
        <w:jc w:val="center"/>
        <w:rPr>
          <w:rFonts w:eastAsiaTheme="minorHAnsi" w:cstheme="minorBidi"/>
          <w:b/>
          <w:kern w:val="2"/>
          <w:lang w:eastAsia="en-US"/>
          <w14:ligatures w14:val="standardContextual"/>
        </w:rPr>
      </w:pPr>
      <w:r w:rsidRPr="00A5477B">
        <w:rPr>
          <w:rFonts w:eastAsiaTheme="minorHAnsi" w:cstheme="minorBidi"/>
          <w:b/>
          <w:kern w:val="2"/>
          <w:lang w:eastAsia="en-US"/>
          <w14:ligatures w14:val="standardContextual"/>
        </w:rPr>
        <w:t>ВАЖНО</w:t>
      </w:r>
      <w:r>
        <w:rPr>
          <w:rFonts w:eastAsiaTheme="minorHAnsi" w:cstheme="minorBidi"/>
          <w:b/>
          <w:kern w:val="2"/>
          <w:lang w:eastAsia="en-US"/>
          <w14:ligatures w14:val="standardContextual"/>
        </w:rPr>
        <w:t xml:space="preserve"> ПОМНИТЬ</w:t>
      </w:r>
      <w:r w:rsidRPr="00A5477B">
        <w:rPr>
          <w:rFonts w:eastAsiaTheme="minorHAnsi" w:cstheme="minorBidi"/>
          <w:b/>
          <w:kern w:val="2"/>
          <w:lang w:eastAsia="en-US"/>
          <w14:ligatures w14:val="standardContextual"/>
        </w:rPr>
        <w:t>!</w:t>
      </w:r>
    </w:p>
    <w:p w14:paraId="5C159CBF" w14:textId="77777777" w:rsidR="00A5477B" w:rsidRPr="00AB3F7C" w:rsidRDefault="00A5477B" w:rsidP="00A5477B">
      <w:pPr>
        <w:pStyle w:val="ae"/>
        <w:spacing w:before="0" w:beforeAutospacing="0" w:after="0" w:afterAutospacing="0"/>
        <w:ind w:firstLine="709"/>
        <w:jc w:val="both"/>
        <w:rPr>
          <w:rFonts w:eastAsiaTheme="minorHAnsi" w:cstheme="minorBidi"/>
          <w:kern w:val="2"/>
          <w:lang w:eastAsia="en-US"/>
          <w14:ligatures w14:val="standardContextual"/>
        </w:rPr>
      </w:pPr>
      <w:r>
        <w:rPr>
          <w:rFonts w:eastAsiaTheme="minorHAnsi" w:cstheme="minorBidi"/>
          <w:kern w:val="2"/>
          <w:lang w:eastAsia="en-US"/>
          <w14:ligatures w14:val="standardContextual"/>
        </w:rPr>
        <w:t xml:space="preserve">Не во всех случаях в </w:t>
      </w:r>
      <w:r w:rsidRPr="00AB3F7C">
        <w:rPr>
          <w:rFonts w:eastAsiaTheme="minorHAnsi" w:cstheme="minorBidi"/>
          <w:kern w:val="2"/>
          <w:lang w:eastAsia="en-US"/>
          <w14:ligatures w14:val="standardContextual"/>
        </w:rPr>
        <w:t xml:space="preserve">закупке с </w:t>
      </w:r>
      <w:proofErr w:type="spellStart"/>
      <w:r w:rsidRPr="00AB3F7C">
        <w:rPr>
          <w:rFonts w:eastAsiaTheme="minorHAnsi" w:cstheme="minorBidi"/>
          <w:kern w:val="2"/>
          <w:lang w:eastAsia="en-US"/>
          <w14:ligatures w14:val="standardContextual"/>
        </w:rPr>
        <w:t>нацрежимом</w:t>
      </w:r>
      <w:proofErr w:type="spellEnd"/>
      <w:r w:rsidRPr="00AB3F7C">
        <w:rPr>
          <w:rFonts w:eastAsiaTheme="minorHAnsi" w:cstheme="minorBidi"/>
          <w:kern w:val="2"/>
          <w:lang w:eastAsia="en-US"/>
          <w14:ligatures w14:val="standardContextual"/>
        </w:rPr>
        <w:t xml:space="preserve"> заказчик должен применять</w:t>
      </w:r>
      <w:r>
        <w:rPr>
          <w:rFonts w:eastAsiaTheme="minorHAnsi" w:cstheme="minorBidi"/>
          <w:kern w:val="2"/>
          <w:lang w:eastAsia="en-US"/>
          <w14:ligatures w14:val="standardContextual"/>
        </w:rPr>
        <w:t xml:space="preserve"> </w:t>
      </w:r>
      <w:r w:rsidRPr="00AB3F7C">
        <w:rPr>
          <w:rFonts w:eastAsiaTheme="minorHAnsi" w:cstheme="minorBidi"/>
          <w:kern w:val="2"/>
          <w:lang w:eastAsia="en-US"/>
          <w14:ligatures w14:val="standardContextual"/>
        </w:rPr>
        <w:t>специальные правила</w:t>
      </w:r>
      <w:r>
        <w:rPr>
          <w:rFonts w:eastAsiaTheme="minorHAnsi" w:cstheme="minorBidi"/>
          <w:kern w:val="2"/>
          <w:lang w:eastAsia="en-US"/>
          <w14:ligatures w14:val="standardContextual"/>
        </w:rPr>
        <w:t xml:space="preserve"> </w:t>
      </w:r>
      <w:r w:rsidRPr="00AB3F7C">
        <w:rPr>
          <w:rFonts w:eastAsiaTheme="minorHAnsi" w:cstheme="minorBidi"/>
          <w:kern w:val="2"/>
          <w:lang w:eastAsia="en-US"/>
          <w14:ligatures w14:val="standardContextual"/>
        </w:rPr>
        <w:t>для обоснования НМЦК. Есть четыре исключения, когда особенности определения НМЦК не работают (подп. «г» п. 7 постановления № 1875):</w:t>
      </w:r>
    </w:p>
    <w:p w14:paraId="442B29DF" w14:textId="4348D871" w:rsidR="00A5477B" w:rsidRDefault="00A5477B" w:rsidP="00A5477B">
      <w:pPr>
        <w:numPr>
          <w:ilvl w:val="0"/>
          <w:numId w:val="9"/>
        </w:numPr>
        <w:spacing w:after="0"/>
        <w:ind w:left="270" w:firstLine="709"/>
        <w:jc w:val="both"/>
        <w:rPr>
          <w:sz w:val="24"/>
          <w:szCs w:val="24"/>
        </w:rPr>
      </w:pPr>
      <w:r w:rsidRPr="00AB3F7C">
        <w:rPr>
          <w:sz w:val="24"/>
          <w:szCs w:val="24"/>
        </w:rPr>
        <w:t xml:space="preserve">В отношении объекта закупки утвердили отдельный порядок определения НМЦК. Например, в закупке ГСМ действует приказ ФАС № 894/24. Все специальные методы расчета цены контракта смотрите </w:t>
      </w:r>
      <w:r w:rsidR="00B278ED">
        <w:rPr>
          <w:sz w:val="24"/>
          <w:szCs w:val="24"/>
        </w:rPr>
        <w:t>ниже: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736"/>
        <w:gridCol w:w="4608"/>
      </w:tblGrid>
      <w:tr w:rsidR="00B278ED" w14:paraId="7767F29B" w14:textId="77777777" w:rsidTr="001F4CF4">
        <w:tc>
          <w:tcPr>
            <w:tcW w:w="2534" w:type="pct"/>
          </w:tcPr>
          <w:p w14:paraId="58D9D148" w14:textId="77777777" w:rsidR="00B278ED" w:rsidRPr="00B278ED" w:rsidRDefault="00B278ED" w:rsidP="00B278ED">
            <w:pPr>
              <w:jc w:val="both"/>
              <w:rPr>
                <w:b/>
                <w:sz w:val="24"/>
                <w:szCs w:val="24"/>
              </w:rPr>
            </w:pPr>
            <w:r w:rsidRPr="00B278ED">
              <w:rPr>
                <w:b/>
                <w:sz w:val="24"/>
                <w:szCs w:val="24"/>
              </w:rPr>
              <w:t>Объект закупки</w:t>
            </w:r>
          </w:p>
          <w:p w14:paraId="390C95C3" w14:textId="77777777" w:rsidR="00B278ED" w:rsidRPr="00B278ED" w:rsidRDefault="00B278ED" w:rsidP="00B278ED">
            <w:pPr>
              <w:pStyle w:val="a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66" w:type="pct"/>
          </w:tcPr>
          <w:p w14:paraId="32DA2FC9" w14:textId="44429421" w:rsidR="00B278ED" w:rsidRPr="00B278ED" w:rsidRDefault="00B278ED" w:rsidP="00B278ED">
            <w:pPr>
              <w:jc w:val="both"/>
              <w:rPr>
                <w:b/>
                <w:sz w:val="24"/>
                <w:szCs w:val="24"/>
              </w:rPr>
            </w:pPr>
            <w:r w:rsidRPr="00B278ED">
              <w:rPr>
                <w:b/>
                <w:sz w:val="24"/>
                <w:szCs w:val="24"/>
              </w:rPr>
              <w:t>НПА</w:t>
            </w:r>
          </w:p>
        </w:tc>
      </w:tr>
      <w:tr w:rsidR="00B278ED" w14:paraId="335AA270" w14:textId="77777777" w:rsidTr="001F4CF4">
        <w:tc>
          <w:tcPr>
            <w:tcW w:w="2534" w:type="pct"/>
          </w:tcPr>
          <w:p w14:paraId="69D3142D" w14:textId="6EAF1A4E" w:rsid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Лекарственные препараты</w:t>
            </w:r>
          </w:p>
        </w:tc>
        <w:tc>
          <w:tcPr>
            <w:tcW w:w="2466" w:type="pct"/>
          </w:tcPr>
          <w:p w14:paraId="61B9E387" w14:textId="44022027" w:rsid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Приказ Минздрава от 19.12.2019 № 1064н</w:t>
            </w:r>
          </w:p>
        </w:tc>
      </w:tr>
      <w:tr w:rsidR="00B278ED" w14:paraId="583AD40C" w14:textId="77777777" w:rsidTr="001F4CF4">
        <w:tc>
          <w:tcPr>
            <w:tcW w:w="2534" w:type="pct"/>
          </w:tcPr>
          <w:p w14:paraId="371667D9" w14:textId="0B9599C9" w:rsid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Медицинские изделия</w:t>
            </w:r>
          </w:p>
        </w:tc>
        <w:tc>
          <w:tcPr>
            <w:tcW w:w="2466" w:type="pct"/>
          </w:tcPr>
          <w:p w14:paraId="719ABC68" w14:textId="32369A46" w:rsid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Приказ Минздрава от 15.05.2020 № 450н</w:t>
            </w:r>
          </w:p>
        </w:tc>
      </w:tr>
      <w:tr w:rsidR="00B278ED" w14:paraId="2B68A9B3" w14:textId="77777777" w:rsidTr="001F4CF4">
        <w:tc>
          <w:tcPr>
            <w:tcW w:w="2534" w:type="pct"/>
          </w:tcPr>
          <w:p w14:paraId="63E5AA59" w14:textId="36CCA250" w:rsid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Моторное топливо, автомобильный и авиационный бензин</w:t>
            </w:r>
          </w:p>
        </w:tc>
        <w:tc>
          <w:tcPr>
            <w:tcW w:w="2466" w:type="pct"/>
          </w:tcPr>
          <w:p w14:paraId="7CC4F7F0" w14:textId="30789A58" w:rsid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Приказ ФАС от 22.11.2024 № 894/24</w:t>
            </w:r>
          </w:p>
        </w:tc>
      </w:tr>
      <w:tr w:rsidR="00B278ED" w14:paraId="22B4E9ED" w14:textId="77777777" w:rsidTr="001F4CF4">
        <w:tc>
          <w:tcPr>
            <w:tcW w:w="2534" w:type="pct"/>
          </w:tcPr>
          <w:p w14:paraId="69430713" w14:textId="5E25B7B6" w:rsid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Регулярные перевозки пассажиров и багажа автомобильным и городским наземным электрическим транспортом</w:t>
            </w:r>
          </w:p>
        </w:tc>
        <w:tc>
          <w:tcPr>
            <w:tcW w:w="2466" w:type="pct"/>
          </w:tcPr>
          <w:p w14:paraId="4B7355F1" w14:textId="30493AD2" w:rsid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Приказ Минтранса от 20.10.2021 № 351</w:t>
            </w:r>
          </w:p>
        </w:tc>
      </w:tr>
      <w:tr w:rsidR="00B278ED" w14:paraId="5AF0E500" w14:textId="77777777" w:rsidTr="001F4CF4">
        <w:tc>
          <w:tcPr>
            <w:tcW w:w="2534" w:type="pct"/>
          </w:tcPr>
          <w:p w14:paraId="117EE7BE" w14:textId="401C8D3A" w:rsid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Закупки охранных услуг</w:t>
            </w:r>
          </w:p>
        </w:tc>
        <w:tc>
          <w:tcPr>
            <w:tcW w:w="2466" w:type="pct"/>
          </w:tcPr>
          <w:p w14:paraId="4C8D11CE" w14:textId="507D8DE1" w:rsid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 xml:space="preserve">Приказ </w:t>
            </w:r>
            <w:proofErr w:type="spellStart"/>
            <w:r w:rsidRPr="00B278ED">
              <w:rPr>
                <w:sz w:val="24"/>
                <w:szCs w:val="24"/>
              </w:rPr>
              <w:t>Росгвардии</w:t>
            </w:r>
            <w:proofErr w:type="spellEnd"/>
            <w:r w:rsidRPr="00B278ED">
              <w:rPr>
                <w:sz w:val="24"/>
                <w:szCs w:val="24"/>
              </w:rPr>
              <w:t xml:space="preserve"> от 15.02.2021 № 45</w:t>
            </w:r>
          </w:p>
        </w:tc>
      </w:tr>
      <w:tr w:rsidR="00B278ED" w14:paraId="1C390E28" w14:textId="77777777" w:rsidTr="001F4CF4">
        <w:tc>
          <w:tcPr>
            <w:tcW w:w="2534" w:type="pct"/>
          </w:tcPr>
          <w:p w14:paraId="668E10AE" w14:textId="68C00ED8" w:rsid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Закупки в сфере градостроительной деятельности, реконструкция объектов капитального строительства (кроме территориального планирования)</w:t>
            </w:r>
          </w:p>
        </w:tc>
        <w:tc>
          <w:tcPr>
            <w:tcW w:w="2466" w:type="pct"/>
          </w:tcPr>
          <w:p w14:paraId="7322E1B0" w14:textId="599A52FA" w:rsid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Приказ Минстроя от 23.12.2019 № 841/</w:t>
            </w:r>
            <w:proofErr w:type="spellStart"/>
            <w:r w:rsidRPr="00B278ED">
              <w:rPr>
                <w:sz w:val="24"/>
                <w:szCs w:val="24"/>
              </w:rPr>
              <w:t>пр</w:t>
            </w:r>
            <w:proofErr w:type="spellEnd"/>
          </w:p>
        </w:tc>
      </w:tr>
      <w:tr w:rsidR="00B278ED" w14:paraId="1162AEA5" w14:textId="77777777" w:rsidTr="001F4CF4">
        <w:tc>
          <w:tcPr>
            <w:tcW w:w="2534" w:type="pct"/>
          </w:tcPr>
          <w:p w14:paraId="53E0D9B0" w14:textId="312AA760" w:rsid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Закупки проектной документации, инженерных изысканий, стройки, реконструкции, капремонта объекта капитального строительства</w:t>
            </w:r>
          </w:p>
        </w:tc>
        <w:tc>
          <w:tcPr>
            <w:tcW w:w="2466" w:type="pct"/>
          </w:tcPr>
          <w:p w14:paraId="740C27E0" w14:textId="11C83931" w:rsid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Приказ Минстроя от 26.09.2023 № 604/</w:t>
            </w:r>
            <w:proofErr w:type="spellStart"/>
            <w:r w:rsidRPr="00B278ED">
              <w:rPr>
                <w:sz w:val="24"/>
                <w:szCs w:val="24"/>
              </w:rPr>
              <w:t>пр</w:t>
            </w:r>
            <w:proofErr w:type="spellEnd"/>
          </w:p>
        </w:tc>
      </w:tr>
      <w:tr w:rsidR="00B278ED" w14:paraId="42363FDB" w14:textId="77777777" w:rsidTr="001F4CF4">
        <w:tc>
          <w:tcPr>
            <w:tcW w:w="2534" w:type="pct"/>
          </w:tcPr>
          <w:p w14:paraId="36F10CAC" w14:textId="0630FEFE" w:rsidR="00B278ED" w:rsidRP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 xml:space="preserve">Закупки продукции судостроительной промышленности (кроме закупок в рамках </w:t>
            </w:r>
            <w:proofErr w:type="spellStart"/>
            <w:r w:rsidRPr="00B278ED">
              <w:rPr>
                <w:sz w:val="24"/>
                <w:szCs w:val="24"/>
              </w:rPr>
              <w:t>гособоронзаказа</w:t>
            </w:r>
            <w:proofErr w:type="spellEnd"/>
            <w:r w:rsidRPr="00B278ED">
              <w:rPr>
                <w:sz w:val="24"/>
                <w:szCs w:val="24"/>
              </w:rPr>
              <w:t>)</w:t>
            </w:r>
          </w:p>
        </w:tc>
        <w:tc>
          <w:tcPr>
            <w:tcW w:w="2466" w:type="pct"/>
          </w:tcPr>
          <w:p w14:paraId="5880046A" w14:textId="3677873D" w:rsidR="00B278ED" w:rsidRP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 xml:space="preserve">Приказ </w:t>
            </w:r>
            <w:proofErr w:type="spellStart"/>
            <w:r w:rsidRPr="00B278ED">
              <w:rPr>
                <w:sz w:val="24"/>
                <w:szCs w:val="24"/>
              </w:rPr>
              <w:t>Минпромторга</w:t>
            </w:r>
            <w:proofErr w:type="spellEnd"/>
            <w:r w:rsidRPr="00B278ED">
              <w:rPr>
                <w:sz w:val="24"/>
                <w:szCs w:val="24"/>
              </w:rPr>
              <w:t xml:space="preserve"> от 28.02.2023 № 639</w:t>
            </w:r>
          </w:p>
        </w:tc>
      </w:tr>
      <w:tr w:rsidR="00B278ED" w14:paraId="7D0F2564" w14:textId="77777777" w:rsidTr="001F4CF4">
        <w:tc>
          <w:tcPr>
            <w:tcW w:w="2534" w:type="pct"/>
          </w:tcPr>
          <w:p w14:paraId="4515D4A1" w14:textId="32EAA605" w:rsidR="00B278ED" w:rsidRP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Закупки доступа к информации в зарубежных базах данных и специализированных базах данных</w:t>
            </w:r>
          </w:p>
        </w:tc>
        <w:tc>
          <w:tcPr>
            <w:tcW w:w="2466" w:type="pct"/>
          </w:tcPr>
          <w:p w14:paraId="718B036B" w14:textId="6B7C64B8" w:rsidR="00B278ED" w:rsidRP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Постановление Правительства от 02.08.2016 № 743</w:t>
            </w:r>
          </w:p>
        </w:tc>
      </w:tr>
      <w:tr w:rsidR="00B278ED" w14:paraId="52002A58" w14:textId="77777777" w:rsidTr="001F4CF4">
        <w:tc>
          <w:tcPr>
            <w:tcW w:w="2534" w:type="pct"/>
          </w:tcPr>
          <w:p w14:paraId="0DB0DE45" w14:textId="6B654211" w:rsidR="00B278ED" w:rsidRPr="00B278ED" w:rsidRDefault="00B278ED" w:rsidP="00B278ED">
            <w:pPr>
              <w:jc w:val="both"/>
              <w:rPr>
                <w:sz w:val="24"/>
                <w:szCs w:val="24"/>
              </w:rPr>
            </w:pPr>
            <w:proofErr w:type="spellStart"/>
            <w:r w:rsidRPr="00B278ED">
              <w:rPr>
                <w:sz w:val="24"/>
                <w:szCs w:val="24"/>
              </w:rPr>
              <w:t>Энергосервисный</w:t>
            </w:r>
            <w:proofErr w:type="spellEnd"/>
            <w:r w:rsidRPr="00B278ED">
              <w:rPr>
                <w:sz w:val="24"/>
                <w:szCs w:val="24"/>
              </w:rPr>
              <w:t xml:space="preserve"> контракт</w:t>
            </w:r>
          </w:p>
        </w:tc>
        <w:tc>
          <w:tcPr>
            <w:tcW w:w="2466" w:type="pct"/>
          </w:tcPr>
          <w:p w14:paraId="554BA4DA" w14:textId="09C7566B" w:rsidR="00B278ED" w:rsidRP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Постановление Правительства от 18.08.2010 № 636</w:t>
            </w:r>
          </w:p>
        </w:tc>
      </w:tr>
      <w:tr w:rsidR="00B278ED" w14:paraId="4B048856" w14:textId="77777777" w:rsidTr="001F4CF4">
        <w:tc>
          <w:tcPr>
            <w:tcW w:w="2534" w:type="pct"/>
          </w:tcPr>
          <w:p w14:paraId="097A19E9" w14:textId="778482A0" w:rsidR="00B278ED" w:rsidRP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 xml:space="preserve">Закупки по </w:t>
            </w:r>
            <w:proofErr w:type="spellStart"/>
            <w:r w:rsidRPr="00B278ED">
              <w:rPr>
                <w:sz w:val="24"/>
                <w:szCs w:val="24"/>
              </w:rPr>
              <w:t>гособоронзаказу</w:t>
            </w:r>
            <w:proofErr w:type="spellEnd"/>
          </w:p>
        </w:tc>
        <w:tc>
          <w:tcPr>
            <w:tcW w:w="2466" w:type="pct"/>
          </w:tcPr>
          <w:p w14:paraId="2C40BFA3" w14:textId="4D716AC3" w:rsidR="00B278ED" w:rsidRPr="00B278ED" w:rsidRDefault="00B278ED" w:rsidP="00B278ED">
            <w:pPr>
              <w:jc w:val="both"/>
              <w:rPr>
                <w:sz w:val="24"/>
                <w:szCs w:val="24"/>
              </w:rPr>
            </w:pPr>
            <w:r w:rsidRPr="00B278ED">
              <w:rPr>
                <w:sz w:val="24"/>
                <w:szCs w:val="24"/>
              </w:rPr>
              <w:t>Постановление Правительства от 02.12.2017 № 1465</w:t>
            </w:r>
          </w:p>
        </w:tc>
      </w:tr>
    </w:tbl>
    <w:p w14:paraId="5914B6AB" w14:textId="13199030" w:rsidR="00B278ED" w:rsidRPr="00B278ED" w:rsidRDefault="00B278ED" w:rsidP="00B278ED">
      <w:pPr>
        <w:spacing w:after="0"/>
        <w:ind w:left="979"/>
        <w:jc w:val="both"/>
        <w:rPr>
          <w:sz w:val="24"/>
          <w:szCs w:val="24"/>
        </w:rPr>
      </w:pPr>
    </w:p>
    <w:p w14:paraId="46F22BB9" w14:textId="078CF10E" w:rsidR="00A5477B" w:rsidRPr="00AB3F7C" w:rsidRDefault="00A5477B" w:rsidP="00A5477B">
      <w:pPr>
        <w:numPr>
          <w:ilvl w:val="0"/>
          <w:numId w:val="9"/>
        </w:numPr>
        <w:spacing w:after="0"/>
        <w:ind w:left="270" w:firstLine="709"/>
        <w:jc w:val="both"/>
        <w:rPr>
          <w:sz w:val="24"/>
          <w:szCs w:val="24"/>
        </w:rPr>
      </w:pPr>
      <w:r w:rsidRPr="00AB3F7C">
        <w:rPr>
          <w:sz w:val="24"/>
          <w:szCs w:val="24"/>
        </w:rPr>
        <w:lastRenderedPageBreak/>
        <w:t>В закупке товара заказчик не применяет запрет на допуск иностранной продукции в случаях из</w:t>
      </w:r>
      <w:r>
        <w:rPr>
          <w:sz w:val="24"/>
          <w:szCs w:val="24"/>
        </w:rPr>
        <w:t xml:space="preserve"> </w:t>
      </w:r>
      <w:r w:rsidRPr="00AB3F7C">
        <w:rPr>
          <w:sz w:val="24"/>
          <w:szCs w:val="24"/>
        </w:rPr>
        <w:t>пункта 5</w:t>
      </w:r>
      <w:r>
        <w:rPr>
          <w:sz w:val="24"/>
          <w:szCs w:val="24"/>
        </w:rPr>
        <w:t xml:space="preserve"> </w:t>
      </w:r>
      <w:r w:rsidRPr="00AB3F7C">
        <w:rPr>
          <w:sz w:val="24"/>
          <w:szCs w:val="24"/>
        </w:rPr>
        <w:t>постановления № 1875</w:t>
      </w:r>
      <w:r w:rsidR="00736DEE">
        <w:rPr>
          <w:sz w:val="24"/>
          <w:szCs w:val="24"/>
        </w:rPr>
        <w:t xml:space="preserve"> </w:t>
      </w:r>
      <w:r w:rsidR="00736DEE" w:rsidRPr="003A1AE1">
        <w:rPr>
          <w:i/>
          <w:sz w:val="24"/>
          <w:szCs w:val="24"/>
        </w:rPr>
        <w:t>(смотреть таблицу с исключениями по применению запрета)</w:t>
      </w:r>
      <w:r w:rsidRPr="00AB3F7C">
        <w:rPr>
          <w:sz w:val="24"/>
          <w:szCs w:val="24"/>
        </w:rPr>
        <w:t>.</w:t>
      </w:r>
    </w:p>
    <w:p w14:paraId="53843EA2" w14:textId="77777777" w:rsidR="00A5477B" w:rsidRPr="00AB3F7C" w:rsidRDefault="00A5477B" w:rsidP="00A5477B">
      <w:pPr>
        <w:numPr>
          <w:ilvl w:val="0"/>
          <w:numId w:val="9"/>
        </w:numPr>
        <w:spacing w:after="0"/>
        <w:ind w:left="270" w:firstLine="709"/>
        <w:jc w:val="both"/>
        <w:rPr>
          <w:sz w:val="24"/>
          <w:szCs w:val="24"/>
        </w:rPr>
      </w:pPr>
      <w:r w:rsidRPr="00AB3F7C">
        <w:rPr>
          <w:sz w:val="24"/>
          <w:szCs w:val="24"/>
        </w:rPr>
        <w:t>Закупаете товар в количестве одна штука и НМЦК не превышает 5 тыс. руб.</w:t>
      </w:r>
    </w:p>
    <w:p w14:paraId="1363B24F" w14:textId="77777777" w:rsidR="00A5477B" w:rsidRDefault="00A5477B" w:rsidP="00A5477B">
      <w:pPr>
        <w:numPr>
          <w:ilvl w:val="0"/>
          <w:numId w:val="9"/>
        </w:numPr>
        <w:spacing w:after="0"/>
        <w:ind w:left="270" w:firstLine="709"/>
        <w:jc w:val="both"/>
        <w:rPr>
          <w:sz w:val="24"/>
          <w:szCs w:val="24"/>
        </w:rPr>
      </w:pPr>
      <w:r w:rsidRPr="00AB3F7C">
        <w:rPr>
          <w:sz w:val="24"/>
          <w:szCs w:val="24"/>
        </w:rPr>
        <w:t>Закупаете товар с НМЦК не выше 1 млн руб. При этом цена каждой единицы продукции, которую использовали для определения НМЦК, не превышает 5 тыс. руб.</w:t>
      </w:r>
    </w:p>
    <w:p w14:paraId="4FC231D3" w14:textId="77777777" w:rsidR="00A5477B" w:rsidRDefault="00A5477B" w:rsidP="00A5477B">
      <w:pPr>
        <w:spacing w:after="0"/>
        <w:ind w:left="270"/>
        <w:jc w:val="both"/>
        <w:rPr>
          <w:sz w:val="24"/>
          <w:szCs w:val="24"/>
        </w:rPr>
      </w:pPr>
    </w:p>
    <w:p w14:paraId="67FE579F" w14:textId="25DCFE21" w:rsidR="00A5477B" w:rsidRPr="00AB3F7C" w:rsidRDefault="00A5477B" w:rsidP="001E18AC">
      <w:pPr>
        <w:spacing w:after="0"/>
        <w:ind w:left="272" w:firstLine="709"/>
        <w:jc w:val="both"/>
        <w:rPr>
          <w:sz w:val="24"/>
          <w:szCs w:val="24"/>
        </w:rPr>
      </w:pPr>
      <w:r w:rsidRPr="00A5477B">
        <w:rPr>
          <w:sz w:val="24"/>
          <w:szCs w:val="24"/>
        </w:rPr>
        <w:t xml:space="preserve">В указанных случаях направляйте запрос коммерческих предложений потенциальным поставщикам стандартным способом по правилам статьи 22 Закона № 44-ФЗ </w:t>
      </w:r>
      <w:r w:rsidR="00410D7A">
        <w:rPr>
          <w:sz w:val="24"/>
          <w:szCs w:val="24"/>
        </w:rPr>
        <w:t xml:space="preserve">и </w:t>
      </w:r>
      <w:r w:rsidR="000B581B">
        <w:rPr>
          <w:sz w:val="24"/>
          <w:szCs w:val="24"/>
        </w:rPr>
        <w:t>раздела 3 Положения о закупке товаров, работ, услуг для нужд ФГБОУ ВО «УлГУ».</w:t>
      </w:r>
    </w:p>
    <w:p w14:paraId="0AE6E541" w14:textId="116AFDA1" w:rsidR="00A5477B" w:rsidRPr="00AB3F7C" w:rsidRDefault="00A5477B" w:rsidP="00AB3F7C">
      <w:pPr>
        <w:rPr>
          <w:b/>
          <w:sz w:val="24"/>
          <w:szCs w:val="24"/>
        </w:rPr>
      </w:pPr>
    </w:p>
    <w:sectPr w:rsidR="00A5477B" w:rsidRPr="00AB3F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6FBD6" w14:textId="77777777" w:rsidR="00865E04" w:rsidRDefault="00865E04" w:rsidP="00C3468E">
      <w:pPr>
        <w:spacing w:after="0"/>
      </w:pPr>
      <w:r>
        <w:separator/>
      </w:r>
    </w:p>
  </w:endnote>
  <w:endnote w:type="continuationSeparator" w:id="0">
    <w:p w14:paraId="1E240AC2" w14:textId="77777777" w:rsidR="00865E04" w:rsidRDefault="00865E04" w:rsidP="00C346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A5C0F" w14:textId="77777777" w:rsidR="00865E04" w:rsidRDefault="00865E04" w:rsidP="00C3468E">
      <w:pPr>
        <w:spacing w:after="0"/>
      </w:pPr>
      <w:r>
        <w:separator/>
      </w:r>
    </w:p>
  </w:footnote>
  <w:footnote w:type="continuationSeparator" w:id="0">
    <w:p w14:paraId="4A9C28E3" w14:textId="77777777" w:rsidR="00865E04" w:rsidRDefault="00865E04" w:rsidP="00C3468E">
      <w:pPr>
        <w:spacing w:after="0"/>
      </w:pPr>
      <w:r>
        <w:continuationSeparator/>
      </w:r>
    </w:p>
  </w:footnote>
  <w:footnote w:id="1">
    <w:p w14:paraId="49CA7509" w14:textId="4146D7D5" w:rsidR="00410D7A" w:rsidRDefault="00410D7A" w:rsidP="00A91191">
      <w:pPr>
        <w:pStyle w:val="af2"/>
        <w:jc w:val="both"/>
      </w:pPr>
      <w:r>
        <w:rPr>
          <w:rStyle w:val="af4"/>
        </w:rPr>
        <w:footnoteRef/>
      </w:r>
      <w:r>
        <w:t xml:space="preserve"> Данная инструкция </w:t>
      </w:r>
      <w:r w:rsidR="00913B3B">
        <w:t xml:space="preserve">сформирована с целью описания </w:t>
      </w:r>
      <w:r>
        <w:t xml:space="preserve">основных механизмов национального режима </w:t>
      </w:r>
      <w:r w:rsidR="00913B3B">
        <w:t xml:space="preserve">применимо к наиболее часто встречающимся закупкам в УлГУ. </w:t>
      </w:r>
      <w:r>
        <w:t xml:space="preserve">В связи с этим рекомендуется также изучить подробно и в целом </w:t>
      </w:r>
      <w:r w:rsidRPr="00A91191">
        <w:t>Постановление Правительства РФ от 23.12.2024 №1875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B6B08"/>
    <w:multiLevelType w:val="hybridMultilevel"/>
    <w:tmpl w:val="D2848C02"/>
    <w:lvl w:ilvl="0" w:tplc="78C0C0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25471"/>
    <w:multiLevelType w:val="hybridMultilevel"/>
    <w:tmpl w:val="9416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B269F"/>
    <w:multiLevelType w:val="multilevel"/>
    <w:tmpl w:val="AD54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A7E76"/>
    <w:multiLevelType w:val="multilevel"/>
    <w:tmpl w:val="8578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010CE"/>
    <w:multiLevelType w:val="multilevel"/>
    <w:tmpl w:val="CDBC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A50AE7"/>
    <w:multiLevelType w:val="multilevel"/>
    <w:tmpl w:val="C19E7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825F4"/>
    <w:multiLevelType w:val="multilevel"/>
    <w:tmpl w:val="8078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E648C"/>
    <w:multiLevelType w:val="multilevel"/>
    <w:tmpl w:val="18FA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029E1"/>
    <w:multiLevelType w:val="multilevel"/>
    <w:tmpl w:val="949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BC"/>
    <w:rsid w:val="000051DF"/>
    <w:rsid w:val="000244DC"/>
    <w:rsid w:val="000364D8"/>
    <w:rsid w:val="000402D4"/>
    <w:rsid w:val="00046266"/>
    <w:rsid w:val="0005385E"/>
    <w:rsid w:val="0006568F"/>
    <w:rsid w:val="00097821"/>
    <w:rsid w:val="000B581B"/>
    <w:rsid w:val="000D4324"/>
    <w:rsid w:val="000E030E"/>
    <w:rsid w:val="000F77BE"/>
    <w:rsid w:val="0011583D"/>
    <w:rsid w:val="00141E61"/>
    <w:rsid w:val="00143F70"/>
    <w:rsid w:val="00144EA7"/>
    <w:rsid w:val="00161C97"/>
    <w:rsid w:val="00170B6B"/>
    <w:rsid w:val="00192D9E"/>
    <w:rsid w:val="001A1D69"/>
    <w:rsid w:val="001A2FA8"/>
    <w:rsid w:val="001B701C"/>
    <w:rsid w:val="001D0DB0"/>
    <w:rsid w:val="001D3DDC"/>
    <w:rsid w:val="001E18AC"/>
    <w:rsid w:val="001F4CF4"/>
    <w:rsid w:val="00202ABD"/>
    <w:rsid w:val="00211E1F"/>
    <w:rsid w:val="00222BEC"/>
    <w:rsid w:val="00226848"/>
    <w:rsid w:val="00243B43"/>
    <w:rsid w:val="00257A99"/>
    <w:rsid w:val="002761B5"/>
    <w:rsid w:val="002A49BF"/>
    <w:rsid w:val="002B281E"/>
    <w:rsid w:val="002C5878"/>
    <w:rsid w:val="002C75F0"/>
    <w:rsid w:val="002F594C"/>
    <w:rsid w:val="00312A94"/>
    <w:rsid w:val="00333FBE"/>
    <w:rsid w:val="0036178A"/>
    <w:rsid w:val="0038272A"/>
    <w:rsid w:val="003A076F"/>
    <w:rsid w:val="003A1AE1"/>
    <w:rsid w:val="003C0824"/>
    <w:rsid w:val="003C0DFB"/>
    <w:rsid w:val="003C4A2E"/>
    <w:rsid w:val="003D2A21"/>
    <w:rsid w:val="003D577E"/>
    <w:rsid w:val="003F121A"/>
    <w:rsid w:val="003F39BC"/>
    <w:rsid w:val="004042F4"/>
    <w:rsid w:val="004077C7"/>
    <w:rsid w:val="00410D7A"/>
    <w:rsid w:val="004174D8"/>
    <w:rsid w:val="00420709"/>
    <w:rsid w:val="0045450B"/>
    <w:rsid w:val="00454966"/>
    <w:rsid w:val="00456C1A"/>
    <w:rsid w:val="00467567"/>
    <w:rsid w:val="00493082"/>
    <w:rsid w:val="00495628"/>
    <w:rsid w:val="00496E6E"/>
    <w:rsid w:val="004A12DC"/>
    <w:rsid w:val="004A22FE"/>
    <w:rsid w:val="004B1621"/>
    <w:rsid w:val="004D6F3C"/>
    <w:rsid w:val="004E0EDB"/>
    <w:rsid w:val="00522AB8"/>
    <w:rsid w:val="00534618"/>
    <w:rsid w:val="00566889"/>
    <w:rsid w:val="005723D4"/>
    <w:rsid w:val="005809FE"/>
    <w:rsid w:val="00593520"/>
    <w:rsid w:val="005969C2"/>
    <w:rsid w:val="005A58BC"/>
    <w:rsid w:val="005B59A8"/>
    <w:rsid w:val="005D0C15"/>
    <w:rsid w:val="005E68B8"/>
    <w:rsid w:val="005E6E29"/>
    <w:rsid w:val="0061366E"/>
    <w:rsid w:val="00620545"/>
    <w:rsid w:val="006569AA"/>
    <w:rsid w:val="00663A1B"/>
    <w:rsid w:val="006C0B77"/>
    <w:rsid w:val="00702B8D"/>
    <w:rsid w:val="00706502"/>
    <w:rsid w:val="00722F9F"/>
    <w:rsid w:val="0072506D"/>
    <w:rsid w:val="00726BF9"/>
    <w:rsid w:val="0073248E"/>
    <w:rsid w:val="00736DEE"/>
    <w:rsid w:val="007D0BD6"/>
    <w:rsid w:val="007D347B"/>
    <w:rsid w:val="007D5850"/>
    <w:rsid w:val="007D76F8"/>
    <w:rsid w:val="007F34E4"/>
    <w:rsid w:val="008242FF"/>
    <w:rsid w:val="0084312A"/>
    <w:rsid w:val="008640AC"/>
    <w:rsid w:val="00865E04"/>
    <w:rsid w:val="00870751"/>
    <w:rsid w:val="00881C32"/>
    <w:rsid w:val="00885EFA"/>
    <w:rsid w:val="0089715D"/>
    <w:rsid w:val="008F1253"/>
    <w:rsid w:val="00901F26"/>
    <w:rsid w:val="0090739F"/>
    <w:rsid w:val="00907FA1"/>
    <w:rsid w:val="00913B3B"/>
    <w:rsid w:val="00922C48"/>
    <w:rsid w:val="009265AD"/>
    <w:rsid w:val="00963C11"/>
    <w:rsid w:val="00971539"/>
    <w:rsid w:val="0097562B"/>
    <w:rsid w:val="009955AE"/>
    <w:rsid w:val="009A6B94"/>
    <w:rsid w:val="009D2126"/>
    <w:rsid w:val="009D6F5C"/>
    <w:rsid w:val="00A10238"/>
    <w:rsid w:val="00A21F99"/>
    <w:rsid w:val="00A374ED"/>
    <w:rsid w:val="00A44175"/>
    <w:rsid w:val="00A5477B"/>
    <w:rsid w:val="00A91191"/>
    <w:rsid w:val="00AA2C28"/>
    <w:rsid w:val="00AB3F7C"/>
    <w:rsid w:val="00AC3B83"/>
    <w:rsid w:val="00AD0B37"/>
    <w:rsid w:val="00AD30F1"/>
    <w:rsid w:val="00AE5BC9"/>
    <w:rsid w:val="00AE633C"/>
    <w:rsid w:val="00AE7EEC"/>
    <w:rsid w:val="00AF6A0B"/>
    <w:rsid w:val="00B278ED"/>
    <w:rsid w:val="00B43AC6"/>
    <w:rsid w:val="00B54503"/>
    <w:rsid w:val="00B60CE4"/>
    <w:rsid w:val="00B7293B"/>
    <w:rsid w:val="00B90B7F"/>
    <w:rsid w:val="00B915B7"/>
    <w:rsid w:val="00B950DA"/>
    <w:rsid w:val="00BE3948"/>
    <w:rsid w:val="00C17414"/>
    <w:rsid w:val="00C21F10"/>
    <w:rsid w:val="00C3468E"/>
    <w:rsid w:val="00C465A6"/>
    <w:rsid w:val="00C663E9"/>
    <w:rsid w:val="00C74C34"/>
    <w:rsid w:val="00C841A3"/>
    <w:rsid w:val="00C876BB"/>
    <w:rsid w:val="00C91434"/>
    <w:rsid w:val="00C93961"/>
    <w:rsid w:val="00CB01B7"/>
    <w:rsid w:val="00CC7C24"/>
    <w:rsid w:val="00CD33E0"/>
    <w:rsid w:val="00CD5B0F"/>
    <w:rsid w:val="00CD796A"/>
    <w:rsid w:val="00CE5786"/>
    <w:rsid w:val="00D149BD"/>
    <w:rsid w:val="00D222D7"/>
    <w:rsid w:val="00D2319E"/>
    <w:rsid w:val="00D24633"/>
    <w:rsid w:val="00D261CC"/>
    <w:rsid w:val="00D4158D"/>
    <w:rsid w:val="00D80180"/>
    <w:rsid w:val="00DB036D"/>
    <w:rsid w:val="00DD7286"/>
    <w:rsid w:val="00DE326C"/>
    <w:rsid w:val="00DF18D5"/>
    <w:rsid w:val="00E05867"/>
    <w:rsid w:val="00E120EC"/>
    <w:rsid w:val="00E159CC"/>
    <w:rsid w:val="00E701C2"/>
    <w:rsid w:val="00E72818"/>
    <w:rsid w:val="00EA59DF"/>
    <w:rsid w:val="00EC07FB"/>
    <w:rsid w:val="00ED0FCC"/>
    <w:rsid w:val="00EE1E19"/>
    <w:rsid w:val="00EE4070"/>
    <w:rsid w:val="00EE46A0"/>
    <w:rsid w:val="00EF6DCC"/>
    <w:rsid w:val="00F06BF3"/>
    <w:rsid w:val="00F10982"/>
    <w:rsid w:val="00F12C76"/>
    <w:rsid w:val="00F16859"/>
    <w:rsid w:val="00F37BA7"/>
    <w:rsid w:val="00F37EA0"/>
    <w:rsid w:val="00F439F5"/>
    <w:rsid w:val="00F539E4"/>
    <w:rsid w:val="00F77A40"/>
    <w:rsid w:val="00F958A0"/>
    <w:rsid w:val="00F961F9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3F51"/>
  <w15:chartTrackingRefBased/>
  <w15:docId w15:val="{BBFC9177-FD3C-431B-9E7A-ED697192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ABD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F3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9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9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9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9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9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9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9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3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39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39B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39B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F39B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F39B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F39B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F39B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F39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F3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9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3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3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39B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F39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39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3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39B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F39B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6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617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178A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312A9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Strong"/>
    <w:basedOn w:val="a0"/>
    <w:uiPriority w:val="22"/>
    <w:qFormat/>
    <w:rsid w:val="004174D8"/>
    <w:rPr>
      <w:b/>
      <w:bCs/>
    </w:rPr>
  </w:style>
  <w:style w:type="paragraph" w:customStyle="1" w:styleId="copyright-info">
    <w:name w:val="copyright-info"/>
    <w:basedOn w:val="a"/>
    <w:rsid w:val="004174D8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170B6B"/>
    <w:pPr>
      <w:spacing w:after="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0B6B"/>
    <w:rPr>
      <w:rFonts w:ascii="Arial" w:hAnsi="Arial" w:cs="Arial"/>
      <w:sz w:val="18"/>
      <w:szCs w:val="18"/>
    </w:rPr>
  </w:style>
  <w:style w:type="paragraph" w:customStyle="1" w:styleId="incut-v4title">
    <w:name w:val="incut-v4__title"/>
    <w:basedOn w:val="a"/>
    <w:rsid w:val="00F958A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f2">
    <w:name w:val="footnote text"/>
    <w:basedOn w:val="a"/>
    <w:link w:val="af3"/>
    <w:uiPriority w:val="99"/>
    <w:semiHidden/>
    <w:unhideWhenUsed/>
    <w:rsid w:val="00C3468E"/>
    <w:pPr>
      <w:spacing w:after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3468E"/>
    <w:rPr>
      <w:rFonts w:ascii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34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9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7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31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5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gzakaz.ru/" TargetMode="External"/><Relationship Id="rId13" Type="http://schemas.openxmlformats.org/officeDocument/2006/relationships/hyperlink" Target="https://1gzakaz.ru/" TargetMode="External"/><Relationship Id="rId18" Type="http://schemas.openxmlformats.org/officeDocument/2006/relationships/hyperlink" Target="https://1gzakaz.ru/" TargetMode="External"/><Relationship Id="rId26" Type="http://schemas.openxmlformats.org/officeDocument/2006/relationships/hyperlink" Target="https://1gzak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1gzakaz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gzakaz.ru/" TargetMode="External"/><Relationship Id="rId17" Type="http://schemas.openxmlformats.org/officeDocument/2006/relationships/hyperlink" Target="https://1gzakaz.ru/" TargetMode="External"/><Relationship Id="rId25" Type="http://schemas.openxmlformats.org/officeDocument/2006/relationships/hyperlink" Target="https://1gzak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gzakaz.ru/" TargetMode="External"/><Relationship Id="rId20" Type="http://schemas.openxmlformats.org/officeDocument/2006/relationships/hyperlink" Target="https://1gzak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gzakaz.ru/" TargetMode="External"/><Relationship Id="rId24" Type="http://schemas.openxmlformats.org/officeDocument/2006/relationships/hyperlink" Target="https://1gzak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gzakaz.ru/" TargetMode="External"/><Relationship Id="rId23" Type="http://schemas.openxmlformats.org/officeDocument/2006/relationships/hyperlink" Target="https://1gzaka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1gzakaz.ru/" TargetMode="External"/><Relationship Id="rId19" Type="http://schemas.openxmlformats.org/officeDocument/2006/relationships/hyperlink" Target="https://1gzak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gzakaz.ru/" TargetMode="External"/><Relationship Id="rId14" Type="http://schemas.openxmlformats.org/officeDocument/2006/relationships/hyperlink" Target="https://1gzakaz.ru/" TargetMode="External"/><Relationship Id="rId22" Type="http://schemas.openxmlformats.org/officeDocument/2006/relationships/hyperlink" Target="https://1gzaka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3448-B91B-4165-AC22-AC1A9ADF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14</Pages>
  <Words>4650</Words>
  <Characters>26508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Anna</dc:creator>
  <cp:keywords/>
  <dc:description/>
  <cp:lastModifiedBy>Пользователь УлГУ</cp:lastModifiedBy>
  <cp:revision>80</cp:revision>
  <cp:lastPrinted>2025-02-13T04:29:00Z</cp:lastPrinted>
  <dcterms:created xsi:type="dcterms:W3CDTF">2025-02-07T11:35:00Z</dcterms:created>
  <dcterms:modified xsi:type="dcterms:W3CDTF">2025-02-13T11:17:00Z</dcterms:modified>
</cp:coreProperties>
</file>