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tblInd w:w="-427" w:type="dxa"/>
        <w:tblCellMar>
          <w:top w:w="73" w:type="dxa"/>
          <w:left w:w="115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5583"/>
        <w:gridCol w:w="3778"/>
        <w:gridCol w:w="989"/>
      </w:tblGrid>
      <w:tr w:rsidR="002634B2">
        <w:trPr>
          <w:trHeight w:val="449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4B2" w:rsidRDefault="00ED56F0">
            <w:pPr>
              <w:spacing w:after="0" w:line="276" w:lineRule="auto"/>
              <w:ind w:left="857" w:right="826" w:firstLine="0"/>
              <w:jc w:val="center"/>
            </w:pPr>
            <w:r>
              <w:rPr>
                <w:sz w:val="16"/>
              </w:rPr>
              <w:t xml:space="preserve">Министерство образования и науки РФ Ульяновский государственный университет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4B2" w:rsidRDefault="00ED56F0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Форма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4B2" w:rsidRDefault="00ED56F0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>
                  <wp:extent cx="365125" cy="384175"/>
                  <wp:effectExtent l="0" t="0" r="0" b="0"/>
                  <wp:docPr id="1969" name="Picture 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Picture 19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</w:tr>
      <w:tr w:rsidR="002634B2">
        <w:trPr>
          <w:trHeight w:val="413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4B2" w:rsidRDefault="00ED56F0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 – Аннотация рабочей программы дисциплины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4B2" w:rsidRDefault="00ED56F0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4B2" w:rsidRDefault="002634B2">
            <w:pPr>
              <w:spacing w:after="0" w:line="276" w:lineRule="auto"/>
              <w:ind w:left="0" w:firstLine="0"/>
              <w:jc w:val="left"/>
            </w:pPr>
          </w:p>
        </w:tc>
      </w:tr>
    </w:tbl>
    <w:p w:rsidR="002634B2" w:rsidRDefault="00ED56F0">
      <w:pPr>
        <w:spacing w:after="62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2634B2" w:rsidRDefault="00ED56F0">
      <w:pPr>
        <w:spacing w:after="58" w:line="246" w:lineRule="auto"/>
        <w:ind w:left="10" w:right="-15"/>
        <w:jc w:val="center"/>
      </w:pPr>
      <w:r>
        <w:rPr>
          <w:b/>
          <w:sz w:val="28"/>
        </w:rPr>
        <w:t xml:space="preserve">АННОТАЦИЯ  </w:t>
      </w:r>
    </w:p>
    <w:p w:rsidR="002634B2" w:rsidRDefault="00ED56F0">
      <w:pPr>
        <w:spacing w:after="58" w:line="246" w:lineRule="auto"/>
        <w:ind w:left="10" w:right="-15"/>
        <w:jc w:val="center"/>
      </w:pPr>
      <w:r>
        <w:rPr>
          <w:b/>
          <w:sz w:val="28"/>
        </w:rPr>
        <w:t xml:space="preserve">РАБОЧЕЙ ПРОГРАММЫ ДИСЦИПЛИНЫ  </w:t>
      </w:r>
    </w:p>
    <w:p w:rsidR="002634B2" w:rsidRDefault="00ED56F0">
      <w:pPr>
        <w:spacing w:after="4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2634B2" w:rsidRDefault="00ED56F0">
      <w:pPr>
        <w:spacing w:after="0" w:line="240" w:lineRule="auto"/>
        <w:ind w:left="10" w:right="-15"/>
        <w:jc w:val="center"/>
      </w:pPr>
      <w:r>
        <w:rPr>
          <w:b/>
          <w:u w:val="single" w:color="000000"/>
        </w:rPr>
        <w:t xml:space="preserve">ВВЕДЕНИЕ В </w:t>
      </w:r>
      <w:r w:rsidR="00CD5402">
        <w:rPr>
          <w:b/>
          <w:u w:val="single" w:color="000000"/>
        </w:rPr>
        <w:t>СПЕЦИАЛЬНОСТЬ</w:t>
      </w:r>
      <w:r>
        <w:rPr>
          <w:b/>
        </w:rPr>
        <w:t xml:space="preserve"> </w:t>
      </w:r>
    </w:p>
    <w:p w:rsidR="002634B2" w:rsidRDefault="00ED56F0">
      <w:pPr>
        <w:spacing w:after="38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2634B2" w:rsidRDefault="00ED56F0">
      <w:pPr>
        <w:spacing w:after="43" w:line="240" w:lineRule="auto"/>
        <w:ind w:left="2124" w:firstLine="0"/>
        <w:jc w:val="left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 </w:t>
      </w:r>
      <w:r>
        <w:rPr>
          <w:b/>
          <w:u w:val="single" w:color="000000"/>
        </w:rPr>
        <w:t>24.03.04–</w:t>
      </w:r>
      <w:proofErr w:type="spellStart"/>
      <w:r>
        <w:rPr>
          <w:b/>
          <w:u w:val="single" w:color="000000"/>
        </w:rPr>
        <w:t>авиастароение</w:t>
      </w:r>
      <w:proofErr w:type="spellEnd"/>
      <w:r>
        <w:rPr>
          <w:b/>
        </w:rPr>
        <w:t xml:space="preserve"> </w:t>
      </w:r>
    </w:p>
    <w:p w:rsidR="002634B2" w:rsidRDefault="00ED56F0">
      <w:pPr>
        <w:spacing w:after="0" w:line="240" w:lineRule="auto"/>
        <w:ind w:left="10" w:right="-15"/>
        <w:jc w:val="center"/>
      </w:pPr>
      <w:r>
        <w:rPr>
          <w:b/>
          <w:u w:val="single" w:color="000000"/>
        </w:rPr>
        <w:t>(</w:t>
      </w:r>
      <w:proofErr w:type="spellStart"/>
      <w:proofErr w:type="gramStart"/>
      <w:r>
        <w:rPr>
          <w:b/>
          <w:u w:val="single" w:color="000000"/>
        </w:rPr>
        <w:t>бакалавриат</w:t>
      </w:r>
      <w:proofErr w:type="spellEnd"/>
      <w:proofErr w:type="gramEnd"/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:rsidR="002634B2" w:rsidRDefault="00ED56F0">
      <w:pPr>
        <w:spacing w:after="29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2634B2" w:rsidRDefault="00ED56F0">
      <w:pPr>
        <w:pStyle w:val="1"/>
        <w:ind w:left="2319" w:hanging="361"/>
      </w:pPr>
      <w:r>
        <w:t xml:space="preserve">Цели и задачи освоения дисциплины </w:t>
      </w:r>
    </w:p>
    <w:p w:rsidR="002634B2" w:rsidRDefault="00ED56F0">
      <w:r>
        <w:t xml:space="preserve">Цели освоения дисциплины: </w:t>
      </w:r>
    </w:p>
    <w:p w:rsidR="002634B2" w:rsidRDefault="00ED56F0">
      <w:pPr>
        <w:spacing w:after="0" w:line="234" w:lineRule="auto"/>
        <w:ind w:right="-15"/>
        <w:jc w:val="left"/>
      </w:pPr>
      <w:r>
        <w:t>Систематизация представления о будущей деятельности, её месте в общей системе научно-производственной деятельности, изучение основ проектирования авиационных конструкций и упр</w:t>
      </w:r>
      <w:r>
        <w:t>авления сложными цифровыми производственно-технологическими системами на этапах выполнении научно-исследовательских, проектно-конструкторских, проектно-</w:t>
      </w:r>
      <w:proofErr w:type="gramStart"/>
      <w:r>
        <w:t>технологических  работ</w:t>
      </w:r>
      <w:proofErr w:type="gramEnd"/>
      <w:r>
        <w:t xml:space="preserve">, производственной и эксплуатационной деятельности. </w:t>
      </w:r>
    </w:p>
    <w:p w:rsidR="002634B2" w:rsidRDefault="00ED56F0">
      <w:proofErr w:type="gramStart"/>
      <w:r>
        <w:t>Задачи  освоения</w:t>
      </w:r>
      <w:proofErr w:type="gramEnd"/>
      <w:r>
        <w:t xml:space="preserve"> дисциплины</w:t>
      </w:r>
      <w:r>
        <w:t xml:space="preserve">: </w:t>
      </w:r>
    </w:p>
    <w:p w:rsidR="002634B2" w:rsidRDefault="00ED56F0">
      <w:pPr>
        <w:numPr>
          <w:ilvl w:val="0"/>
          <w:numId w:val="1"/>
        </w:numPr>
        <w:ind w:firstLine="708"/>
      </w:pPr>
      <w:r>
        <w:t xml:space="preserve">Изучение этапов жизненного цикла авиационной техники </w:t>
      </w:r>
    </w:p>
    <w:p w:rsidR="002634B2" w:rsidRDefault="00ED56F0">
      <w:pPr>
        <w:numPr>
          <w:ilvl w:val="0"/>
          <w:numId w:val="1"/>
        </w:numPr>
        <w:ind w:firstLine="708"/>
      </w:pPr>
      <w:r>
        <w:t xml:space="preserve">Изучение составных частей и систем воздушного судна;  </w:t>
      </w:r>
    </w:p>
    <w:p w:rsidR="002634B2" w:rsidRDefault="00ED56F0">
      <w:pPr>
        <w:numPr>
          <w:ilvl w:val="0"/>
          <w:numId w:val="1"/>
        </w:numPr>
        <w:ind w:firstLine="708"/>
      </w:pPr>
      <w:r>
        <w:t xml:space="preserve">Изучение методов и формирование практических навыков компьютерного моделирования; </w:t>
      </w:r>
    </w:p>
    <w:p w:rsidR="002634B2" w:rsidRDefault="00ED56F0">
      <w:pPr>
        <w:numPr>
          <w:ilvl w:val="0"/>
          <w:numId w:val="1"/>
        </w:numPr>
        <w:ind w:firstLine="708"/>
      </w:pPr>
      <w:r>
        <w:t>Изучение и формирование практических навыков применения систе</w:t>
      </w:r>
      <w:r>
        <w:t xml:space="preserve">м </w:t>
      </w:r>
      <w:proofErr w:type="gramStart"/>
      <w:r>
        <w:t>автоматизированного</w:t>
      </w:r>
      <w:proofErr w:type="gramEnd"/>
      <w:r>
        <w:t xml:space="preserve"> проектирования; </w:t>
      </w:r>
    </w:p>
    <w:p w:rsidR="002634B2" w:rsidRDefault="00ED56F0">
      <w:pPr>
        <w:spacing w:after="3" w:line="240" w:lineRule="auto"/>
        <w:ind w:left="0" w:firstLine="0"/>
        <w:jc w:val="left"/>
      </w:pPr>
      <w:r>
        <w:t xml:space="preserve"> </w:t>
      </w:r>
    </w:p>
    <w:p w:rsidR="002634B2" w:rsidRDefault="00ED56F0">
      <w:pPr>
        <w:pStyle w:val="1"/>
        <w:ind w:left="2023" w:hanging="360"/>
      </w:pPr>
      <w:r>
        <w:t xml:space="preserve">Место дисциплины в </w:t>
      </w:r>
      <w:proofErr w:type="gramStart"/>
      <w:r>
        <w:t>структуре  ООП</w:t>
      </w:r>
      <w:proofErr w:type="gramEnd"/>
      <w:r>
        <w:t xml:space="preserve"> ВО  </w:t>
      </w:r>
    </w:p>
    <w:p w:rsidR="002634B2" w:rsidRDefault="00ED56F0">
      <w:pPr>
        <w:ind w:left="-15" w:firstLine="708"/>
      </w:pPr>
      <w:r>
        <w:t>Курс входит в базовую часть профессионального цикла (</w:t>
      </w:r>
      <w:r w:rsidR="00CD5402" w:rsidRPr="00CD5402">
        <w:t>Б1.Б.14</w:t>
      </w:r>
      <w:r>
        <w:t xml:space="preserve">) Основной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  <w:proofErr w:type="gramStart"/>
      <w:r>
        <w:rPr>
          <w:rFonts w:ascii="Calibri" w:eastAsia="Calibri" w:hAnsi="Calibri" w:cs="Calibri"/>
          <w:sz w:val="22"/>
        </w:rPr>
        <w:t>24.03.04.</w:t>
      </w:r>
      <w:r>
        <w:t>–</w:t>
      </w:r>
      <w:proofErr w:type="gramEnd"/>
      <w:r>
        <w:t xml:space="preserve"> «Авиастроение». </w:t>
      </w:r>
    </w:p>
    <w:p w:rsidR="002634B2" w:rsidRDefault="00ED56F0">
      <w:pPr>
        <w:pStyle w:val="1"/>
        <w:ind w:left="1511" w:hanging="360"/>
      </w:pPr>
      <w:r>
        <w:t xml:space="preserve">Требования к результатам освоения дисциплины </w:t>
      </w:r>
    </w:p>
    <w:p w:rsidR="00CD5402" w:rsidRDefault="00CD5402">
      <w:pPr>
        <w:rPr>
          <w:szCs w:val="24"/>
        </w:rPr>
      </w:pPr>
      <w:r>
        <w:t xml:space="preserve">Процесс изучения дисциплины направлен на формирование следующих компетенций: </w:t>
      </w:r>
      <w:proofErr w:type="spellStart"/>
      <w:r w:rsidRPr="000E1719">
        <w:rPr>
          <w:szCs w:val="24"/>
        </w:rPr>
        <w:t>cпособность</w:t>
      </w:r>
      <w:proofErr w:type="spellEnd"/>
      <w:r w:rsidRPr="000E1719">
        <w:rPr>
          <w:szCs w:val="24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(ОПК-1); </w:t>
      </w:r>
      <w:r>
        <w:rPr>
          <w:szCs w:val="24"/>
        </w:rPr>
        <w:t>с</w:t>
      </w:r>
      <w:r w:rsidRPr="006E1881">
        <w:rPr>
          <w:szCs w:val="24"/>
        </w:rPr>
        <w:t>пособн</w:t>
      </w:r>
      <w:r>
        <w:rPr>
          <w:szCs w:val="24"/>
        </w:rPr>
        <w:t>ость</w:t>
      </w:r>
      <w:r w:rsidRPr="006E1881">
        <w:rPr>
          <w:szCs w:val="24"/>
        </w:rPr>
        <w:t xml:space="preserve"> разрабатывать трехмерные модели летательного аппарата, его систем и агрегатов</w:t>
      </w:r>
      <w:r>
        <w:rPr>
          <w:szCs w:val="24"/>
        </w:rPr>
        <w:t xml:space="preserve"> (ПК-8).</w:t>
      </w:r>
    </w:p>
    <w:p w:rsidR="002634B2" w:rsidRDefault="00ED56F0" w:rsidP="00CD5402">
      <w:r>
        <w:t xml:space="preserve">В результате освоения дисциплины </w:t>
      </w:r>
      <w:r>
        <w:t>с</w:t>
      </w:r>
      <w:r>
        <w:t xml:space="preserve">тудент должен: </w:t>
      </w:r>
    </w:p>
    <w:p w:rsidR="002634B2" w:rsidRDefault="00ED56F0">
      <w:pPr>
        <w:spacing w:after="38" w:line="240" w:lineRule="auto"/>
        <w:ind w:left="708" w:firstLine="0"/>
        <w:jc w:val="left"/>
      </w:pPr>
      <w:r>
        <w:rPr>
          <w:b/>
        </w:rPr>
        <w:t xml:space="preserve">Знать: </w:t>
      </w:r>
    </w:p>
    <w:p w:rsidR="002634B2" w:rsidRDefault="00ED56F0">
      <w:pPr>
        <w:numPr>
          <w:ilvl w:val="0"/>
          <w:numId w:val="3"/>
        </w:numPr>
        <w:ind w:hanging="286"/>
      </w:pPr>
      <w:r>
        <w:t xml:space="preserve">Основные части и системы воздушного судна; </w:t>
      </w:r>
    </w:p>
    <w:p w:rsidR="00CD5402" w:rsidRDefault="00ED56F0" w:rsidP="00CD5402">
      <w:pPr>
        <w:numPr>
          <w:ilvl w:val="0"/>
          <w:numId w:val="3"/>
        </w:numPr>
        <w:spacing w:after="325"/>
        <w:ind w:hanging="286"/>
      </w:pPr>
      <w:r>
        <w:t xml:space="preserve">Структуру </w:t>
      </w:r>
      <w:r>
        <w:t>организ</w:t>
      </w:r>
      <w:r>
        <w:t xml:space="preserve">ации </w:t>
      </w:r>
      <w:r>
        <w:t xml:space="preserve">и </w:t>
      </w:r>
      <w:r>
        <w:t>систему</w:t>
      </w:r>
      <w:r w:rsidR="00CD5402">
        <w:t xml:space="preserve"> </w:t>
      </w:r>
      <w:r>
        <w:t xml:space="preserve">управления </w:t>
      </w:r>
      <w:r>
        <w:t xml:space="preserve">производством </w:t>
      </w:r>
      <w:r>
        <w:t>высокотехнологической продукции (на при</w:t>
      </w:r>
      <w:r w:rsidR="00CD5402">
        <w:t>мере авиастроительной отрасли)</w:t>
      </w:r>
    </w:p>
    <w:p w:rsidR="002634B2" w:rsidRDefault="00ED56F0" w:rsidP="00CD5402">
      <w:pPr>
        <w:numPr>
          <w:ilvl w:val="0"/>
          <w:numId w:val="3"/>
        </w:numPr>
        <w:spacing w:after="325"/>
        <w:ind w:hanging="286"/>
      </w:pPr>
      <w:r>
        <w:t xml:space="preserve">Термины, понятия и определения, применяемые в авиастроении; </w:t>
      </w:r>
    </w:p>
    <w:p w:rsidR="002634B2" w:rsidRDefault="00ED56F0">
      <w:pPr>
        <w:numPr>
          <w:ilvl w:val="0"/>
          <w:numId w:val="3"/>
        </w:numPr>
        <w:ind w:hanging="286"/>
      </w:pPr>
      <w:r>
        <w:t xml:space="preserve">Функции и области применения систем автоматизированного проектирования </w:t>
      </w:r>
      <w:r>
        <w:rPr>
          <w:b/>
        </w:rPr>
        <w:t xml:space="preserve">Уметь: </w:t>
      </w:r>
    </w:p>
    <w:p w:rsidR="00CD5402" w:rsidRDefault="00ED56F0" w:rsidP="00CD5402">
      <w:pPr>
        <w:pStyle w:val="a3"/>
        <w:numPr>
          <w:ilvl w:val="0"/>
          <w:numId w:val="6"/>
        </w:numPr>
      </w:pPr>
      <w:r>
        <w:lastRenderedPageBreak/>
        <w:t xml:space="preserve">Применять профессиональную терминологию при описании сложной производственно-технологической системы </w:t>
      </w:r>
    </w:p>
    <w:p w:rsidR="002634B2" w:rsidRDefault="00ED56F0" w:rsidP="00CD5402">
      <w:pPr>
        <w:pStyle w:val="a3"/>
        <w:ind w:left="1128" w:firstLine="0"/>
      </w:pPr>
      <w:r w:rsidRPr="00CD5402">
        <w:rPr>
          <w:b/>
        </w:rPr>
        <w:t xml:space="preserve">Владеть: </w:t>
      </w:r>
    </w:p>
    <w:p w:rsidR="002634B2" w:rsidRDefault="00ED56F0">
      <w:pPr>
        <w:spacing w:after="301"/>
        <w:ind w:left="-15" w:firstLine="708"/>
      </w:pPr>
      <w:r>
        <w:t>1</w:t>
      </w:r>
      <w:r>
        <w:t>)</w:t>
      </w:r>
      <w:r>
        <w:rPr>
          <w:rFonts w:ascii="Arial" w:eastAsia="Arial" w:hAnsi="Arial" w:cs="Arial"/>
        </w:rPr>
        <w:t xml:space="preserve"> </w:t>
      </w:r>
      <w:r>
        <w:t xml:space="preserve">Системами графического (2D и 3D) моделирования элементов конструкций, аналогичных применяемым в авиастроении; </w:t>
      </w:r>
    </w:p>
    <w:p w:rsidR="002634B2" w:rsidRDefault="00ED56F0">
      <w:pPr>
        <w:pStyle w:val="1"/>
        <w:spacing w:after="278"/>
        <w:ind w:left="2490" w:hanging="361"/>
      </w:pPr>
      <w:r>
        <w:t xml:space="preserve">Общая трудоемкость дисциплины </w:t>
      </w:r>
    </w:p>
    <w:p w:rsidR="002634B2" w:rsidRDefault="00ED56F0">
      <w:pPr>
        <w:spacing w:after="300"/>
      </w:pPr>
      <w:r>
        <w:t xml:space="preserve">Общая </w:t>
      </w:r>
      <w:proofErr w:type="gramStart"/>
      <w:r>
        <w:t>трудоемкость  дисциплины</w:t>
      </w:r>
      <w:proofErr w:type="gramEnd"/>
      <w:r>
        <w:t xml:space="preserve"> составляет 3 </w:t>
      </w:r>
      <w:r>
        <w:t xml:space="preserve">зачетных единиц (108 </w:t>
      </w:r>
      <w:r>
        <w:t xml:space="preserve">час.) </w:t>
      </w:r>
    </w:p>
    <w:p w:rsidR="002634B2" w:rsidRDefault="00ED56F0">
      <w:pPr>
        <w:numPr>
          <w:ilvl w:val="0"/>
          <w:numId w:val="4"/>
        </w:numPr>
        <w:spacing w:after="279" w:line="246" w:lineRule="auto"/>
        <w:ind w:right="-15" w:hanging="360"/>
        <w:jc w:val="center"/>
      </w:pPr>
      <w:r>
        <w:rPr>
          <w:b/>
          <w:sz w:val="28"/>
        </w:rPr>
        <w:t xml:space="preserve">Образовательные технологии </w:t>
      </w:r>
    </w:p>
    <w:p w:rsidR="002634B2" w:rsidRDefault="00ED56F0" w:rsidP="00ED56F0">
      <w:pPr>
        <w:spacing w:after="286" w:line="234" w:lineRule="auto"/>
        <w:ind w:right="-15" w:firstLine="714"/>
        <w:jc w:val="left"/>
      </w:pPr>
      <w:r>
        <w:t xml:space="preserve">В ходе освоения дисциплины при проведении аудиторных занятий используются следующие образовательные технологии: </w:t>
      </w:r>
      <w:r>
        <w:t>лекции для изложения теоретического материала, п</w:t>
      </w:r>
      <w:r>
        <w:t xml:space="preserve">рактические занятия для освоения методов моделирования, лабораторные занятия для практического освоения автоматизированных систем. </w:t>
      </w:r>
    </w:p>
    <w:p w:rsidR="002634B2" w:rsidRDefault="00ED56F0">
      <w:pPr>
        <w:spacing w:after="299"/>
      </w:pPr>
      <w:r>
        <w:t xml:space="preserve">При организации самостоятельной работы занятий используются следующие образовательные технологии: </w:t>
      </w:r>
      <w:r>
        <w:t>кейс-технологии.</w:t>
      </w:r>
      <w:r>
        <w:t xml:space="preserve"> </w:t>
      </w:r>
    </w:p>
    <w:p w:rsidR="002634B2" w:rsidRDefault="00ED56F0">
      <w:pPr>
        <w:numPr>
          <w:ilvl w:val="0"/>
          <w:numId w:val="4"/>
        </w:numPr>
        <w:spacing w:after="58" w:line="246" w:lineRule="auto"/>
        <w:ind w:right="-15" w:hanging="360"/>
        <w:jc w:val="center"/>
      </w:pPr>
      <w:r>
        <w:rPr>
          <w:b/>
          <w:sz w:val="28"/>
        </w:rPr>
        <w:t>Контроль у</w:t>
      </w:r>
      <w:r>
        <w:rPr>
          <w:b/>
          <w:sz w:val="28"/>
        </w:rPr>
        <w:t xml:space="preserve">спеваемости </w:t>
      </w:r>
    </w:p>
    <w:p w:rsidR="002634B2" w:rsidRDefault="00ED56F0">
      <w:pPr>
        <w:spacing w:after="31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634B2" w:rsidRDefault="00ED56F0">
      <w:r>
        <w:t xml:space="preserve">Программой дисциплины предусмотрены следующие виды текущего контроля: Кейсы Промежуточная аттестация проводится в </w:t>
      </w:r>
      <w:r>
        <w:t xml:space="preserve">форме: </w:t>
      </w:r>
      <w:r>
        <w:t xml:space="preserve">Зачёт </w:t>
      </w:r>
    </w:p>
    <w:p w:rsidR="002634B2" w:rsidRDefault="00ED56F0" w:rsidP="00ED56F0">
      <w:pPr>
        <w:spacing w:after="6431" w:line="240" w:lineRule="auto"/>
        <w:ind w:left="0" w:firstLine="0"/>
        <w:jc w:val="left"/>
      </w:pPr>
      <w:r>
        <w:rPr>
          <w:sz w:val="20"/>
        </w:rPr>
        <w:t xml:space="preserve"> </w:t>
      </w:r>
      <w:bookmarkStart w:id="0" w:name="_GoBack"/>
      <w:bookmarkEnd w:id="0"/>
    </w:p>
    <w:sectPr w:rsidR="002634B2">
      <w:pgSz w:w="11906" w:h="16838"/>
      <w:pgMar w:top="715" w:right="845" w:bottom="7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6385"/>
    <w:multiLevelType w:val="hybridMultilevel"/>
    <w:tmpl w:val="228A5DD8"/>
    <w:lvl w:ilvl="0" w:tplc="004A85F2">
      <w:start w:val="1"/>
      <w:numFmt w:val="decimal"/>
      <w:lvlText w:val="%1)"/>
      <w:lvlJc w:val="left"/>
      <w:pPr>
        <w:ind w:left="11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27895FC9"/>
    <w:multiLevelType w:val="hybridMultilevel"/>
    <w:tmpl w:val="CC9C01CE"/>
    <w:lvl w:ilvl="0" w:tplc="96A26D8A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44B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2E3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888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D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E88B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96AA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AB6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89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10626F"/>
    <w:multiLevelType w:val="hybridMultilevel"/>
    <w:tmpl w:val="EAFEA142"/>
    <w:lvl w:ilvl="0" w:tplc="FDC063C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80B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26C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28C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A93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21D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EA3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0F2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854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EA57ED"/>
    <w:multiLevelType w:val="hybridMultilevel"/>
    <w:tmpl w:val="F1944D1A"/>
    <w:lvl w:ilvl="0" w:tplc="5F80309A">
      <w:start w:val="1"/>
      <w:numFmt w:val="decimal"/>
      <w:pStyle w:val="1"/>
      <w:lvlText w:val="%1."/>
      <w:lvlJc w:val="left"/>
      <w:pPr>
        <w:ind w:left="17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3C916C">
      <w:start w:val="1"/>
      <w:numFmt w:val="lowerLetter"/>
      <w:lvlText w:val="%2"/>
      <w:lvlJc w:val="left"/>
      <w:pPr>
        <w:ind w:left="28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CA410">
      <w:start w:val="1"/>
      <w:numFmt w:val="lowerRoman"/>
      <w:lvlText w:val="%3"/>
      <w:lvlJc w:val="left"/>
      <w:pPr>
        <w:ind w:left="35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26ECE">
      <w:start w:val="1"/>
      <w:numFmt w:val="decimal"/>
      <w:lvlText w:val="%4"/>
      <w:lvlJc w:val="left"/>
      <w:pPr>
        <w:ind w:left="42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6C2386">
      <w:start w:val="1"/>
      <w:numFmt w:val="lowerLetter"/>
      <w:lvlText w:val="%5"/>
      <w:lvlJc w:val="left"/>
      <w:pPr>
        <w:ind w:left="49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E649C">
      <w:start w:val="1"/>
      <w:numFmt w:val="lowerRoman"/>
      <w:lvlText w:val="%6"/>
      <w:lvlJc w:val="left"/>
      <w:pPr>
        <w:ind w:left="56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86F76">
      <w:start w:val="1"/>
      <w:numFmt w:val="decimal"/>
      <w:lvlText w:val="%7"/>
      <w:lvlJc w:val="left"/>
      <w:pPr>
        <w:ind w:left="64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CF0E2">
      <w:start w:val="1"/>
      <w:numFmt w:val="lowerLetter"/>
      <w:lvlText w:val="%8"/>
      <w:lvlJc w:val="left"/>
      <w:pPr>
        <w:ind w:left="71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32C404">
      <w:start w:val="1"/>
      <w:numFmt w:val="lowerRoman"/>
      <w:lvlText w:val="%9"/>
      <w:lvlJc w:val="left"/>
      <w:pPr>
        <w:ind w:left="78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C817EB"/>
    <w:multiLevelType w:val="hybridMultilevel"/>
    <w:tmpl w:val="AB1C0220"/>
    <w:lvl w:ilvl="0" w:tplc="E008473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82B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26F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8A7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208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2F3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0A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E00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22F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A57579"/>
    <w:multiLevelType w:val="hybridMultilevel"/>
    <w:tmpl w:val="D78A5E92"/>
    <w:lvl w:ilvl="0" w:tplc="84BED768">
      <w:start w:val="1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6FA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666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A64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CDB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4DD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270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A76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6C8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B2"/>
    <w:rsid w:val="002634B2"/>
    <w:rsid w:val="00CD5402"/>
    <w:rsid w:val="00E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B2A3B-2246-4A34-A2DD-544471C7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99" w:line="246" w:lineRule="auto"/>
      <w:ind w:left="116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D5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2</cp:revision>
  <dcterms:created xsi:type="dcterms:W3CDTF">2018-10-30T10:08:00Z</dcterms:created>
  <dcterms:modified xsi:type="dcterms:W3CDTF">2018-10-30T10:08:00Z</dcterms:modified>
</cp:coreProperties>
</file>