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Pr="00C0521B" w:rsidRDefault="009B0510" w:rsidP="00C0521B">
      <w:pPr>
        <w:spacing w:before="240" w:line="276" w:lineRule="auto"/>
        <w:jc w:val="center"/>
        <w:rPr>
          <w:b/>
          <w:sz w:val="28"/>
          <w:szCs w:val="28"/>
        </w:rPr>
      </w:pPr>
      <w:r w:rsidRPr="00C0521B">
        <w:rPr>
          <w:b/>
          <w:sz w:val="28"/>
          <w:szCs w:val="28"/>
        </w:rPr>
        <w:t xml:space="preserve">АННОТАЦИЯ </w:t>
      </w:r>
    </w:p>
    <w:p w:rsidR="009B0510" w:rsidRPr="00C0521B" w:rsidRDefault="009B0510" w:rsidP="00C0521B">
      <w:pPr>
        <w:spacing w:before="240" w:line="276" w:lineRule="auto"/>
        <w:jc w:val="center"/>
        <w:rPr>
          <w:b/>
          <w:sz w:val="28"/>
          <w:szCs w:val="28"/>
        </w:rPr>
      </w:pPr>
      <w:r w:rsidRPr="00C0521B">
        <w:rPr>
          <w:b/>
          <w:sz w:val="28"/>
          <w:szCs w:val="28"/>
        </w:rPr>
        <w:t xml:space="preserve">РАБОЧЕЙ ПРОГРАММЫ ДИСЦИПЛИНЫ </w:t>
      </w:r>
    </w:p>
    <w:p w:rsidR="005672F3" w:rsidRPr="00C0521B" w:rsidRDefault="00F46FA8" w:rsidP="00C0521B">
      <w:pPr>
        <w:spacing w:before="240" w:after="100" w:afterAutospacing="1" w:line="276" w:lineRule="auto"/>
        <w:jc w:val="center"/>
        <w:rPr>
          <w:b/>
          <w:sz w:val="28"/>
          <w:szCs w:val="28"/>
        </w:rPr>
      </w:pPr>
      <w:r w:rsidRPr="00C0521B">
        <w:rPr>
          <w:b/>
          <w:sz w:val="28"/>
          <w:szCs w:val="28"/>
        </w:rPr>
        <w:t>«</w:t>
      </w:r>
      <w:r w:rsidRPr="00C0521B">
        <w:rPr>
          <w:b/>
          <w:caps/>
          <w:sz w:val="28"/>
          <w:szCs w:val="28"/>
        </w:rPr>
        <w:t>Нейро</w:t>
      </w:r>
      <w:r w:rsidR="00C0521B" w:rsidRPr="00C0521B">
        <w:rPr>
          <w:b/>
          <w:caps/>
          <w:sz w:val="28"/>
          <w:szCs w:val="28"/>
        </w:rPr>
        <w:t>хирургия</w:t>
      </w:r>
      <w:r w:rsidR="00F932A8" w:rsidRPr="00C0521B">
        <w:rPr>
          <w:b/>
          <w:sz w:val="28"/>
          <w:szCs w:val="28"/>
        </w:rPr>
        <w:t>»</w:t>
      </w:r>
    </w:p>
    <w:p w:rsidR="005672F3" w:rsidRPr="00C0521B" w:rsidRDefault="005672F3" w:rsidP="00C0521B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C0521B">
        <w:rPr>
          <w:b/>
          <w:sz w:val="28"/>
          <w:szCs w:val="28"/>
        </w:rPr>
        <w:t xml:space="preserve">Направление (специальность) </w:t>
      </w:r>
      <w:r w:rsidR="00F932A8" w:rsidRPr="00C0521B">
        <w:rPr>
          <w:sz w:val="28"/>
          <w:szCs w:val="28"/>
        </w:rPr>
        <w:t>31.08.56 — Нейрохирургия</w:t>
      </w:r>
    </w:p>
    <w:p w:rsidR="009B0510" w:rsidRPr="00C0521B" w:rsidRDefault="009B0510" w:rsidP="00C0521B">
      <w:pPr>
        <w:pStyle w:val="1"/>
        <w:spacing w:line="276" w:lineRule="auto"/>
        <w:ind w:left="0"/>
        <w:rPr>
          <w:sz w:val="28"/>
          <w:szCs w:val="28"/>
        </w:rPr>
      </w:pPr>
      <w:r w:rsidRPr="00C0521B">
        <w:rPr>
          <w:sz w:val="28"/>
          <w:szCs w:val="28"/>
        </w:rPr>
        <w:t>Цели и задачи освоения дисциплины</w:t>
      </w:r>
    </w:p>
    <w:p w:rsidR="00C0521B" w:rsidRPr="00C0521B" w:rsidRDefault="00C0521B" w:rsidP="00C0521B">
      <w:pPr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C0521B">
        <w:rPr>
          <w:b/>
          <w:sz w:val="28"/>
          <w:szCs w:val="28"/>
        </w:rPr>
        <w:t>Цель:</w:t>
      </w:r>
      <w:r w:rsidRPr="00C0521B">
        <w:rPr>
          <w:sz w:val="28"/>
          <w:szCs w:val="28"/>
          <w:lang w:eastAsia="zh-CN"/>
        </w:rPr>
        <w:t xml:space="preserve"> подготовка квалифицированного врача-специалиста по дисциплине «Нейрох</w:t>
      </w:r>
      <w:r w:rsidRPr="00C0521B">
        <w:rPr>
          <w:sz w:val="28"/>
          <w:szCs w:val="28"/>
          <w:lang w:eastAsia="zh-CN"/>
        </w:rPr>
        <w:t>и</w:t>
      </w:r>
      <w:r w:rsidRPr="00C0521B">
        <w:rPr>
          <w:sz w:val="28"/>
          <w:szCs w:val="28"/>
          <w:lang w:eastAsia="zh-CN"/>
        </w:rPr>
        <w:t>рургия» по специальности «Нейрохирургия», обладающего системой универсальных и пр</w:t>
      </w:r>
      <w:r w:rsidRPr="00C0521B">
        <w:rPr>
          <w:sz w:val="28"/>
          <w:szCs w:val="28"/>
          <w:lang w:eastAsia="zh-CN"/>
        </w:rPr>
        <w:t>о</w:t>
      </w:r>
      <w:r w:rsidRPr="00C0521B">
        <w:rPr>
          <w:sz w:val="28"/>
          <w:szCs w:val="28"/>
          <w:lang w:eastAsia="zh-CN"/>
        </w:rPr>
        <w:t>фессиональных компетенций, способного и готового для самостоятельной профессионал</w:t>
      </w:r>
      <w:r w:rsidRPr="00C0521B">
        <w:rPr>
          <w:sz w:val="28"/>
          <w:szCs w:val="28"/>
          <w:lang w:eastAsia="zh-CN"/>
        </w:rPr>
        <w:t>ь</w:t>
      </w:r>
      <w:r w:rsidRPr="00C0521B">
        <w:rPr>
          <w:sz w:val="28"/>
          <w:szCs w:val="28"/>
          <w:lang w:eastAsia="zh-CN"/>
        </w:rPr>
        <w:t xml:space="preserve">ной деятельности. 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C0521B">
        <w:rPr>
          <w:b/>
          <w:sz w:val="28"/>
          <w:szCs w:val="28"/>
          <w:lang w:eastAsia="zh-CN"/>
        </w:rPr>
        <w:t xml:space="preserve">Задачи: </w:t>
      </w:r>
      <w:r w:rsidRPr="00C0521B">
        <w:rPr>
          <w:sz w:val="28"/>
          <w:szCs w:val="28"/>
          <w:lang w:eastAsia="zh-CN"/>
        </w:rPr>
        <w:t>программы подготовки кадров высшей квалификации (врача-ординатора) по дисциплине «Нейрохирургия» по специальности «Нейрохирургия»:</w:t>
      </w:r>
    </w:p>
    <w:p w:rsidR="00C0521B" w:rsidRPr="00C0521B" w:rsidRDefault="00C0521B" w:rsidP="00C0521B">
      <w:pPr>
        <w:widowControl/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Сформировать обширный и глубокий объем базовых, фундаментальных медицинских знаний, формирующих профессиональные компетенции врача, способного успешно решать свои профессиональные задачи.</w:t>
      </w:r>
    </w:p>
    <w:p w:rsidR="00C0521B" w:rsidRPr="00C0521B" w:rsidRDefault="00C0521B" w:rsidP="00C0521B">
      <w:pPr>
        <w:widowControl/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Сформировать и совершенствовать профессиональную подготовку врача-нейрохирурга,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 w:rsidR="00C0521B" w:rsidRPr="00C0521B" w:rsidRDefault="00C0521B" w:rsidP="00C0521B">
      <w:pPr>
        <w:widowControl/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Сформировать умения в освоении новейших технологий и методик в сфере своих профессиональных интересов.</w:t>
      </w:r>
    </w:p>
    <w:p w:rsidR="00C0521B" w:rsidRPr="00C0521B" w:rsidRDefault="00C0521B" w:rsidP="00C0521B">
      <w:pPr>
        <w:widowControl/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Подготовить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пациентов, способного успешно решать свои профессиональные задачи.</w:t>
      </w:r>
    </w:p>
    <w:p w:rsidR="00C0521B" w:rsidRPr="00C0521B" w:rsidRDefault="00C0521B" w:rsidP="00C0521B">
      <w:pPr>
        <w:widowControl/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Подготовить врача-специалиста, владеющего навыками и врачебными манипуляциями по профильной специальности и общеврачебными манипуляциями по оказанию скорой и неотложной помощи.</w:t>
      </w:r>
    </w:p>
    <w:p w:rsidR="00C0521B" w:rsidRPr="00C0521B" w:rsidRDefault="00C0521B" w:rsidP="00C0521B">
      <w:pPr>
        <w:widowControl/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 xml:space="preserve">Сформировать и совершенствовать систему общих и специальных знаний, умений, позволяющих врачу свободно ориентироваться в вопросах </w:t>
      </w:r>
      <w:r w:rsidRPr="00C0521B">
        <w:rPr>
          <w:sz w:val="28"/>
          <w:szCs w:val="28"/>
          <w:lang w:eastAsia="zh-CN"/>
        </w:rPr>
        <w:lastRenderedPageBreak/>
        <w:t>организации и экономики здравоохранения, страховой медицины, медицинской психологии.</w:t>
      </w:r>
    </w:p>
    <w:p w:rsidR="00C07F74" w:rsidRPr="00C0521B" w:rsidRDefault="00C07F74" w:rsidP="00C0521B">
      <w:pPr>
        <w:pStyle w:val="1"/>
        <w:spacing w:line="276" w:lineRule="auto"/>
        <w:rPr>
          <w:sz w:val="28"/>
          <w:szCs w:val="28"/>
        </w:rPr>
      </w:pPr>
      <w:bookmarkStart w:id="0" w:name="_GoBack"/>
      <w:bookmarkEnd w:id="0"/>
      <w:r w:rsidRPr="00C0521B">
        <w:rPr>
          <w:sz w:val="28"/>
          <w:szCs w:val="28"/>
        </w:rPr>
        <w:t xml:space="preserve">Место дисциплины в структуре ООП </w:t>
      </w:r>
    </w:p>
    <w:p w:rsidR="00C0521B" w:rsidRPr="00C0521B" w:rsidRDefault="00C0521B" w:rsidP="00C0521B">
      <w:pPr>
        <w:pStyle w:val="1"/>
        <w:numPr>
          <w:ilvl w:val="0"/>
          <w:numId w:val="0"/>
        </w:numPr>
        <w:spacing w:line="276" w:lineRule="auto"/>
        <w:ind w:firstLine="720"/>
        <w:jc w:val="both"/>
        <w:rPr>
          <w:b w:val="0"/>
          <w:i/>
          <w:sz w:val="28"/>
          <w:szCs w:val="28"/>
        </w:rPr>
      </w:pPr>
      <w:r w:rsidRPr="00C0521B">
        <w:rPr>
          <w:b w:val="0"/>
          <w:sz w:val="28"/>
          <w:szCs w:val="28"/>
        </w:rPr>
        <w:t>Дисциплина «Нейрохирургия» относится к Блоку базовой части Обязательные дисципл</w:t>
      </w:r>
      <w:r w:rsidRPr="00C0521B">
        <w:rPr>
          <w:b w:val="0"/>
          <w:sz w:val="28"/>
          <w:szCs w:val="28"/>
        </w:rPr>
        <w:t>и</w:t>
      </w:r>
      <w:r w:rsidRPr="00C0521B">
        <w:rPr>
          <w:b w:val="0"/>
          <w:sz w:val="28"/>
          <w:szCs w:val="28"/>
        </w:rPr>
        <w:t>ны Федерального государственного образовательного стандарта высшего образования (ФГОС ВО) по специальности __</w:t>
      </w:r>
      <w:r w:rsidRPr="00C0521B">
        <w:rPr>
          <w:b w:val="0"/>
          <w:caps/>
          <w:sz w:val="28"/>
          <w:szCs w:val="28"/>
          <w:u w:val="single"/>
        </w:rPr>
        <w:t>31.08.56 «НЕЙРОХИРУРГИЯ»</w:t>
      </w:r>
      <w:r w:rsidRPr="00C0521B">
        <w:rPr>
          <w:b w:val="0"/>
          <w:i/>
          <w:sz w:val="28"/>
          <w:szCs w:val="28"/>
        </w:rPr>
        <w:t xml:space="preserve"> </w:t>
      </w:r>
    </w:p>
    <w:p w:rsidR="00C0521B" w:rsidRPr="00C0521B" w:rsidRDefault="00C0521B" w:rsidP="00C0521B">
      <w:pPr>
        <w:widowControl/>
        <w:spacing w:line="276" w:lineRule="auto"/>
        <w:ind w:left="284"/>
        <w:rPr>
          <w:sz w:val="28"/>
          <w:szCs w:val="28"/>
        </w:rPr>
      </w:pPr>
      <w:r w:rsidRPr="00C0521B">
        <w:rPr>
          <w:b/>
          <w:sz w:val="28"/>
          <w:szCs w:val="28"/>
        </w:rPr>
        <w:t>Для изучения данной учебной дисциплины необходимы следующие знания, умения и навыки, формируемые предшествующими дисциплинами: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 xml:space="preserve">Для изучения данной дисциплины необходимы: 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1. Цикл гуманитарных и социально-экономических дисциплин: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БИОЭТИКА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Знания: деонтология, медицинская этика.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Умения: соблюдение врачебной тайны, соблюдение этических и деонтологических аспектов врачебной деятельности.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Навыки: Общение с больным и его родственниками.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ПСИХОЛОГИЯ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Знания: психология больного, реакция на заболевание его родственников.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Умения: соблюдение правил врачебной этики, соблюдение принятых моральных и правовых норм.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Навыки: Общение с больными и его родственниками.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2. Цикл естественно-научных дисциплин: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НОРМАЛЬНАЯ АНАТОМИЯ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Знания: особенностей нормального строения центральной и периферической нервной системы.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ПАТОЛОГИЧЕСКАЯ АНАТОМИЯ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Знания: особенностей основных патологических изменений центральной и периферической нервной системы.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ГИСТОЛОГИЯ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Знания: особенностей развития и микроскопического строения центральной и периферической нервной системы.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БИОХИМИЯ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Знания: особенностей биохимических реакций центральной и периферической нервной системы.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lastRenderedPageBreak/>
        <w:t>НОРМАЛЬНАЯ ФИЗИОЛОГИЯ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Знания: основ деятельности центральной и периферической нервной системы в физиологических условиях.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ПАТОЛОГИЧЕСКАЯ ФИЗИОЛОГИЯ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Знания: основных патофизиологических изменений центральной и периферической нервной системы.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ПАТОЛОГИЧЕСКАЯ ФИЗИОЛОГИЯ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Знания: основных патофизиологических изменений центральной и периферической нервных систем.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 xml:space="preserve">ПРОПЕДЕВТИКА ВНУТРЕННИХ БОЛЕЗНЕЙ 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Знания: основных принципов обследования больного, нормальных и основных патологических показателей лабораторных и инструментальных методов обследования.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Умения: проводить физикальное обследование больного.</w:t>
      </w:r>
    </w:p>
    <w:p w:rsidR="00C0521B" w:rsidRPr="00C0521B" w:rsidRDefault="00C0521B" w:rsidP="00C0521B">
      <w:pPr>
        <w:widowControl/>
        <w:suppressAutoHyphens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C0521B">
        <w:rPr>
          <w:sz w:val="28"/>
          <w:szCs w:val="28"/>
          <w:lang w:eastAsia="zh-CN"/>
        </w:rPr>
        <w:t>Навыки: общения и обследования больного.</w:t>
      </w:r>
    </w:p>
    <w:p w:rsidR="00C0521B" w:rsidRPr="00C0521B" w:rsidRDefault="00C0521B" w:rsidP="00C0521B">
      <w:pPr>
        <w:spacing w:line="276" w:lineRule="auto"/>
        <w:ind w:firstLine="72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 xml:space="preserve">ПРОПЕДЕВТИКА ДЕТСКИХ БОЛЕЗНЕЙ </w:t>
      </w:r>
    </w:p>
    <w:p w:rsidR="00C0521B" w:rsidRPr="00C0521B" w:rsidRDefault="00C0521B" w:rsidP="00C0521B">
      <w:pPr>
        <w:spacing w:line="276" w:lineRule="auto"/>
        <w:ind w:firstLine="72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Знания: основных принципов обследования больного, нормальных и основных пат</w:t>
      </w:r>
      <w:r w:rsidRPr="00C0521B">
        <w:rPr>
          <w:sz w:val="28"/>
          <w:szCs w:val="28"/>
        </w:rPr>
        <w:t>о</w:t>
      </w:r>
      <w:r w:rsidRPr="00C0521B">
        <w:rPr>
          <w:sz w:val="28"/>
          <w:szCs w:val="28"/>
        </w:rPr>
        <w:t>логических показателей лабораторных и инструментальных методов обследовании у детей и подростков.</w:t>
      </w:r>
    </w:p>
    <w:p w:rsidR="00C0521B" w:rsidRPr="00C0521B" w:rsidRDefault="00C0521B" w:rsidP="00C0521B">
      <w:pPr>
        <w:spacing w:line="276" w:lineRule="auto"/>
        <w:ind w:firstLine="72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Умения: проводить физикальное обследование детей и подростков в зависимости от возраста.</w:t>
      </w:r>
    </w:p>
    <w:p w:rsidR="00BF2F62" w:rsidRPr="00C0521B" w:rsidRDefault="00C0521B" w:rsidP="00C0521B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C0521B">
        <w:rPr>
          <w:sz w:val="28"/>
          <w:szCs w:val="28"/>
        </w:rPr>
        <w:t>Навыки: общения и обследования больного.</w:t>
      </w:r>
      <w:r w:rsidRPr="00C0521B">
        <w:rPr>
          <w:b/>
          <w:sz w:val="28"/>
          <w:szCs w:val="28"/>
        </w:rPr>
        <w:t xml:space="preserve"> </w:t>
      </w:r>
    </w:p>
    <w:p w:rsidR="009B0510" w:rsidRPr="00C0521B" w:rsidRDefault="009B0510" w:rsidP="00C0521B">
      <w:pPr>
        <w:pStyle w:val="1"/>
        <w:spacing w:line="276" w:lineRule="auto"/>
        <w:rPr>
          <w:sz w:val="28"/>
          <w:szCs w:val="28"/>
        </w:rPr>
      </w:pPr>
      <w:r w:rsidRPr="00C0521B">
        <w:rPr>
          <w:sz w:val="28"/>
          <w:szCs w:val="28"/>
        </w:rPr>
        <w:t>Требования к результатам освоения дисциплины</w:t>
      </w:r>
    </w:p>
    <w:p w:rsidR="00C0521B" w:rsidRPr="00C0521B" w:rsidRDefault="00C0521B" w:rsidP="00C0521B">
      <w:pPr>
        <w:spacing w:line="276" w:lineRule="auto"/>
        <w:jc w:val="center"/>
        <w:rPr>
          <w:b/>
          <w:i/>
          <w:sz w:val="28"/>
          <w:szCs w:val="28"/>
        </w:rPr>
      </w:pPr>
      <w:r w:rsidRPr="00C0521B">
        <w:rPr>
          <w:b/>
          <w:sz w:val="28"/>
          <w:szCs w:val="28"/>
        </w:rPr>
        <w:t xml:space="preserve">По окончании обучения врач-нейрохирург </w:t>
      </w:r>
      <w:r w:rsidRPr="00C0521B">
        <w:rPr>
          <w:b/>
          <w:i/>
          <w:sz w:val="28"/>
          <w:szCs w:val="28"/>
        </w:rPr>
        <w:t>должен знать:</w:t>
      </w:r>
    </w:p>
    <w:p w:rsidR="00C0521B" w:rsidRPr="00C0521B" w:rsidRDefault="00C0521B" w:rsidP="00C0521B">
      <w:pPr>
        <w:spacing w:line="276" w:lineRule="auto"/>
        <w:jc w:val="center"/>
        <w:rPr>
          <w:b/>
          <w:sz w:val="28"/>
          <w:szCs w:val="28"/>
        </w:rPr>
      </w:pPr>
    </w:p>
    <w:p w:rsidR="00C0521B" w:rsidRPr="00C0521B" w:rsidRDefault="00C0521B" w:rsidP="00C0521B">
      <w:pPr>
        <w:numPr>
          <w:ilvl w:val="0"/>
          <w:numId w:val="19"/>
        </w:numPr>
        <w:tabs>
          <w:tab w:val="clear" w:pos="244"/>
        </w:tabs>
        <w:suppressAutoHyphens/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C0521B">
        <w:rPr>
          <w:sz w:val="28"/>
          <w:szCs w:val="28"/>
          <w:lang w:eastAsia="ar-SA"/>
        </w:rPr>
        <w:t>законодательство Российской Федерации по вопросам организации нейрохирургической помощи населению;</w:t>
      </w:r>
    </w:p>
    <w:p w:rsidR="00C0521B" w:rsidRPr="00C0521B" w:rsidRDefault="00C0521B" w:rsidP="00C0521B">
      <w:pPr>
        <w:numPr>
          <w:ilvl w:val="0"/>
          <w:numId w:val="19"/>
        </w:numPr>
        <w:tabs>
          <w:tab w:val="clear" w:pos="244"/>
        </w:tabs>
        <w:suppressAutoHyphens/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C0521B">
        <w:rPr>
          <w:sz w:val="28"/>
          <w:szCs w:val="28"/>
          <w:lang w:eastAsia="ar-SA"/>
        </w:rPr>
        <w:t>принципы социальной гигиены, биосоциальные аспекты здоровья и болезни;</w:t>
      </w:r>
      <w:r w:rsidRPr="00C0521B">
        <w:rPr>
          <w:sz w:val="28"/>
          <w:szCs w:val="28"/>
        </w:rPr>
        <w:t xml:space="preserve"> основы медицинской этики и деонтологии в нейрохирургии;</w:t>
      </w:r>
    </w:p>
    <w:p w:rsidR="00C0521B" w:rsidRPr="00C0521B" w:rsidRDefault="00C0521B" w:rsidP="00C0521B">
      <w:pPr>
        <w:numPr>
          <w:ilvl w:val="0"/>
          <w:numId w:val="19"/>
        </w:numPr>
        <w:tabs>
          <w:tab w:val="clear" w:pos="244"/>
        </w:tabs>
        <w:suppressAutoHyphens/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C0521B">
        <w:rPr>
          <w:sz w:val="28"/>
          <w:szCs w:val="28"/>
        </w:rPr>
        <w:t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вопросы экономики, управления и планирования в нейрохирургической  слу</w:t>
      </w:r>
      <w:r w:rsidRPr="00C0521B">
        <w:rPr>
          <w:sz w:val="28"/>
          <w:szCs w:val="28"/>
        </w:rPr>
        <w:t>ж</w:t>
      </w:r>
      <w:r w:rsidRPr="00C0521B">
        <w:rPr>
          <w:sz w:val="28"/>
          <w:szCs w:val="28"/>
        </w:rPr>
        <w:t>бе;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 xml:space="preserve">вопросы медико-социальной экспертизы и медико-социальной реабилитации при патологии  нервной системы 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lastRenderedPageBreak/>
        <w:t>правовые основы деятельности нейрохирурга;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вопросы развития, нормальной анатомии и гистологии центральной и периф</w:t>
      </w:r>
      <w:r w:rsidRPr="00C0521B">
        <w:rPr>
          <w:sz w:val="28"/>
          <w:szCs w:val="28"/>
        </w:rPr>
        <w:t>е</w:t>
      </w:r>
      <w:r w:rsidRPr="00C0521B">
        <w:rPr>
          <w:sz w:val="28"/>
          <w:szCs w:val="28"/>
        </w:rPr>
        <w:t>рической нервной системы у детей  и взрослых;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физиологические основы головного и спинного мозга у детей и взрослых;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виды функциональных и клинических методов исследования нервной системы у детей и взрослых, применяемые на современном этапе;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симптомы поражения черепно-мозговых нервов и проводящих путей;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симптомокомплексы поражений мозжечка и ствола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симптомокомплексы поражений коры и подкорковых структур головного мо</w:t>
      </w:r>
      <w:r w:rsidRPr="00C0521B">
        <w:rPr>
          <w:sz w:val="28"/>
          <w:szCs w:val="28"/>
        </w:rPr>
        <w:t>з</w:t>
      </w:r>
      <w:r w:rsidRPr="00C0521B">
        <w:rPr>
          <w:sz w:val="28"/>
          <w:szCs w:val="28"/>
        </w:rPr>
        <w:t>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симптомы заболеваний спинного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симптомокомплексы моно- и полинейропатий и радикулярных синдромов при поражении периферических нервов и корешков спинного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симптомы фантомно-болевого синдрома;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методику сбора анамнеза и обследования нейрохирургических пациентов;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современные нейрорентгенологические методы диагностики заболеваний це</w:t>
      </w:r>
      <w:r w:rsidRPr="00C0521B">
        <w:rPr>
          <w:sz w:val="28"/>
          <w:szCs w:val="28"/>
        </w:rPr>
        <w:t>н</w:t>
      </w:r>
      <w:r w:rsidRPr="00C0521B">
        <w:rPr>
          <w:sz w:val="28"/>
          <w:szCs w:val="28"/>
        </w:rPr>
        <w:t>тральной и периферической нервной системы; дегенеративных поражений позвоночника;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электрофизиологические методы диагностики при заболеваниях центральной и периферической нервной системы;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ультразвуковые методы диагностики заболеваний периферической нервной с</w:t>
      </w:r>
      <w:r w:rsidRPr="00C0521B">
        <w:rPr>
          <w:sz w:val="28"/>
          <w:szCs w:val="28"/>
        </w:rPr>
        <w:t>и</w:t>
      </w:r>
      <w:r w:rsidRPr="00C0521B">
        <w:rPr>
          <w:sz w:val="28"/>
          <w:szCs w:val="28"/>
        </w:rPr>
        <w:t>стемы и сосудов головного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показания и методику проведения диагностических операций у нейрохирург</w:t>
      </w:r>
      <w:r w:rsidRPr="00C0521B">
        <w:rPr>
          <w:sz w:val="28"/>
          <w:szCs w:val="28"/>
        </w:rPr>
        <w:t>и</w:t>
      </w:r>
      <w:r w:rsidRPr="00C0521B">
        <w:rPr>
          <w:sz w:val="28"/>
          <w:szCs w:val="28"/>
        </w:rPr>
        <w:t>ческих пациентов;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клинические проявления опухолей больших полушарий головного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клинические проявления опухолей задней черепной ямки;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клинические проявления опухолей хиазмально-селлярной области;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клинические проявления опухолей спинного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клиническую картину и принципы лечения воспалительных и паразитарных поражений головного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 xml:space="preserve">виды сосудистой патологии центральной нервной системы; 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lastRenderedPageBreak/>
        <w:t>принципы нейрохирургической помощи при субарахноидальном кровоизли</w:t>
      </w:r>
      <w:r w:rsidRPr="00C0521B">
        <w:rPr>
          <w:sz w:val="28"/>
          <w:szCs w:val="28"/>
        </w:rPr>
        <w:t>я</w:t>
      </w:r>
      <w:r w:rsidRPr="00C0521B">
        <w:rPr>
          <w:sz w:val="28"/>
          <w:szCs w:val="28"/>
        </w:rPr>
        <w:t>нии на фоне разрыва аневризмы сосудов головного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принципы интенсивной терапии при ишемических и геморрагических инсул</w:t>
      </w:r>
      <w:r w:rsidRPr="00C0521B">
        <w:rPr>
          <w:sz w:val="28"/>
          <w:szCs w:val="28"/>
        </w:rPr>
        <w:t>ь</w:t>
      </w:r>
      <w:r w:rsidRPr="00C0521B">
        <w:rPr>
          <w:sz w:val="28"/>
          <w:szCs w:val="28"/>
        </w:rPr>
        <w:t>тах головного и спинного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вопросы хирургического лечения черепно-мозговой травмы;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вопросы хирургического лечения спинномозговой травмы на различных уро</w:t>
      </w:r>
      <w:r w:rsidRPr="00C0521B">
        <w:rPr>
          <w:sz w:val="28"/>
          <w:szCs w:val="28"/>
        </w:rPr>
        <w:t>в</w:t>
      </w:r>
      <w:r w:rsidRPr="00C0521B">
        <w:rPr>
          <w:sz w:val="28"/>
          <w:szCs w:val="28"/>
        </w:rPr>
        <w:t>нях спинного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принципы неотложной помощи и интенсивной терапии при травме нервной с</w:t>
      </w:r>
      <w:r w:rsidRPr="00C0521B">
        <w:rPr>
          <w:sz w:val="28"/>
          <w:szCs w:val="28"/>
        </w:rPr>
        <w:t>и</w:t>
      </w:r>
      <w:r w:rsidRPr="00C0521B">
        <w:rPr>
          <w:sz w:val="28"/>
          <w:szCs w:val="28"/>
        </w:rPr>
        <w:t>стемы;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клинику, диагностику и лечение дегенеративных поражений позвоночника;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методы хирургического и малоинвазивного лечения при болевых синдромах, обусловленных дегенеративными заболеваниями позвоночника;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вопросы дифференциальной диагностики эссенциальной эпилепсии и эпиле</w:t>
      </w:r>
      <w:r w:rsidRPr="00C0521B">
        <w:rPr>
          <w:sz w:val="28"/>
          <w:szCs w:val="28"/>
        </w:rPr>
        <w:t>п</w:t>
      </w:r>
      <w:r w:rsidRPr="00C0521B">
        <w:rPr>
          <w:sz w:val="28"/>
          <w:szCs w:val="28"/>
        </w:rPr>
        <w:t>тических синдромов при нейрохирургических заболеваниях;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методы хирургического лечения эпилепсии;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вопросы анатомии и физиологии ликвородинамики в головном и спинном мо</w:t>
      </w:r>
      <w:r w:rsidRPr="00C0521B">
        <w:rPr>
          <w:sz w:val="28"/>
          <w:szCs w:val="28"/>
        </w:rPr>
        <w:t>з</w:t>
      </w:r>
      <w:r w:rsidRPr="00C0521B">
        <w:rPr>
          <w:sz w:val="28"/>
          <w:szCs w:val="28"/>
        </w:rPr>
        <w:t>ге;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принципы хирургического лечения при нарушениях ликвородинамики (сири</w:t>
      </w:r>
      <w:r w:rsidRPr="00C0521B">
        <w:rPr>
          <w:sz w:val="28"/>
          <w:szCs w:val="28"/>
        </w:rPr>
        <w:t>н</w:t>
      </w:r>
      <w:r w:rsidRPr="00C0521B">
        <w:rPr>
          <w:sz w:val="28"/>
          <w:szCs w:val="28"/>
        </w:rPr>
        <w:t>гомиелия, гидроцефалия);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классификацию и клинические особенности врождённых аномалий централ</w:t>
      </w:r>
      <w:r w:rsidRPr="00C0521B">
        <w:rPr>
          <w:sz w:val="28"/>
          <w:szCs w:val="28"/>
        </w:rPr>
        <w:t>ь</w:t>
      </w:r>
      <w:r w:rsidRPr="00C0521B">
        <w:rPr>
          <w:sz w:val="28"/>
          <w:szCs w:val="28"/>
        </w:rPr>
        <w:t>ной нервной системы;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вопросы ранней диагностики онкологических и сосудистых заболеваний г</w:t>
      </w:r>
      <w:r w:rsidRPr="00C0521B">
        <w:rPr>
          <w:sz w:val="28"/>
          <w:szCs w:val="28"/>
        </w:rPr>
        <w:t>о</w:t>
      </w:r>
      <w:r w:rsidRPr="00C0521B">
        <w:rPr>
          <w:sz w:val="28"/>
          <w:szCs w:val="28"/>
        </w:rPr>
        <w:t>ловного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методы хирургического лечения артериальных аневризм сосудов головного мозга;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методы хирургического лечения стенозирующей патологии брахиоцефальных и церебральных артерий;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методики проведения лечебно-диагностических блокад в нейрохирургии;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основы клинической фармакотерапии при нейрохирургических заболеваниях;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принципы применения современных малоинвазивных методов лечения в нейрохирургии (лазерные, ультразвуковые и высокочастотные методы хирургического леч</w:t>
      </w:r>
      <w:r w:rsidRPr="00C0521B">
        <w:rPr>
          <w:sz w:val="28"/>
          <w:szCs w:val="28"/>
        </w:rPr>
        <w:t>е</w:t>
      </w:r>
      <w:r w:rsidRPr="00C0521B">
        <w:rPr>
          <w:sz w:val="28"/>
          <w:szCs w:val="28"/>
        </w:rPr>
        <w:t>ния);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lastRenderedPageBreak/>
        <w:t>клинику, дифференциальную диагностику, показания к госпитализации и орг</w:t>
      </w:r>
      <w:r w:rsidRPr="00C0521B">
        <w:rPr>
          <w:sz w:val="28"/>
          <w:szCs w:val="28"/>
        </w:rPr>
        <w:t>а</w:t>
      </w:r>
      <w:r w:rsidRPr="00C0521B">
        <w:rPr>
          <w:sz w:val="28"/>
          <w:szCs w:val="28"/>
        </w:rPr>
        <w:t>низацию медицинской помощи на догоспитальном этапе при острых и неотложных состо</w:t>
      </w:r>
      <w:r w:rsidRPr="00C0521B">
        <w:rPr>
          <w:sz w:val="28"/>
          <w:szCs w:val="28"/>
        </w:rPr>
        <w:t>я</w:t>
      </w:r>
      <w:r w:rsidRPr="00C0521B">
        <w:rPr>
          <w:sz w:val="28"/>
          <w:szCs w:val="28"/>
        </w:rPr>
        <w:t>ниях (инфаркт, инсульт, черепно-мозговая травма, «острый живот», внематочная береме</w:t>
      </w:r>
      <w:r w:rsidRPr="00C0521B">
        <w:rPr>
          <w:sz w:val="28"/>
          <w:szCs w:val="28"/>
        </w:rPr>
        <w:t>н</w:t>
      </w:r>
      <w:r w:rsidRPr="00C0521B">
        <w:rPr>
          <w:sz w:val="28"/>
          <w:szCs w:val="28"/>
        </w:rPr>
        <w:t>ность, гипогликемическая и диабетическая кома, клиническая смерть и др.);</w:t>
      </w:r>
    </w:p>
    <w:p w:rsidR="00C0521B" w:rsidRPr="00C0521B" w:rsidRDefault="00C0521B" w:rsidP="00C0521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организацию и объем первой врачебной помощи при ДТП, катастрофах и  ма</w:t>
      </w:r>
      <w:r w:rsidRPr="00C0521B">
        <w:rPr>
          <w:sz w:val="28"/>
          <w:szCs w:val="28"/>
        </w:rPr>
        <w:t>с</w:t>
      </w:r>
      <w:r w:rsidRPr="00C0521B">
        <w:rPr>
          <w:sz w:val="28"/>
          <w:szCs w:val="28"/>
        </w:rPr>
        <w:t>совых поражениях населения.</w:t>
      </w:r>
    </w:p>
    <w:p w:rsidR="00C0521B" w:rsidRPr="00C0521B" w:rsidRDefault="00C0521B" w:rsidP="00C0521B">
      <w:pPr>
        <w:numPr>
          <w:ilvl w:val="0"/>
          <w:numId w:val="19"/>
        </w:numPr>
        <w:tabs>
          <w:tab w:val="clear" w:pos="244"/>
        </w:tabs>
        <w:suppressAutoHyphens/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C0521B">
        <w:rPr>
          <w:sz w:val="28"/>
          <w:szCs w:val="28"/>
          <w:lang w:eastAsia="ar-SA"/>
        </w:rPr>
        <w:t>основные</w:t>
      </w:r>
      <w:r w:rsidRPr="00C0521B">
        <w:rPr>
          <w:sz w:val="28"/>
          <w:szCs w:val="28"/>
        </w:rPr>
        <w:t xml:space="preserve"> положения экспертизы временной нетрудоспособности, медико-социальной экспертизы</w:t>
      </w:r>
      <w:r w:rsidRPr="00C0521B">
        <w:rPr>
          <w:sz w:val="28"/>
          <w:szCs w:val="28"/>
          <w:lang w:eastAsia="ar-SA"/>
        </w:rPr>
        <w:t>.</w:t>
      </w:r>
    </w:p>
    <w:p w:rsidR="00C0521B" w:rsidRPr="00C0521B" w:rsidRDefault="00C0521B" w:rsidP="00C0521B">
      <w:pPr>
        <w:numPr>
          <w:ilvl w:val="0"/>
          <w:numId w:val="19"/>
        </w:numPr>
        <w:tabs>
          <w:tab w:val="clear" w:pos="244"/>
        </w:tabs>
        <w:suppressAutoHyphens/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</w:p>
    <w:p w:rsidR="00C0521B" w:rsidRPr="00C0521B" w:rsidRDefault="00C0521B" w:rsidP="00C0521B">
      <w:pPr>
        <w:spacing w:line="276" w:lineRule="auto"/>
        <w:jc w:val="center"/>
        <w:rPr>
          <w:b/>
          <w:sz w:val="28"/>
          <w:szCs w:val="28"/>
        </w:rPr>
      </w:pPr>
      <w:r w:rsidRPr="00C0521B">
        <w:rPr>
          <w:b/>
          <w:sz w:val="28"/>
          <w:szCs w:val="28"/>
        </w:rPr>
        <w:t xml:space="preserve">По окончании обучения врач-нейрохирург </w:t>
      </w:r>
      <w:r w:rsidRPr="00C0521B">
        <w:rPr>
          <w:b/>
          <w:i/>
          <w:sz w:val="28"/>
          <w:szCs w:val="28"/>
        </w:rPr>
        <w:t>должен уметь</w:t>
      </w:r>
      <w:r w:rsidRPr="00C0521B">
        <w:rPr>
          <w:b/>
          <w:sz w:val="28"/>
          <w:szCs w:val="28"/>
        </w:rPr>
        <w:t>:</w:t>
      </w:r>
    </w:p>
    <w:p w:rsidR="00C0521B" w:rsidRPr="00C0521B" w:rsidRDefault="00C0521B" w:rsidP="00C0521B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284" w:firstLine="567"/>
        <w:rPr>
          <w:sz w:val="28"/>
          <w:szCs w:val="28"/>
        </w:rPr>
      </w:pPr>
      <w:r w:rsidRPr="00C0521B">
        <w:rPr>
          <w:sz w:val="28"/>
          <w:szCs w:val="28"/>
        </w:rPr>
        <w:t>правильно и максимально полно опрашивать больного , собирать анамнез з</w:t>
      </w:r>
      <w:r w:rsidRPr="00C0521B">
        <w:rPr>
          <w:sz w:val="28"/>
          <w:szCs w:val="28"/>
        </w:rPr>
        <w:t>а</w:t>
      </w:r>
      <w:r w:rsidRPr="00C0521B">
        <w:rPr>
          <w:sz w:val="28"/>
          <w:szCs w:val="28"/>
        </w:rPr>
        <w:t>болевания и анамнез жизни;</w:t>
      </w:r>
    </w:p>
    <w:p w:rsidR="00C0521B" w:rsidRPr="00C0521B" w:rsidRDefault="00C0521B" w:rsidP="00C0521B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проводить полное неврологическое обследование у взрослых и детей, выявлять общие и специфические признаки патологии нервной системы;</w:t>
      </w:r>
    </w:p>
    <w:p w:rsidR="00C0521B" w:rsidRPr="00C0521B" w:rsidRDefault="00C0521B" w:rsidP="00C0521B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оценивать тяжесть состояния больного, оказать первую медицинскую помощь, определять объем и место оказания дальнейшей медицинской помощи пациенту  (в пр</w:t>
      </w:r>
      <w:r w:rsidRPr="00C0521B">
        <w:rPr>
          <w:sz w:val="28"/>
          <w:szCs w:val="28"/>
        </w:rPr>
        <w:t>и</w:t>
      </w:r>
      <w:r w:rsidRPr="00C0521B">
        <w:rPr>
          <w:sz w:val="28"/>
          <w:szCs w:val="28"/>
        </w:rPr>
        <w:t>емном отделении, нейрохирургическом стационаре, многопрофильном лечебном учр</w:t>
      </w:r>
      <w:r w:rsidRPr="00C0521B">
        <w:rPr>
          <w:sz w:val="28"/>
          <w:szCs w:val="28"/>
        </w:rPr>
        <w:t>е</w:t>
      </w:r>
      <w:r w:rsidRPr="00C0521B">
        <w:rPr>
          <w:sz w:val="28"/>
          <w:szCs w:val="28"/>
        </w:rPr>
        <w:t>ждении);</w:t>
      </w:r>
    </w:p>
    <w:p w:rsidR="00C0521B" w:rsidRPr="00C0521B" w:rsidRDefault="00C0521B" w:rsidP="00C0521B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правильно интерпретировать результаты инструментальных исследований (ультразвукового, рентгеновского: магнитно-резонансной и компьютерной  томографии, ангиографического исследования);</w:t>
      </w:r>
    </w:p>
    <w:p w:rsidR="00C0521B" w:rsidRPr="00C0521B" w:rsidRDefault="00C0521B" w:rsidP="00C0521B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выявлять основные жалобы, проводить дифференциальную диагностику при нарушениях мозгового кровообращения;</w:t>
      </w:r>
    </w:p>
    <w:p w:rsidR="00C0521B" w:rsidRPr="00C0521B" w:rsidRDefault="00C0521B" w:rsidP="00C0521B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проводить обследование и дифференциальную диагностику у  пациентов с объёмными образованиями головного, спинного мозга и периферической нервной сист</w:t>
      </w:r>
      <w:r w:rsidRPr="00C0521B">
        <w:rPr>
          <w:sz w:val="28"/>
          <w:szCs w:val="28"/>
        </w:rPr>
        <w:t>е</w:t>
      </w:r>
      <w:r w:rsidRPr="00C0521B">
        <w:rPr>
          <w:sz w:val="28"/>
          <w:szCs w:val="28"/>
        </w:rPr>
        <w:t>мы;</w:t>
      </w:r>
    </w:p>
    <w:p w:rsidR="00C0521B" w:rsidRPr="00C0521B" w:rsidRDefault="00C0521B" w:rsidP="00C0521B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проводить обследование и определять лечебную тактику при дегенеративных заболеваниях позвоночника;</w:t>
      </w:r>
    </w:p>
    <w:p w:rsidR="00C0521B" w:rsidRPr="00C0521B" w:rsidRDefault="00C0521B" w:rsidP="00C0521B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определять основные симптомы при травматическом поражении различных о</w:t>
      </w:r>
      <w:r w:rsidRPr="00C0521B">
        <w:rPr>
          <w:sz w:val="28"/>
          <w:szCs w:val="28"/>
        </w:rPr>
        <w:t>т</w:t>
      </w:r>
      <w:r w:rsidRPr="00C0521B">
        <w:rPr>
          <w:sz w:val="28"/>
          <w:szCs w:val="28"/>
        </w:rPr>
        <w:t>делов нервной системы;</w:t>
      </w:r>
    </w:p>
    <w:p w:rsidR="00C0521B" w:rsidRPr="00C0521B" w:rsidRDefault="00C0521B" w:rsidP="00C0521B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проводить дифференциальную диагностику воспалительных и паразитарных поражений нервной системы с уточнением лечебной тактики;</w:t>
      </w:r>
    </w:p>
    <w:p w:rsidR="00C0521B" w:rsidRPr="00C0521B" w:rsidRDefault="00C0521B" w:rsidP="00C0521B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lastRenderedPageBreak/>
        <w:t>определять объем клинико-лабораторного обследования пациентов с заболев</w:t>
      </w:r>
      <w:r w:rsidRPr="00C0521B">
        <w:rPr>
          <w:sz w:val="28"/>
          <w:szCs w:val="28"/>
        </w:rPr>
        <w:t>а</w:t>
      </w:r>
      <w:r w:rsidRPr="00C0521B">
        <w:rPr>
          <w:sz w:val="28"/>
          <w:szCs w:val="28"/>
        </w:rPr>
        <w:t>ниями головного и спинного мозга, проводить дифференциальную диагностику, опред</w:t>
      </w:r>
      <w:r w:rsidRPr="00C0521B">
        <w:rPr>
          <w:sz w:val="28"/>
          <w:szCs w:val="28"/>
        </w:rPr>
        <w:t>е</w:t>
      </w:r>
      <w:r w:rsidRPr="00C0521B">
        <w:rPr>
          <w:sz w:val="28"/>
          <w:szCs w:val="28"/>
        </w:rPr>
        <w:t>лять лечебную тактику;</w:t>
      </w:r>
    </w:p>
    <w:p w:rsidR="00C0521B" w:rsidRPr="00C0521B" w:rsidRDefault="00C0521B" w:rsidP="00C0521B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проводить полное обследование пациентов с дегенеративными заболеваниями позвоночника;</w:t>
      </w:r>
    </w:p>
    <w:p w:rsidR="00C0521B" w:rsidRPr="00C0521B" w:rsidRDefault="00C0521B" w:rsidP="00C0521B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определить тяжесть  и вид нейротравмы, объем и сроки обследования, лече</w:t>
      </w:r>
      <w:r w:rsidRPr="00C0521B">
        <w:rPr>
          <w:sz w:val="28"/>
          <w:szCs w:val="28"/>
        </w:rPr>
        <w:t>б</w:t>
      </w:r>
      <w:r w:rsidRPr="00C0521B">
        <w:rPr>
          <w:sz w:val="28"/>
          <w:szCs w:val="28"/>
        </w:rPr>
        <w:t>ную тактику при травматических поражениях нервной системы;</w:t>
      </w:r>
    </w:p>
    <w:p w:rsidR="00C0521B" w:rsidRPr="00C0521B" w:rsidRDefault="00C0521B" w:rsidP="00C0521B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adjustRightInd/>
        <w:spacing w:line="276" w:lineRule="auto"/>
        <w:ind w:left="284" w:firstLine="567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определять основные симптомы и проводить полное обследование при добр</w:t>
      </w:r>
      <w:r w:rsidRPr="00C0521B">
        <w:rPr>
          <w:sz w:val="28"/>
          <w:szCs w:val="28"/>
        </w:rPr>
        <w:t>о</w:t>
      </w:r>
      <w:r w:rsidRPr="00C0521B">
        <w:rPr>
          <w:sz w:val="28"/>
          <w:szCs w:val="28"/>
        </w:rPr>
        <w:t>качественных и злокачественных опухолях периферической нервной системы;</w:t>
      </w:r>
    </w:p>
    <w:p w:rsidR="00C0521B" w:rsidRPr="00C0521B" w:rsidRDefault="00C0521B" w:rsidP="00C0521B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adjustRightInd/>
        <w:spacing w:line="276" w:lineRule="auto"/>
        <w:ind w:left="284" w:firstLine="567"/>
        <w:rPr>
          <w:sz w:val="28"/>
          <w:szCs w:val="28"/>
        </w:rPr>
      </w:pPr>
      <w:r w:rsidRPr="00C0521B">
        <w:rPr>
          <w:sz w:val="28"/>
          <w:szCs w:val="28"/>
        </w:rPr>
        <w:t>определять показания и противопоказания для лечебно-диагностических пун</w:t>
      </w:r>
      <w:r w:rsidRPr="00C0521B">
        <w:rPr>
          <w:sz w:val="28"/>
          <w:szCs w:val="28"/>
        </w:rPr>
        <w:t>к</w:t>
      </w:r>
      <w:r w:rsidRPr="00C0521B">
        <w:rPr>
          <w:sz w:val="28"/>
          <w:szCs w:val="28"/>
        </w:rPr>
        <w:t>ций и малоинвазивных хирургических вмешательств (люмбальная и субокципитальная пункция, вентрикулярное дренирование, эпидуральные и корешковые блокады).</w:t>
      </w:r>
    </w:p>
    <w:p w:rsidR="00C0521B" w:rsidRPr="00C0521B" w:rsidRDefault="00C0521B" w:rsidP="00C0521B">
      <w:pPr>
        <w:spacing w:line="276" w:lineRule="auto"/>
        <w:jc w:val="both"/>
        <w:rPr>
          <w:b/>
          <w:sz w:val="28"/>
          <w:szCs w:val="28"/>
        </w:rPr>
      </w:pPr>
    </w:p>
    <w:p w:rsidR="00C0521B" w:rsidRPr="00C0521B" w:rsidRDefault="00C0521B" w:rsidP="00C0521B">
      <w:pPr>
        <w:spacing w:line="276" w:lineRule="auto"/>
        <w:jc w:val="center"/>
        <w:rPr>
          <w:b/>
          <w:sz w:val="28"/>
          <w:szCs w:val="28"/>
        </w:rPr>
      </w:pPr>
      <w:r w:rsidRPr="00C0521B">
        <w:rPr>
          <w:b/>
          <w:sz w:val="28"/>
          <w:szCs w:val="28"/>
        </w:rPr>
        <w:t xml:space="preserve">По окончании обучения врач-нейрохирург </w:t>
      </w:r>
      <w:r w:rsidRPr="00C0521B">
        <w:rPr>
          <w:b/>
          <w:i/>
          <w:sz w:val="28"/>
          <w:szCs w:val="28"/>
        </w:rPr>
        <w:t>должен владеть навыками</w:t>
      </w:r>
      <w:r w:rsidRPr="00C0521B">
        <w:rPr>
          <w:b/>
          <w:sz w:val="28"/>
          <w:szCs w:val="28"/>
        </w:rPr>
        <w:t>:</w:t>
      </w:r>
    </w:p>
    <w:p w:rsidR="00C0521B" w:rsidRPr="00C0521B" w:rsidRDefault="00C0521B" w:rsidP="00C0521B">
      <w:pPr>
        <w:spacing w:line="276" w:lineRule="auto"/>
        <w:jc w:val="center"/>
        <w:rPr>
          <w:b/>
          <w:sz w:val="28"/>
          <w:szCs w:val="28"/>
        </w:rPr>
      </w:pPr>
    </w:p>
    <w:p w:rsidR="00C0521B" w:rsidRPr="00C0521B" w:rsidRDefault="00C0521B" w:rsidP="00C0521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firstLine="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комплексом методов стандартного неврологического обследования (в том числе эх</w:t>
      </w:r>
      <w:r w:rsidRPr="00C0521B">
        <w:rPr>
          <w:sz w:val="28"/>
          <w:szCs w:val="28"/>
        </w:rPr>
        <w:t>о</w:t>
      </w:r>
      <w:r w:rsidRPr="00C0521B">
        <w:rPr>
          <w:sz w:val="28"/>
          <w:szCs w:val="28"/>
        </w:rPr>
        <w:t>энцефалоскопия);</w:t>
      </w:r>
    </w:p>
    <w:p w:rsidR="00C0521B" w:rsidRPr="00C0521B" w:rsidRDefault="00C0521B" w:rsidP="00C0521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firstLine="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методами оказания экстренной первой (догоспитальной) нейрохирургической помощи при  ургентных состояниях  (при нейротравме, острых нарушениях мозгового кровообр</w:t>
      </w:r>
      <w:r w:rsidRPr="00C0521B">
        <w:rPr>
          <w:sz w:val="28"/>
          <w:szCs w:val="28"/>
        </w:rPr>
        <w:t>а</w:t>
      </w:r>
      <w:r w:rsidRPr="00C0521B">
        <w:rPr>
          <w:sz w:val="28"/>
          <w:szCs w:val="28"/>
        </w:rPr>
        <w:t>щения, нарушениях тазовых функций при патологии позвоночника и спинного мозга, острой окклюзионной гидроцефалии, дислокационном синдроме, отёке головного мозга и пр.);</w:t>
      </w:r>
    </w:p>
    <w:p w:rsidR="00C0521B" w:rsidRPr="00C0521B" w:rsidRDefault="00C0521B" w:rsidP="00C0521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firstLine="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основными принципами лечения при функциональных нарушениях нервной системы;</w:t>
      </w:r>
    </w:p>
    <w:p w:rsidR="00C0521B" w:rsidRPr="00C0521B" w:rsidRDefault="00C0521B" w:rsidP="00C0521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firstLine="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основными принципами лечения при нейроонкологии;</w:t>
      </w:r>
    </w:p>
    <w:p w:rsidR="00C0521B" w:rsidRPr="00C0521B" w:rsidRDefault="00C0521B" w:rsidP="00C0521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firstLine="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основными принципами лечения воспалительных  и паразитарных заболеваний нер</w:t>
      </w:r>
      <w:r w:rsidRPr="00C0521B">
        <w:rPr>
          <w:sz w:val="28"/>
          <w:szCs w:val="28"/>
        </w:rPr>
        <w:t>в</w:t>
      </w:r>
      <w:r w:rsidRPr="00C0521B">
        <w:rPr>
          <w:sz w:val="28"/>
          <w:szCs w:val="28"/>
        </w:rPr>
        <w:t>ной системы;</w:t>
      </w:r>
    </w:p>
    <w:p w:rsidR="00C0521B" w:rsidRPr="00C0521B" w:rsidRDefault="00C0521B" w:rsidP="00C0521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firstLine="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основными принципами лечения сосудистых заболеваний центральной нервной с</w:t>
      </w:r>
      <w:r w:rsidRPr="00C0521B">
        <w:rPr>
          <w:sz w:val="28"/>
          <w:szCs w:val="28"/>
        </w:rPr>
        <w:t>и</w:t>
      </w:r>
      <w:r w:rsidRPr="00C0521B">
        <w:rPr>
          <w:sz w:val="28"/>
          <w:szCs w:val="28"/>
        </w:rPr>
        <w:t>стемы;</w:t>
      </w:r>
    </w:p>
    <w:p w:rsidR="00C0521B" w:rsidRPr="00C0521B" w:rsidRDefault="00C0521B" w:rsidP="00C0521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firstLine="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основными навыками диагностики и лечения черепно-мозговой и спинно-мозговой травмы;</w:t>
      </w:r>
    </w:p>
    <w:p w:rsidR="00C0521B" w:rsidRPr="00C0521B" w:rsidRDefault="00C0521B" w:rsidP="00C0521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firstLine="0"/>
        <w:rPr>
          <w:sz w:val="28"/>
          <w:szCs w:val="28"/>
        </w:rPr>
      </w:pPr>
      <w:r w:rsidRPr="00C0521B">
        <w:rPr>
          <w:sz w:val="28"/>
          <w:szCs w:val="28"/>
        </w:rPr>
        <w:lastRenderedPageBreak/>
        <w:t>основными принципами интенсивной терапии при ургентной нейрохирургической п</w:t>
      </w:r>
      <w:r w:rsidRPr="00C0521B">
        <w:rPr>
          <w:sz w:val="28"/>
          <w:szCs w:val="28"/>
        </w:rPr>
        <w:t>а</w:t>
      </w:r>
      <w:r w:rsidRPr="00C0521B">
        <w:rPr>
          <w:sz w:val="28"/>
          <w:szCs w:val="28"/>
        </w:rPr>
        <w:t>тологии;</w:t>
      </w:r>
    </w:p>
    <w:p w:rsidR="00C0521B" w:rsidRPr="00C0521B" w:rsidRDefault="00C0521B" w:rsidP="00C0521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firstLine="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основными принципами лечения эпилептических синдромов при нейрохирургических заболеваниях;</w:t>
      </w:r>
    </w:p>
    <w:p w:rsidR="00C0521B" w:rsidRPr="00C0521B" w:rsidRDefault="00C0521B" w:rsidP="00C0521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firstLine="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основными принципами лечения дегенеративных заболеваний позвоночника;</w:t>
      </w:r>
    </w:p>
    <w:p w:rsidR="00C0521B" w:rsidRPr="00C0521B" w:rsidRDefault="00C0521B" w:rsidP="00C0521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284" w:firstLine="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методами лечебно-диагностических пункций и малоинвазивных хирургических вм</w:t>
      </w:r>
      <w:r w:rsidRPr="00C0521B">
        <w:rPr>
          <w:sz w:val="28"/>
          <w:szCs w:val="28"/>
        </w:rPr>
        <w:t>е</w:t>
      </w:r>
      <w:r w:rsidRPr="00C0521B">
        <w:rPr>
          <w:sz w:val="28"/>
          <w:szCs w:val="28"/>
        </w:rPr>
        <w:t>шательств (люмбальная и субокципитальная пункции, наружное вентрикулярное дрен</w:t>
      </w:r>
      <w:r w:rsidRPr="00C0521B">
        <w:rPr>
          <w:sz w:val="28"/>
          <w:szCs w:val="28"/>
        </w:rPr>
        <w:t>и</w:t>
      </w:r>
      <w:r w:rsidRPr="00C0521B">
        <w:rPr>
          <w:sz w:val="28"/>
          <w:szCs w:val="28"/>
        </w:rPr>
        <w:t>рование, эпидуральные и корешковые блокады ).</w:t>
      </w:r>
    </w:p>
    <w:p w:rsidR="00C0521B" w:rsidRPr="00C0521B" w:rsidRDefault="00C0521B" w:rsidP="00C0521B">
      <w:pPr>
        <w:spacing w:line="276" w:lineRule="auto"/>
        <w:ind w:left="284"/>
        <w:jc w:val="both"/>
        <w:rPr>
          <w:sz w:val="28"/>
          <w:szCs w:val="28"/>
        </w:rPr>
      </w:pPr>
    </w:p>
    <w:p w:rsidR="00C0521B" w:rsidRPr="00C0521B" w:rsidRDefault="00C0521B" w:rsidP="00C0521B">
      <w:pPr>
        <w:pStyle w:val="11"/>
        <w:shd w:val="clear" w:color="auto" w:fill="auto"/>
        <w:spacing w:before="0" w:after="0"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bookmarkStart w:id="1" w:name="bookmark3"/>
      <w:r w:rsidRPr="00C0521B">
        <w:rPr>
          <w:color w:val="000000"/>
          <w:sz w:val="28"/>
          <w:szCs w:val="28"/>
          <w:lang w:eastAsia="ru-RU" w:bidi="ru-RU"/>
        </w:rPr>
        <w:t>Изучение дисциплины направлено на формирование следующих универсальных и профессиональных компетенций (ПК):</w:t>
      </w:r>
      <w:bookmarkEnd w:id="1"/>
    </w:p>
    <w:p w:rsidR="00C0521B" w:rsidRPr="00C0521B" w:rsidRDefault="00C0521B" w:rsidP="00C0521B">
      <w:pPr>
        <w:pStyle w:val="11"/>
        <w:shd w:val="clear" w:color="auto" w:fill="auto"/>
        <w:spacing w:before="0" w:after="0" w:line="276" w:lineRule="auto"/>
        <w:ind w:firstLine="580"/>
        <w:jc w:val="both"/>
        <w:rPr>
          <w:sz w:val="28"/>
          <w:szCs w:val="28"/>
        </w:rPr>
      </w:pPr>
    </w:p>
    <w:p w:rsidR="00C0521B" w:rsidRPr="00C0521B" w:rsidRDefault="00C0521B" w:rsidP="00C0521B">
      <w:pPr>
        <w:pStyle w:val="21"/>
        <w:numPr>
          <w:ilvl w:val="0"/>
          <w:numId w:val="22"/>
        </w:numPr>
        <w:shd w:val="clear" w:color="auto" w:fill="auto"/>
        <w:tabs>
          <w:tab w:val="left" w:pos="897"/>
        </w:tabs>
        <w:spacing w:before="0" w:after="0" w:line="276" w:lineRule="auto"/>
        <w:ind w:firstLine="660"/>
        <w:rPr>
          <w:sz w:val="28"/>
          <w:szCs w:val="28"/>
        </w:rPr>
      </w:pPr>
      <w:r w:rsidRPr="00C0521B">
        <w:rPr>
          <w:color w:val="000000"/>
          <w:sz w:val="28"/>
          <w:szCs w:val="28"/>
          <w:lang w:eastAsia="ru-RU" w:bidi="ru-RU"/>
        </w:rPr>
        <w:t>готовностью к абстрактному мышлению, анализу, синтезу (УК-1);</w:t>
      </w:r>
    </w:p>
    <w:p w:rsidR="00C0521B" w:rsidRPr="00C0521B" w:rsidRDefault="00C0521B" w:rsidP="00C0521B">
      <w:pPr>
        <w:pStyle w:val="21"/>
        <w:numPr>
          <w:ilvl w:val="0"/>
          <w:numId w:val="22"/>
        </w:numPr>
        <w:shd w:val="clear" w:color="auto" w:fill="auto"/>
        <w:tabs>
          <w:tab w:val="left" w:pos="784"/>
        </w:tabs>
        <w:spacing w:before="0" w:after="0" w:line="276" w:lineRule="auto"/>
        <w:ind w:firstLine="660"/>
        <w:rPr>
          <w:sz w:val="28"/>
          <w:szCs w:val="28"/>
        </w:rPr>
      </w:pPr>
      <w:r w:rsidRPr="00C0521B">
        <w:rPr>
          <w:color w:val="000000"/>
          <w:sz w:val="28"/>
          <w:szCs w:val="28"/>
          <w:lang w:eastAsia="ru-RU" w:bidi="ru-RU"/>
        </w:rPr>
        <w:t>готовностью к управлению коллективом, толерантно воспринимать социальные, э</w:t>
      </w:r>
      <w:r w:rsidRPr="00C0521B">
        <w:rPr>
          <w:color w:val="000000"/>
          <w:sz w:val="28"/>
          <w:szCs w:val="28"/>
          <w:lang w:eastAsia="ru-RU" w:bidi="ru-RU"/>
        </w:rPr>
        <w:t>т</w:t>
      </w:r>
      <w:r w:rsidRPr="00C0521B">
        <w:rPr>
          <w:color w:val="000000"/>
          <w:sz w:val="28"/>
          <w:szCs w:val="28"/>
          <w:lang w:eastAsia="ru-RU" w:bidi="ru-RU"/>
        </w:rPr>
        <w:t>нические, конфессиональные и культурные различия (УК-2);</w:t>
      </w:r>
    </w:p>
    <w:p w:rsidR="00C0521B" w:rsidRPr="00C0521B" w:rsidRDefault="00C0521B" w:rsidP="00C0521B">
      <w:pPr>
        <w:pStyle w:val="32"/>
        <w:shd w:val="clear" w:color="auto" w:fill="auto"/>
        <w:spacing w:line="276" w:lineRule="auto"/>
        <w:rPr>
          <w:sz w:val="28"/>
          <w:szCs w:val="28"/>
        </w:rPr>
      </w:pPr>
      <w:r w:rsidRPr="00C0521B">
        <w:rPr>
          <w:color w:val="000000"/>
          <w:sz w:val="28"/>
          <w:szCs w:val="28"/>
          <w:lang w:eastAsia="ru-RU" w:bidi="ru-RU"/>
        </w:rPr>
        <w:t>профилактическая деятельность:</w:t>
      </w:r>
    </w:p>
    <w:p w:rsidR="00C0521B" w:rsidRPr="00C0521B" w:rsidRDefault="00C0521B" w:rsidP="00C0521B">
      <w:pPr>
        <w:pStyle w:val="32"/>
        <w:shd w:val="clear" w:color="auto" w:fill="auto"/>
        <w:spacing w:line="276" w:lineRule="auto"/>
        <w:rPr>
          <w:i w:val="0"/>
          <w:sz w:val="28"/>
          <w:szCs w:val="28"/>
        </w:rPr>
      </w:pPr>
      <w:r w:rsidRPr="00C0521B">
        <w:rPr>
          <w:i w:val="0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 радиационной обстановки, стихийных бедствиях и иных чрезвычайных ситуациях (ПК-3);</w:t>
      </w:r>
    </w:p>
    <w:p w:rsidR="00C0521B" w:rsidRPr="00C0521B" w:rsidRDefault="00C0521B" w:rsidP="00C0521B">
      <w:pPr>
        <w:pStyle w:val="32"/>
        <w:shd w:val="clear" w:color="auto" w:fill="auto"/>
        <w:spacing w:line="276" w:lineRule="auto"/>
        <w:rPr>
          <w:sz w:val="28"/>
          <w:szCs w:val="28"/>
        </w:rPr>
      </w:pPr>
      <w:r w:rsidRPr="00C0521B">
        <w:rPr>
          <w:color w:val="000000"/>
          <w:sz w:val="28"/>
          <w:szCs w:val="28"/>
          <w:lang w:eastAsia="ru-RU" w:bidi="ru-RU"/>
        </w:rPr>
        <w:t>диагностическая деятельность:</w:t>
      </w:r>
    </w:p>
    <w:p w:rsidR="00C0521B" w:rsidRPr="00C0521B" w:rsidRDefault="00C0521B" w:rsidP="00C0521B">
      <w:pPr>
        <w:pStyle w:val="21"/>
        <w:shd w:val="clear" w:color="auto" w:fill="auto"/>
        <w:spacing w:before="0" w:after="0" w:line="276" w:lineRule="auto"/>
        <w:ind w:firstLine="660"/>
        <w:rPr>
          <w:sz w:val="28"/>
          <w:szCs w:val="28"/>
        </w:rPr>
      </w:pPr>
      <w:r w:rsidRPr="00C0521B">
        <w:rPr>
          <w:color w:val="000000"/>
          <w:sz w:val="28"/>
          <w:szCs w:val="28"/>
          <w:lang w:eastAsia="ru-RU" w:bidi="ru-RU"/>
        </w:rPr>
        <w:t>готовность к диагностике нейрохирургических заболеваний и неотложных состояний в соответствии с Международной статистической классификацией болезней и проблем, св</w:t>
      </w:r>
      <w:r w:rsidRPr="00C0521B">
        <w:rPr>
          <w:color w:val="000000"/>
          <w:sz w:val="28"/>
          <w:szCs w:val="28"/>
          <w:lang w:eastAsia="ru-RU" w:bidi="ru-RU"/>
        </w:rPr>
        <w:t>я</w:t>
      </w:r>
      <w:r w:rsidRPr="00C0521B">
        <w:rPr>
          <w:color w:val="000000"/>
          <w:sz w:val="28"/>
          <w:szCs w:val="28"/>
          <w:lang w:eastAsia="ru-RU" w:bidi="ru-RU"/>
        </w:rPr>
        <w:t>занных со здоровьем (ПК-5);</w:t>
      </w:r>
    </w:p>
    <w:p w:rsidR="00C0521B" w:rsidRPr="00C0521B" w:rsidRDefault="00C0521B" w:rsidP="00C0521B">
      <w:pPr>
        <w:pStyle w:val="32"/>
        <w:shd w:val="clear" w:color="auto" w:fill="auto"/>
        <w:spacing w:line="276" w:lineRule="auto"/>
        <w:rPr>
          <w:sz w:val="28"/>
          <w:szCs w:val="28"/>
        </w:rPr>
      </w:pPr>
      <w:r w:rsidRPr="00C0521B">
        <w:rPr>
          <w:color w:val="000000"/>
          <w:sz w:val="28"/>
          <w:szCs w:val="28"/>
          <w:lang w:eastAsia="ru-RU" w:bidi="ru-RU"/>
        </w:rPr>
        <w:t>лечебная деятельность:</w:t>
      </w:r>
    </w:p>
    <w:p w:rsidR="00C0521B" w:rsidRPr="00C0521B" w:rsidRDefault="00C0521B" w:rsidP="00C0521B">
      <w:pPr>
        <w:pStyle w:val="21"/>
        <w:shd w:val="clear" w:color="auto" w:fill="auto"/>
        <w:spacing w:before="0" w:after="0" w:line="276" w:lineRule="auto"/>
        <w:ind w:firstLine="660"/>
        <w:rPr>
          <w:color w:val="000000"/>
          <w:sz w:val="28"/>
          <w:szCs w:val="28"/>
          <w:lang w:eastAsia="ru-RU" w:bidi="ru-RU"/>
        </w:rPr>
      </w:pPr>
      <w:r w:rsidRPr="00C0521B">
        <w:rPr>
          <w:color w:val="000000"/>
          <w:sz w:val="28"/>
          <w:szCs w:val="28"/>
          <w:lang w:eastAsia="ru-RU" w:bidi="ru-RU"/>
        </w:rPr>
        <w:t>готовность к ведению и лечению пациентов, нуждающихся в оказании нейрохирург</w:t>
      </w:r>
      <w:r w:rsidRPr="00C0521B">
        <w:rPr>
          <w:color w:val="000000"/>
          <w:sz w:val="28"/>
          <w:szCs w:val="28"/>
          <w:lang w:eastAsia="ru-RU" w:bidi="ru-RU"/>
        </w:rPr>
        <w:t>и</w:t>
      </w:r>
      <w:r w:rsidRPr="00C0521B">
        <w:rPr>
          <w:color w:val="000000"/>
          <w:sz w:val="28"/>
          <w:szCs w:val="28"/>
          <w:lang w:eastAsia="ru-RU" w:bidi="ru-RU"/>
        </w:rPr>
        <w:t>ческой медицинской помощи (ПК-6);</w:t>
      </w:r>
    </w:p>
    <w:p w:rsidR="00C0521B" w:rsidRPr="00C0521B" w:rsidRDefault="00C0521B" w:rsidP="00C0521B">
      <w:pPr>
        <w:spacing w:line="276" w:lineRule="auto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готовность к оказанию медицинской помощи при чрезвычайных ситуациях, в том числе уч</w:t>
      </w:r>
      <w:r w:rsidRPr="00C0521B">
        <w:rPr>
          <w:sz w:val="28"/>
          <w:szCs w:val="28"/>
        </w:rPr>
        <w:t>а</w:t>
      </w:r>
      <w:r w:rsidRPr="00C0521B">
        <w:rPr>
          <w:sz w:val="28"/>
          <w:szCs w:val="28"/>
        </w:rPr>
        <w:t>стию в медицинской эвакуации (ПК-7);</w:t>
      </w:r>
    </w:p>
    <w:p w:rsidR="00C0521B" w:rsidRPr="00C0521B" w:rsidRDefault="00C0521B" w:rsidP="00C0521B">
      <w:pPr>
        <w:pStyle w:val="21"/>
        <w:shd w:val="clear" w:color="auto" w:fill="auto"/>
        <w:spacing w:before="0" w:after="0" w:line="276" w:lineRule="auto"/>
        <w:ind w:firstLine="660"/>
        <w:rPr>
          <w:sz w:val="28"/>
          <w:szCs w:val="28"/>
        </w:rPr>
      </w:pPr>
      <w:r w:rsidRPr="00C0521B">
        <w:rPr>
          <w:i/>
          <w:color w:val="000000"/>
          <w:sz w:val="28"/>
          <w:szCs w:val="28"/>
          <w:lang w:eastAsia="ru-RU" w:bidi="ru-RU"/>
        </w:rPr>
        <w:t>психолого-педагогическая деятельность</w:t>
      </w:r>
      <w:r w:rsidRPr="00C0521B">
        <w:rPr>
          <w:color w:val="000000"/>
          <w:sz w:val="28"/>
          <w:szCs w:val="28"/>
          <w:lang w:eastAsia="ru-RU" w:bidi="ru-RU"/>
        </w:rPr>
        <w:t>:</w:t>
      </w:r>
    </w:p>
    <w:p w:rsidR="00C0521B" w:rsidRPr="00C0521B" w:rsidRDefault="00C0521B" w:rsidP="00C0521B">
      <w:pPr>
        <w:spacing w:line="276" w:lineRule="auto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готовность к организации медицинской помощи при чрезвычайных ситуациях, в том числе, медицинской эвакуации (ПК-12).</w:t>
      </w:r>
    </w:p>
    <w:p w:rsidR="009B0510" w:rsidRPr="00C0521B" w:rsidRDefault="00C07F74" w:rsidP="00C0521B">
      <w:pPr>
        <w:pStyle w:val="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C0521B">
        <w:rPr>
          <w:sz w:val="28"/>
          <w:szCs w:val="28"/>
        </w:rPr>
        <w:t>4.</w:t>
      </w:r>
      <w:r w:rsidR="00BF2F62" w:rsidRPr="00C0521B">
        <w:rPr>
          <w:sz w:val="28"/>
          <w:szCs w:val="28"/>
        </w:rPr>
        <w:t xml:space="preserve"> </w:t>
      </w:r>
      <w:r w:rsidR="009B0510" w:rsidRPr="00C0521B">
        <w:rPr>
          <w:sz w:val="28"/>
          <w:szCs w:val="28"/>
        </w:rPr>
        <w:t>Общая трудоемкость дисциплины</w:t>
      </w:r>
    </w:p>
    <w:p w:rsidR="009B0510" w:rsidRPr="00C0521B" w:rsidRDefault="009B0510" w:rsidP="00C0521B">
      <w:pPr>
        <w:pStyle w:val="1"/>
        <w:numPr>
          <w:ilvl w:val="0"/>
          <w:numId w:val="0"/>
        </w:numPr>
        <w:spacing w:line="276" w:lineRule="auto"/>
        <w:jc w:val="left"/>
        <w:rPr>
          <w:b w:val="0"/>
          <w:sz w:val="28"/>
          <w:szCs w:val="28"/>
        </w:rPr>
      </w:pPr>
      <w:r w:rsidRPr="00C0521B">
        <w:rPr>
          <w:b w:val="0"/>
          <w:sz w:val="28"/>
          <w:szCs w:val="28"/>
        </w:rPr>
        <w:t xml:space="preserve">Общая трудоемкость  дисциплины составляет </w:t>
      </w:r>
      <w:r w:rsidR="00C0521B" w:rsidRPr="00C0521B">
        <w:rPr>
          <w:sz w:val="28"/>
          <w:szCs w:val="28"/>
        </w:rPr>
        <w:t xml:space="preserve">26 </w:t>
      </w:r>
      <w:r w:rsidRPr="00C0521B">
        <w:rPr>
          <w:sz w:val="28"/>
          <w:szCs w:val="28"/>
        </w:rPr>
        <w:t>зачетн</w:t>
      </w:r>
      <w:r w:rsidR="00C0521B" w:rsidRPr="00C0521B">
        <w:rPr>
          <w:sz w:val="28"/>
          <w:szCs w:val="28"/>
        </w:rPr>
        <w:t>ых</w:t>
      </w:r>
      <w:r w:rsidRPr="00C0521B">
        <w:rPr>
          <w:sz w:val="28"/>
          <w:szCs w:val="28"/>
        </w:rPr>
        <w:t xml:space="preserve"> единиц (</w:t>
      </w:r>
      <w:r w:rsidR="00C0521B" w:rsidRPr="00C0521B">
        <w:rPr>
          <w:sz w:val="28"/>
          <w:szCs w:val="28"/>
        </w:rPr>
        <w:t>1008</w:t>
      </w:r>
      <w:r w:rsidR="005672F3" w:rsidRPr="00C0521B">
        <w:rPr>
          <w:sz w:val="28"/>
          <w:szCs w:val="28"/>
        </w:rPr>
        <w:t xml:space="preserve"> </w:t>
      </w:r>
      <w:r w:rsidRPr="00C0521B">
        <w:rPr>
          <w:sz w:val="28"/>
          <w:szCs w:val="28"/>
        </w:rPr>
        <w:lastRenderedPageBreak/>
        <w:t>часов</w:t>
      </w:r>
      <w:r w:rsidRPr="00C0521B">
        <w:rPr>
          <w:b w:val="0"/>
          <w:sz w:val="28"/>
          <w:szCs w:val="28"/>
        </w:rPr>
        <w:t>)</w:t>
      </w:r>
    </w:p>
    <w:p w:rsidR="009B0510" w:rsidRPr="00C0521B" w:rsidRDefault="00C07F74" w:rsidP="00C0521B">
      <w:pPr>
        <w:pStyle w:val="1"/>
        <w:numPr>
          <w:ilvl w:val="0"/>
          <w:numId w:val="0"/>
        </w:numPr>
        <w:spacing w:line="276" w:lineRule="auto"/>
        <w:ind w:left="2127"/>
        <w:jc w:val="left"/>
        <w:rPr>
          <w:sz w:val="28"/>
          <w:szCs w:val="28"/>
        </w:rPr>
      </w:pPr>
      <w:r w:rsidRPr="00C0521B">
        <w:rPr>
          <w:sz w:val="28"/>
          <w:szCs w:val="28"/>
        </w:rPr>
        <w:t>5.</w:t>
      </w:r>
      <w:r w:rsidR="009B0510" w:rsidRPr="00C0521B">
        <w:rPr>
          <w:sz w:val="28"/>
          <w:szCs w:val="28"/>
        </w:rPr>
        <w:t xml:space="preserve"> Образовательные технологии</w:t>
      </w:r>
    </w:p>
    <w:p w:rsidR="00F932A8" w:rsidRPr="00C0521B" w:rsidRDefault="00F932A8" w:rsidP="00C0521B">
      <w:pPr>
        <w:pStyle w:val="1"/>
        <w:numPr>
          <w:ilvl w:val="0"/>
          <w:numId w:val="0"/>
        </w:numPr>
        <w:spacing w:line="276" w:lineRule="auto"/>
        <w:ind w:left="2127"/>
        <w:jc w:val="left"/>
        <w:rPr>
          <w:sz w:val="28"/>
          <w:szCs w:val="28"/>
        </w:rPr>
      </w:pPr>
    </w:p>
    <w:p w:rsidR="00F932A8" w:rsidRPr="00C0521B" w:rsidRDefault="00F932A8" w:rsidP="00C0521B">
      <w:pPr>
        <w:spacing w:line="276" w:lineRule="auto"/>
        <w:ind w:left="142" w:firstLine="60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Формы обучения: лекции, семинары, самостоятельная работа студентов.</w:t>
      </w:r>
    </w:p>
    <w:p w:rsidR="00F932A8" w:rsidRPr="00C0521B" w:rsidRDefault="00F932A8" w:rsidP="00C0521B">
      <w:pPr>
        <w:spacing w:line="276" w:lineRule="auto"/>
        <w:ind w:left="142" w:firstLine="60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Образовательные технологии: инновационная технология, система зачетных единиц.</w:t>
      </w:r>
    </w:p>
    <w:p w:rsidR="00F932A8" w:rsidRPr="00C0521B" w:rsidRDefault="00F932A8" w:rsidP="00C0521B">
      <w:pPr>
        <w:spacing w:line="276" w:lineRule="auto"/>
        <w:ind w:left="142" w:firstLine="60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При проведении занятий планируется использовать традиционные и интерактивные формы занятий: интерактивные лекции, лекции-визуализации, обзорные лекции, проблемные лекции, лекции-консультации, лекция-конференция.</w:t>
      </w:r>
    </w:p>
    <w:p w:rsidR="00F932A8" w:rsidRPr="00C0521B" w:rsidRDefault="00F932A8" w:rsidP="00C0521B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rPr>
          <w:sz w:val="28"/>
          <w:szCs w:val="28"/>
        </w:rPr>
      </w:pPr>
      <w:r w:rsidRPr="00C0521B">
        <w:rPr>
          <w:sz w:val="28"/>
          <w:szCs w:val="28"/>
        </w:rPr>
        <w:t>Проблемная лекция - новое знание вводится через проблемность вопроса, научной задачи или практической жизненной ситуации. Содержание проблемы раскрывается путем организации способ поиска способов ее преодоления или суммирования и анализа традиционных и совре</w:t>
      </w:r>
      <w:r w:rsidRPr="00C0521B">
        <w:rPr>
          <w:sz w:val="28"/>
          <w:szCs w:val="28"/>
        </w:rPr>
        <w:softHyphen/>
        <w:t>менных точек зрения.</w:t>
      </w:r>
    </w:p>
    <w:p w:rsidR="00F932A8" w:rsidRPr="00C0521B" w:rsidRDefault="00F932A8" w:rsidP="00C0521B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rPr>
          <w:sz w:val="28"/>
          <w:szCs w:val="28"/>
        </w:rPr>
      </w:pPr>
      <w:r w:rsidRPr="00C0521B">
        <w:rPr>
          <w:sz w:val="28"/>
          <w:szCs w:val="28"/>
        </w:rPr>
        <w:t>Обзорная лекция - основана на систематизации научного знания на высоком уровне. Данный вид лекции завершает крупные разделы и весь курс.</w:t>
      </w:r>
    </w:p>
    <w:p w:rsidR="00F932A8" w:rsidRPr="00C0521B" w:rsidRDefault="00F932A8" w:rsidP="00C0521B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rPr>
          <w:sz w:val="28"/>
          <w:szCs w:val="28"/>
        </w:rPr>
      </w:pPr>
      <w:r w:rsidRPr="00C0521B">
        <w:rPr>
          <w:sz w:val="28"/>
          <w:szCs w:val="28"/>
        </w:rPr>
        <w:t>Лекция визуализация - базируется на визуальной форме подачи материала (использование технических средств обучения, аудио и видео материалов)</w:t>
      </w:r>
    </w:p>
    <w:p w:rsidR="00F932A8" w:rsidRPr="00C0521B" w:rsidRDefault="00F932A8" w:rsidP="00C0521B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>Лекция конференция - научно-практическое занятие, с заранее поставленной проблемой и системой докладов, каждый из которых является логически законченным текстом, совокуп</w:t>
      </w:r>
      <w:r w:rsidRPr="00C0521B">
        <w:rPr>
          <w:sz w:val="28"/>
          <w:szCs w:val="28"/>
        </w:rPr>
        <w:softHyphen/>
        <w:t>ность этих текстов позволяет всеторонне рассмотреть проблему.</w:t>
      </w:r>
    </w:p>
    <w:p w:rsidR="00F932A8" w:rsidRPr="00C0521B" w:rsidRDefault="00F932A8" w:rsidP="00C0521B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jc w:val="both"/>
        <w:rPr>
          <w:sz w:val="28"/>
          <w:szCs w:val="28"/>
        </w:rPr>
      </w:pPr>
      <w:r w:rsidRPr="00C0521B">
        <w:rPr>
          <w:sz w:val="28"/>
          <w:szCs w:val="28"/>
        </w:rPr>
        <w:t xml:space="preserve">     Лекция - консультация - состоит из вопросов студентов и ответов преподавателя</w:t>
      </w:r>
    </w:p>
    <w:p w:rsidR="009B0510" w:rsidRPr="00C0521B" w:rsidRDefault="00C07F74" w:rsidP="00C0521B">
      <w:pPr>
        <w:pStyle w:val="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C0521B">
        <w:rPr>
          <w:sz w:val="28"/>
          <w:szCs w:val="28"/>
        </w:rPr>
        <w:t>6.</w:t>
      </w:r>
      <w:r w:rsidR="00BF2F62" w:rsidRPr="00C0521B">
        <w:rPr>
          <w:sz w:val="28"/>
          <w:szCs w:val="28"/>
        </w:rPr>
        <w:t xml:space="preserve"> </w:t>
      </w:r>
      <w:r w:rsidR="009B0510" w:rsidRPr="00C0521B">
        <w:rPr>
          <w:sz w:val="28"/>
          <w:szCs w:val="28"/>
        </w:rPr>
        <w:t>Контроль успеваемости</w:t>
      </w:r>
    </w:p>
    <w:p w:rsidR="009B0510" w:rsidRPr="00C0521B" w:rsidRDefault="009B0510" w:rsidP="00C0521B">
      <w:pPr>
        <w:pStyle w:val="a3"/>
        <w:tabs>
          <w:tab w:val="clear" w:pos="4677"/>
          <w:tab w:val="center" w:pos="1134"/>
        </w:tabs>
        <w:spacing w:line="276" w:lineRule="auto"/>
        <w:rPr>
          <w:b/>
          <w:iCs/>
          <w:caps/>
          <w:sz w:val="28"/>
          <w:szCs w:val="28"/>
        </w:rPr>
      </w:pPr>
    </w:p>
    <w:p w:rsidR="009B0510" w:rsidRPr="00C0521B" w:rsidRDefault="009B0510" w:rsidP="00C0521B">
      <w:pPr>
        <w:shd w:val="clear" w:color="auto" w:fill="FFFFFF"/>
        <w:spacing w:line="276" w:lineRule="auto"/>
        <w:rPr>
          <w:color w:val="000000"/>
          <w:spacing w:val="-5"/>
          <w:sz w:val="28"/>
          <w:szCs w:val="28"/>
        </w:rPr>
      </w:pPr>
      <w:r w:rsidRPr="00C0521B">
        <w:rPr>
          <w:color w:val="000000"/>
          <w:spacing w:val="-5"/>
          <w:sz w:val="28"/>
          <w:szCs w:val="28"/>
        </w:rPr>
        <w:t>Программой дисциплины предусмотрены следующие виды текущего контроля</w:t>
      </w:r>
      <w:r w:rsidR="005672F3" w:rsidRPr="00C0521B">
        <w:rPr>
          <w:color w:val="000000"/>
          <w:spacing w:val="-5"/>
          <w:sz w:val="28"/>
          <w:szCs w:val="28"/>
        </w:rPr>
        <w:t xml:space="preserve">: </w:t>
      </w:r>
      <w:r w:rsidR="005672F3" w:rsidRPr="00C0521B">
        <w:rPr>
          <w:b/>
          <w:color w:val="000000"/>
          <w:spacing w:val="-5"/>
          <w:sz w:val="28"/>
          <w:szCs w:val="28"/>
        </w:rPr>
        <w:t>зачет</w:t>
      </w:r>
    </w:p>
    <w:p w:rsidR="00045DAF" w:rsidRPr="00C0521B" w:rsidRDefault="00045DAF" w:rsidP="00C0521B">
      <w:pPr>
        <w:spacing w:line="276" w:lineRule="auto"/>
        <w:rPr>
          <w:sz w:val="28"/>
          <w:szCs w:val="28"/>
        </w:rPr>
      </w:pPr>
    </w:p>
    <w:sectPr w:rsidR="00045DAF" w:rsidRPr="00C0521B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EF" w:rsidRDefault="00D739EF" w:rsidP="006C3DD0">
      <w:r>
        <w:separator/>
      </w:r>
    </w:p>
  </w:endnote>
  <w:endnote w:type="continuationSeparator" w:id="0">
    <w:p w:rsidR="00D739EF" w:rsidRDefault="00D739EF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0" w:rsidRDefault="006C3DD0" w:rsidP="006C3DD0">
    <w:pPr>
      <w:pStyle w:val="a3"/>
      <w:jc w:val="right"/>
    </w:pPr>
    <w:r>
      <w:t xml:space="preserve">Страница </w:t>
    </w:r>
    <w:r w:rsidR="00A31173">
      <w:fldChar w:fldCharType="begin"/>
    </w:r>
    <w:r w:rsidR="00A31173">
      <w:instrText xml:space="preserve"> PAGE   \* MERGEFORMAT </w:instrText>
    </w:r>
    <w:r w:rsidR="00A31173">
      <w:fldChar w:fldCharType="separate"/>
    </w:r>
    <w:r w:rsidR="00C0521B">
      <w:rPr>
        <w:noProof/>
      </w:rPr>
      <w:t>4</w:t>
    </w:r>
    <w:r w:rsidR="00A31173">
      <w:rPr>
        <w:noProof/>
      </w:rPr>
      <w:fldChar w:fldCharType="end"/>
    </w:r>
    <w:r>
      <w:t xml:space="preserve"> из </w:t>
    </w:r>
    <w:r w:rsidR="00A31173">
      <w:fldChar w:fldCharType="begin"/>
    </w:r>
    <w:r w:rsidR="00A31173">
      <w:instrText xml:space="preserve"> PAGE   \* MERGEFORMAT </w:instrText>
    </w:r>
    <w:r w:rsidR="00A31173">
      <w:fldChar w:fldCharType="separate"/>
    </w:r>
    <w:r w:rsidR="00C0521B">
      <w:rPr>
        <w:noProof/>
      </w:rPr>
      <w:t>4</w:t>
    </w:r>
    <w:r w:rsidR="00A311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EF" w:rsidRDefault="00D739EF" w:rsidP="006C3DD0">
      <w:r>
        <w:separator/>
      </w:r>
    </w:p>
  </w:footnote>
  <w:footnote w:type="continuationSeparator" w:id="0">
    <w:p w:rsidR="00D739EF" w:rsidRDefault="00D739EF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5C"/>
    <w:multiLevelType w:val="hybridMultilevel"/>
    <w:tmpl w:val="12C2FC32"/>
    <w:lvl w:ilvl="0" w:tplc="FB56AA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59E8"/>
    <w:multiLevelType w:val="multilevel"/>
    <w:tmpl w:val="A9DE3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276E9"/>
    <w:multiLevelType w:val="hybridMultilevel"/>
    <w:tmpl w:val="38244CAC"/>
    <w:lvl w:ilvl="0" w:tplc="2E40ACF2">
      <w:start w:val="1"/>
      <w:numFmt w:val="bullet"/>
      <w:lvlText w:val="–"/>
      <w:lvlJc w:val="left"/>
      <w:pPr>
        <w:tabs>
          <w:tab w:val="num" w:pos="244"/>
        </w:tabs>
        <w:ind w:left="96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2D734D29"/>
    <w:multiLevelType w:val="multilevel"/>
    <w:tmpl w:val="AE4E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105EE"/>
    <w:multiLevelType w:val="hybridMultilevel"/>
    <w:tmpl w:val="747AFFA6"/>
    <w:lvl w:ilvl="0" w:tplc="FB56AAA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0D34408"/>
    <w:multiLevelType w:val="multilevel"/>
    <w:tmpl w:val="7F46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655"/>
        </w:tabs>
        <w:ind w:left="655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-65"/>
        </w:tabs>
      </w:pPr>
    </w:lvl>
    <w:lvl w:ilvl="4" w:tplc="33128882">
      <w:numFmt w:val="none"/>
      <w:lvlText w:val=""/>
      <w:lvlJc w:val="left"/>
      <w:pPr>
        <w:tabs>
          <w:tab w:val="num" w:pos="-65"/>
        </w:tabs>
      </w:pPr>
    </w:lvl>
    <w:lvl w:ilvl="5" w:tplc="7564E906">
      <w:numFmt w:val="none"/>
      <w:lvlText w:val=""/>
      <w:lvlJc w:val="left"/>
      <w:pPr>
        <w:tabs>
          <w:tab w:val="num" w:pos="-65"/>
        </w:tabs>
      </w:pPr>
    </w:lvl>
    <w:lvl w:ilvl="6" w:tplc="534CFA42">
      <w:numFmt w:val="none"/>
      <w:lvlText w:val=""/>
      <w:lvlJc w:val="left"/>
      <w:pPr>
        <w:tabs>
          <w:tab w:val="num" w:pos="-65"/>
        </w:tabs>
      </w:pPr>
    </w:lvl>
    <w:lvl w:ilvl="7" w:tplc="794AA23C">
      <w:numFmt w:val="none"/>
      <w:lvlText w:val=""/>
      <w:lvlJc w:val="left"/>
      <w:pPr>
        <w:tabs>
          <w:tab w:val="num" w:pos="-65"/>
        </w:tabs>
      </w:pPr>
    </w:lvl>
    <w:lvl w:ilvl="8" w:tplc="6A8E60D2">
      <w:numFmt w:val="none"/>
      <w:lvlText w:val=""/>
      <w:lvlJc w:val="left"/>
      <w:pPr>
        <w:tabs>
          <w:tab w:val="num" w:pos="-65"/>
        </w:tabs>
      </w:pPr>
    </w:lvl>
  </w:abstractNum>
  <w:abstractNum w:abstractNumId="7">
    <w:nsid w:val="42D65419"/>
    <w:multiLevelType w:val="multilevel"/>
    <w:tmpl w:val="30BE475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4766BE"/>
    <w:multiLevelType w:val="multilevel"/>
    <w:tmpl w:val="ABA8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14468"/>
    <w:multiLevelType w:val="multilevel"/>
    <w:tmpl w:val="1822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0B4C31"/>
    <w:multiLevelType w:val="multilevel"/>
    <w:tmpl w:val="814CA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E96E13"/>
    <w:multiLevelType w:val="multilevel"/>
    <w:tmpl w:val="29FE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4305FA2"/>
    <w:multiLevelType w:val="multilevel"/>
    <w:tmpl w:val="4E9C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4322E4"/>
    <w:multiLevelType w:val="multilevel"/>
    <w:tmpl w:val="6D7A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85F66"/>
    <w:multiLevelType w:val="multilevel"/>
    <w:tmpl w:val="0F7E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10FF4"/>
    <w:multiLevelType w:val="multilevel"/>
    <w:tmpl w:val="533A6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5"/>
  </w:num>
  <w:num w:numId="17">
    <w:abstractNumId w:val="7"/>
  </w:num>
  <w:num w:numId="18">
    <w:abstractNumId w:val="11"/>
  </w:num>
  <w:num w:numId="19">
    <w:abstractNumId w:val="2"/>
  </w:num>
  <w:num w:numId="20">
    <w:abstractNumId w:val="0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2900E3"/>
    <w:rsid w:val="0031243A"/>
    <w:rsid w:val="005672F3"/>
    <w:rsid w:val="00696536"/>
    <w:rsid w:val="006C3DD0"/>
    <w:rsid w:val="00813DCE"/>
    <w:rsid w:val="00820EE9"/>
    <w:rsid w:val="00921682"/>
    <w:rsid w:val="009B0510"/>
    <w:rsid w:val="00A31173"/>
    <w:rsid w:val="00B95CC5"/>
    <w:rsid w:val="00BF2F62"/>
    <w:rsid w:val="00C0521B"/>
    <w:rsid w:val="00C07F74"/>
    <w:rsid w:val="00C5283A"/>
    <w:rsid w:val="00D739EF"/>
    <w:rsid w:val="00EB08B2"/>
    <w:rsid w:val="00F1663F"/>
    <w:rsid w:val="00F46FA8"/>
    <w:rsid w:val="00F932A8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67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F46F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46FA8"/>
    <w:pPr>
      <w:shd w:val="clear" w:color="auto" w:fill="FFFFFF"/>
      <w:autoSpaceDE/>
      <w:autoSpaceDN/>
      <w:adjustRightInd/>
      <w:spacing w:line="274" w:lineRule="exact"/>
      <w:ind w:hanging="40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F46F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052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0521B"/>
    <w:pPr>
      <w:shd w:val="clear" w:color="auto" w:fill="FFFFFF"/>
      <w:autoSpaceDE/>
      <w:autoSpaceDN/>
      <w:adjustRightInd/>
      <w:spacing w:before="360" w:after="36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rsid w:val="00C052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0521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0521B"/>
    <w:pPr>
      <w:shd w:val="clear" w:color="auto" w:fill="FFFFFF"/>
      <w:autoSpaceDE/>
      <w:autoSpaceDN/>
      <w:adjustRightInd/>
      <w:spacing w:before="240" w:after="240" w:line="274" w:lineRule="exact"/>
      <w:ind w:hanging="400"/>
      <w:jc w:val="both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C0521B"/>
    <w:pPr>
      <w:shd w:val="clear" w:color="auto" w:fill="FFFFFF"/>
      <w:autoSpaceDE/>
      <w:autoSpaceDN/>
      <w:adjustRightInd/>
      <w:spacing w:line="274" w:lineRule="exact"/>
      <w:ind w:firstLine="660"/>
      <w:jc w:val="both"/>
    </w:pPr>
    <w:rPr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67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F46F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46FA8"/>
    <w:pPr>
      <w:shd w:val="clear" w:color="auto" w:fill="FFFFFF"/>
      <w:autoSpaceDE/>
      <w:autoSpaceDN/>
      <w:adjustRightInd/>
      <w:spacing w:line="274" w:lineRule="exact"/>
      <w:ind w:hanging="40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F46F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052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0521B"/>
    <w:pPr>
      <w:shd w:val="clear" w:color="auto" w:fill="FFFFFF"/>
      <w:autoSpaceDE/>
      <w:autoSpaceDN/>
      <w:adjustRightInd/>
      <w:spacing w:before="360" w:after="36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rsid w:val="00C052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0521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0521B"/>
    <w:pPr>
      <w:shd w:val="clear" w:color="auto" w:fill="FFFFFF"/>
      <w:autoSpaceDE/>
      <w:autoSpaceDN/>
      <w:adjustRightInd/>
      <w:spacing w:before="240" w:after="240" w:line="274" w:lineRule="exact"/>
      <w:ind w:hanging="400"/>
      <w:jc w:val="both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C0521B"/>
    <w:pPr>
      <w:shd w:val="clear" w:color="auto" w:fill="FFFFFF"/>
      <w:autoSpaceDE/>
      <w:autoSpaceDN/>
      <w:adjustRightInd/>
      <w:spacing w:line="274" w:lineRule="exact"/>
      <w:ind w:firstLine="660"/>
      <w:jc w:val="both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B7853-2E72-4CB1-B5FD-439A3638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Home</cp:lastModifiedBy>
  <cp:revision>2</cp:revision>
  <dcterms:created xsi:type="dcterms:W3CDTF">2016-12-11T13:32:00Z</dcterms:created>
  <dcterms:modified xsi:type="dcterms:W3CDTF">2016-12-11T13:32:00Z</dcterms:modified>
</cp:coreProperties>
</file>