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АННОТАЦИЯ </w:t>
      </w:r>
    </w:p>
    <w:p w:rsidR="009B0510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 xml:space="preserve">РАБОЧЕЙ ПРОГРАММЫ ДИСЦИПЛИНЫ </w:t>
      </w:r>
    </w:p>
    <w:p w:rsidR="009B0510" w:rsidRPr="007F74BE" w:rsidRDefault="009B0510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7F74BE" w:rsidRDefault="00D80AFA" w:rsidP="00C5283A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Философия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5D1E93" w:rsidRDefault="00061F6A" w:rsidP="009B0510">
      <w:pPr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543B1A">
        <w:rPr>
          <w:b/>
          <w:sz w:val="24"/>
          <w:szCs w:val="24"/>
        </w:rPr>
        <w:t xml:space="preserve">по направлению </w:t>
      </w:r>
      <w:r w:rsidR="000544A2" w:rsidRPr="00FF2137">
        <w:rPr>
          <w:b/>
          <w:sz w:val="24"/>
          <w:szCs w:val="24"/>
        </w:rPr>
        <w:t>220700</w:t>
      </w:r>
      <w:r w:rsidR="000544A2" w:rsidRPr="00FF2137">
        <w:rPr>
          <w:b/>
          <w:bCs/>
          <w:sz w:val="24"/>
          <w:szCs w:val="24"/>
        </w:rPr>
        <w:t xml:space="preserve">  А</w:t>
      </w:r>
      <w:r w:rsidR="000544A2" w:rsidRPr="000544A2">
        <w:rPr>
          <w:b/>
          <w:bCs/>
          <w:sz w:val="24"/>
          <w:szCs w:val="24"/>
        </w:rPr>
        <w:t>втоматизация технологических процессов и производств, профиль Автоматизированное управление</w:t>
      </w:r>
      <w:r w:rsidR="000544A2" w:rsidRPr="00543B1A">
        <w:rPr>
          <w:b/>
          <w:sz w:val="24"/>
          <w:szCs w:val="24"/>
          <w:u w:val="single"/>
        </w:rPr>
        <w:t xml:space="preserve"> </w:t>
      </w:r>
      <w:r w:rsidR="000544A2">
        <w:rPr>
          <w:b/>
          <w:sz w:val="24"/>
          <w:szCs w:val="24"/>
          <w:u w:val="single"/>
        </w:rPr>
        <w:t xml:space="preserve"> </w:t>
      </w:r>
      <w:r w:rsidRPr="00543B1A">
        <w:rPr>
          <w:b/>
          <w:sz w:val="24"/>
          <w:szCs w:val="24"/>
          <w:u w:val="single"/>
        </w:rPr>
        <w:t>(</w:t>
      </w:r>
      <w:proofErr w:type="spellStart"/>
      <w:r w:rsidR="002B28C3">
        <w:rPr>
          <w:b/>
          <w:sz w:val="24"/>
          <w:szCs w:val="24"/>
          <w:u w:val="single"/>
        </w:rPr>
        <w:t>бакалавриат</w:t>
      </w:r>
      <w:proofErr w:type="spellEnd"/>
      <w:r w:rsidRPr="00543B1A">
        <w:rPr>
          <w:b/>
          <w:sz w:val="24"/>
          <w:szCs w:val="24"/>
          <w:u w:val="single"/>
        </w:rPr>
        <w:t>)</w:t>
      </w:r>
    </w:p>
    <w:p w:rsidR="009B0510" w:rsidRDefault="009B0510" w:rsidP="009B0510">
      <w:pPr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9B0510" w:rsidRPr="009B0510" w:rsidRDefault="009B0510" w:rsidP="009B0510">
      <w:pPr>
        <w:pStyle w:val="10"/>
        <w:ind w:left="0"/>
        <w:rPr>
          <w:sz w:val="28"/>
          <w:szCs w:val="28"/>
        </w:rPr>
      </w:pPr>
      <w:r w:rsidRPr="009B0510">
        <w:rPr>
          <w:sz w:val="28"/>
          <w:szCs w:val="28"/>
        </w:rPr>
        <w:t>Цели и задачи освоения дисциплины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b/>
          <w:i/>
          <w:sz w:val="24"/>
          <w:szCs w:val="24"/>
        </w:rPr>
        <w:t>Цель курса</w:t>
      </w:r>
      <w:r w:rsidRPr="00D80AFA">
        <w:rPr>
          <w:sz w:val="24"/>
          <w:szCs w:val="24"/>
        </w:rPr>
        <w:t xml:space="preserve"> – формирование представления о специфике философии как способе познания и духовного освоения мира.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b/>
          <w:i/>
          <w:sz w:val="24"/>
          <w:szCs w:val="24"/>
        </w:rPr>
        <w:t>Задачи курса</w:t>
      </w:r>
      <w:r w:rsidRPr="00D80AFA">
        <w:rPr>
          <w:sz w:val="24"/>
          <w:szCs w:val="24"/>
        </w:rPr>
        <w:t>: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 - ознакомление с основными разделами современного философского знания, философскими проблемами и методами их исследования,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 - овладение базовыми принципами и приемами философского познания,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 - введение в круг философских проблем, связанных с областью будущей профессиональной деятельности, 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 - выработка навыков работы с оригинальными и адаптированными философскими текстами,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 - развитие навыков критического восприятия и оценки информации, 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 - формирование умения логично формулировать, излагать и аргументированно отстаивать собственное видение проблем и способов их разрешения,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 - овладение приемами ведения дискуссии, полемики, диалога.</w:t>
      </w:r>
    </w:p>
    <w:p w:rsidR="001D563D" w:rsidRDefault="001D563D" w:rsidP="001D563D">
      <w:pPr>
        <w:tabs>
          <w:tab w:val="left" w:pos="709"/>
        </w:tabs>
        <w:jc w:val="both"/>
        <w:rPr>
          <w:sz w:val="24"/>
        </w:rPr>
      </w:pPr>
    </w:p>
    <w:p w:rsidR="009B0510" w:rsidRDefault="009B0510" w:rsidP="009B0510">
      <w:pPr>
        <w:pStyle w:val="10"/>
        <w:ind w:left="0"/>
        <w:rPr>
          <w:sz w:val="28"/>
          <w:szCs w:val="28"/>
        </w:rPr>
      </w:pPr>
      <w:r w:rsidRPr="005D1E93">
        <w:rPr>
          <w:sz w:val="28"/>
          <w:szCs w:val="28"/>
        </w:rPr>
        <w:t>Место дисциплины в структуре  ООП ВО (ВПО)</w:t>
      </w:r>
    </w:p>
    <w:p w:rsidR="00C64BDD" w:rsidRPr="00D80AFA" w:rsidRDefault="00D80AFA" w:rsidP="00C64BDD">
      <w:pPr>
        <w:ind w:firstLine="709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Программа учебной дисциплины является частью основной образовательной программы бакалавриата </w:t>
      </w:r>
      <w:r w:rsidRPr="00D80AFA">
        <w:rPr>
          <w:bCs/>
          <w:sz w:val="24"/>
          <w:szCs w:val="24"/>
        </w:rPr>
        <w:t>для специальностей факультета математики, информационных и авиационных технологий.</w:t>
      </w:r>
      <w:r w:rsidRPr="00D80AFA">
        <w:rPr>
          <w:sz w:val="24"/>
          <w:szCs w:val="24"/>
        </w:rPr>
        <w:t xml:space="preserve"> </w:t>
      </w:r>
      <w:r w:rsidR="00C64BDD" w:rsidRPr="00D80AFA">
        <w:rPr>
          <w:sz w:val="24"/>
          <w:szCs w:val="24"/>
        </w:rPr>
        <w:t>Дисциплина «</w:t>
      </w:r>
      <w:r w:rsidRPr="00D80AFA">
        <w:rPr>
          <w:sz w:val="24"/>
          <w:szCs w:val="24"/>
        </w:rPr>
        <w:t>Философия</w:t>
      </w:r>
      <w:r w:rsidR="00C64BDD" w:rsidRPr="00D80AFA">
        <w:rPr>
          <w:sz w:val="24"/>
          <w:szCs w:val="24"/>
        </w:rPr>
        <w:t>» является обязательной дисциплиной федерального компонента цикла общегуманитарных и социально-</w:t>
      </w:r>
      <w:proofErr w:type="spellStart"/>
      <w:r w:rsidR="00C64BDD" w:rsidRPr="00D80AFA">
        <w:rPr>
          <w:sz w:val="24"/>
          <w:szCs w:val="24"/>
        </w:rPr>
        <w:t>экономичесих</w:t>
      </w:r>
      <w:proofErr w:type="spellEnd"/>
      <w:r w:rsidR="00C64BDD" w:rsidRPr="00D80AFA">
        <w:rPr>
          <w:sz w:val="24"/>
          <w:szCs w:val="24"/>
        </w:rPr>
        <w:t xml:space="preserve"> дисциплин в государственном образовательном стандарте высшего профессионального образования и включена в унифицированные рабочие учебные планы </w:t>
      </w:r>
      <w:proofErr w:type="spellStart"/>
      <w:r w:rsidR="00C64BDD" w:rsidRPr="00D80AFA">
        <w:rPr>
          <w:sz w:val="24"/>
          <w:szCs w:val="24"/>
        </w:rPr>
        <w:t>УлГУ</w:t>
      </w:r>
      <w:proofErr w:type="spellEnd"/>
      <w:r w:rsidR="00C64BDD" w:rsidRPr="00D80AFA">
        <w:rPr>
          <w:sz w:val="24"/>
          <w:szCs w:val="24"/>
        </w:rPr>
        <w:t xml:space="preserve"> для всех специальностей и форм обучения. Относится к базовой части Б</w:t>
      </w:r>
      <w:proofErr w:type="gramStart"/>
      <w:r w:rsidR="00C64BDD" w:rsidRPr="00D80AFA">
        <w:rPr>
          <w:sz w:val="24"/>
          <w:szCs w:val="24"/>
        </w:rPr>
        <w:t>1</w:t>
      </w:r>
      <w:proofErr w:type="gramEnd"/>
      <w:r w:rsidR="00C64BDD" w:rsidRPr="00D80AFA">
        <w:rPr>
          <w:sz w:val="24"/>
          <w:szCs w:val="24"/>
        </w:rPr>
        <w:t>.Б3.</w:t>
      </w:r>
    </w:p>
    <w:p w:rsidR="008D1E9B" w:rsidRPr="0092008B" w:rsidRDefault="008D1E9B" w:rsidP="008D1E9B">
      <w:pPr>
        <w:jc w:val="both"/>
        <w:rPr>
          <w:sz w:val="24"/>
          <w:szCs w:val="24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Требования к результатам освоения дисциплины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Процесс изучения дисциплины </w:t>
      </w:r>
      <w:r w:rsidRPr="00D80AFA">
        <w:rPr>
          <w:b/>
          <w:sz w:val="24"/>
          <w:szCs w:val="24"/>
        </w:rPr>
        <w:t xml:space="preserve">«Философия» </w:t>
      </w:r>
      <w:r w:rsidRPr="00D80AFA">
        <w:rPr>
          <w:sz w:val="24"/>
          <w:szCs w:val="24"/>
        </w:rPr>
        <w:t xml:space="preserve">направлен на формирование и развитие основных </w:t>
      </w:r>
      <w:r w:rsidRPr="00D80AFA">
        <w:rPr>
          <w:b/>
          <w:sz w:val="24"/>
          <w:szCs w:val="24"/>
        </w:rPr>
        <w:t>общекультурных компетенций</w:t>
      </w:r>
      <w:r w:rsidRPr="00D80AFA">
        <w:rPr>
          <w:sz w:val="24"/>
          <w:szCs w:val="24"/>
        </w:rPr>
        <w:t>:</w:t>
      </w:r>
    </w:p>
    <w:p w:rsidR="00D80AFA" w:rsidRPr="00D80AFA" w:rsidRDefault="00D80AFA" w:rsidP="00D80AFA">
      <w:pPr>
        <w:widowControl/>
        <w:jc w:val="both"/>
        <w:rPr>
          <w:sz w:val="24"/>
          <w:szCs w:val="24"/>
        </w:rPr>
      </w:pPr>
      <w:r w:rsidRPr="00D80AFA">
        <w:rPr>
          <w:sz w:val="24"/>
          <w:szCs w:val="24"/>
        </w:rPr>
        <w:t>способностью использовать основы философских знаний, анализировать главные этапы и</w:t>
      </w:r>
    </w:p>
    <w:p w:rsidR="00D80AFA" w:rsidRPr="00D80AFA" w:rsidRDefault="00D80AFA" w:rsidP="00D80AFA">
      <w:pPr>
        <w:widowControl/>
        <w:jc w:val="both"/>
        <w:rPr>
          <w:sz w:val="24"/>
          <w:szCs w:val="24"/>
        </w:rPr>
      </w:pPr>
      <w:r w:rsidRPr="00D80AFA">
        <w:rPr>
          <w:sz w:val="24"/>
          <w:szCs w:val="24"/>
        </w:rPr>
        <w:t>закономерности исторического развития для осознания социальной значимости своей деятельности (ОК-1);</w:t>
      </w:r>
    </w:p>
    <w:p w:rsidR="00D80AFA" w:rsidRPr="00D80AFA" w:rsidRDefault="00D80AFA" w:rsidP="00D80AFA">
      <w:pPr>
        <w:widowControl/>
        <w:jc w:val="both"/>
        <w:rPr>
          <w:sz w:val="24"/>
          <w:szCs w:val="24"/>
        </w:rPr>
      </w:pPr>
      <w:r w:rsidRPr="00D80AFA">
        <w:rPr>
          <w:sz w:val="24"/>
          <w:szCs w:val="24"/>
        </w:rPr>
        <w:t xml:space="preserve">способностью работать в команде, толерантно воспринимая </w:t>
      </w:r>
      <w:proofErr w:type="gramStart"/>
      <w:r w:rsidRPr="00D80AFA">
        <w:rPr>
          <w:sz w:val="24"/>
          <w:szCs w:val="24"/>
        </w:rPr>
        <w:t>социальные</w:t>
      </w:r>
      <w:proofErr w:type="gramEnd"/>
      <w:r w:rsidRPr="00D80AFA">
        <w:rPr>
          <w:sz w:val="24"/>
          <w:szCs w:val="24"/>
        </w:rPr>
        <w:t>, этнические,</w:t>
      </w:r>
    </w:p>
    <w:p w:rsidR="00D80AFA" w:rsidRPr="00D80AFA" w:rsidRDefault="00D80AFA" w:rsidP="00D80AFA">
      <w:pPr>
        <w:widowControl/>
        <w:jc w:val="both"/>
        <w:rPr>
          <w:sz w:val="24"/>
          <w:szCs w:val="24"/>
        </w:rPr>
      </w:pPr>
      <w:r w:rsidRPr="00D80AFA">
        <w:rPr>
          <w:sz w:val="24"/>
          <w:szCs w:val="24"/>
        </w:rPr>
        <w:t>конфессиональные и культурные различия (ОК-4);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0AFA">
        <w:rPr>
          <w:sz w:val="24"/>
          <w:szCs w:val="24"/>
        </w:rPr>
        <w:t>способностью к самоорганизации и самообразованию (ОК-5);.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0AFA">
        <w:rPr>
          <w:rFonts w:ascii="ArialMT" w:hAnsi="ArialMT" w:cs="ArialMT"/>
          <w:sz w:val="24"/>
          <w:szCs w:val="24"/>
        </w:rPr>
        <w:tab/>
      </w:r>
      <w:r w:rsidRPr="00D80AFA">
        <w:rPr>
          <w:sz w:val="24"/>
          <w:szCs w:val="24"/>
        </w:rPr>
        <w:t xml:space="preserve">В результате изучения дисциплины студент </w:t>
      </w:r>
      <w:r w:rsidRPr="00D80AFA">
        <w:rPr>
          <w:b/>
          <w:sz w:val="24"/>
          <w:szCs w:val="24"/>
        </w:rPr>
        <w:t>должен</w:t>
      </w:r>
      <w:r w:rsidRPr="00D80AFA">
        <w:rPr>
          <w:sz w:val="24"/>
          <w:szCs w:val="24"/>
        </w:rPr>
        <w:t xml:space="preserve">: 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0AFA">
        <w:rPr>
          <w:b/>
          <w:bCs/>
          <w:i/>
          <w:iCs/>
          <w:sz w:val="24"/>
          <w:szCs w:val="24"/>
        </w:rPr>
        <w:t>Знать</w:t>
      </w:r>
      <w:r w:rsidRPr="00D80AFA">
        <w:rPr>
          <w:bCs/>
          <w:i/>
          <w:iCs/>
          <w:sz w:val="24"/>
          <w:szCs w:val="24"/>
        </w:rPr>
        <w:t xml:space="preserve">: </w:t>
      </w:r>
      <w:r w:rsidRPr="00D80AFA">
        <w:rPr>
          <w:sz w:val="24"/>
          <w:szCs w:val="24"/>
        </w:rPr>
        <w:t xml:space="preserve">основные направления, проблемы, теории и методы философии, содержание современных философских дискуссий по проблемам общественного развития. 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0AFA">
        <w:rPr>
          <w:b/>
          <w:bCs/>
          <w:i/>
          <w:iCs/>
          <w:sz w:val="24"/>
          <w:szCs w:val="24"/>
        </w:rPr>
        <w:lastRenderedPageBreak/>
        <w:t>Уметь</w:t>
      </w:r>
      <w:r w:rsidRPr="00D80AFA">
        <w:rPr>
          <w:bCs/>
          <w:i/>
          <w:iCs/>
          <w:sz w:val="24"/>
          <w:szCs w:val="24"/>
        </w:rPr>
        <w:t xml:space="preserve">: </w:t>
      </w:r>
      <w:r w:rsidRPr="00D80AFA">
        <w:rPr>
          <w:sz w:val="24"/>
          <w:szCs w:val="24"/>
        </w:rPr>
        <w:t xml:space="preserve">формировать и аргументированно отстаивать собственную позицию по различным проблемам философии; использовать положения и категории философии для оценивания и анализа различных социальных тенденций, фактов и явлений. 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0AFA">
        <w:rPr>
          <w:b/>
          <w:bCs/>
          <w:i/>
          <w:iCs/>
          <w:sz w:val="24"/>
          <w:szCs w:val="24"/>
        </w:rPr>
        <w:t>Владеть</w:t>
      </w:r>
      <w:r w:rsidRPr="00D80AFA">
        <w:rPr>
          <w:i/>
          <w:iCs/>
          <w:sz w:val="24"/>
          <w:szCs w:val="24"/>
        </w:rPr>
        <w:t xml:space="preserve">: </w:t>
      </w:r>
      <w:r w:rsidRPr="00D80AFA">
        <w:rPr>
          <w:sz w:val="24"/>
          <w:szCs w:val="24"/>
        </w:rPr>
        <w:t xml:space="preserve">навыками восприятия и анализа текстов, имеющих философское содержание, приемами ведения дискуссии и полемики, навыками публичной речи и письменного аргументированного изложения собственной точки зрения. </w:t>
      </w:r>
    </w:p>
    <w:p w:rsidR="00D80AFA" w:rsidRPr="00D80AFA" w:rsidRDefault="00D80AFA" w:rsidP="00D80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D80AFA">
        <w:rPr>
          <w:b/>
          <w:bCs/>
          <w:i/>
          <w:iCs/>
          <w:sz w:val="24"/>
          <w:szCs w:val="24"/>
        </w:rPr>
        <w:t>Демонстрировать</w:t>
      </w:r>
      <w:r w:rsidRPr="00D80AFA">
        <w:rPr>
          <w:bCs/>
          <w:i/>
          <w:iCs/>
          <w:sz w:val="24"/>
          <w:szCs w:val="24"/>
        </w:rPr>
        <w:t xml:space="preserve"> </w:t>
      </w:r>
      <w:r w:rsidRPr="00D80AFA">
        <w:rPr>
          <w:sz w:val="24"/>
          <w:szCs w:val="24"/>
        </w:rPr>
        <w:t>способность и готовность к диалогу и восприятию альтернатив, участию в дискуссиях по проблемам общественного и мировоззренческого характера.</w:t>
      </w:r>
    </w:p>
    <w:p w:rsidR="00C926C5" w:rsidRPr="007F74BE" w:rsidRDefault="00C926C5" w:rsidP="006340CA">
      <w:pPr>
        <w:pStyle w:val="a3"/>
        <w:rPr>
          <w:sz w:val="28"/>
          <w:szCs w:val="28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Общая трудоемкость дисциплины</w:t>
      </w:r>
    </w:p>
    <w:p w:rsidR="009B0510" w:rsidRPr="0033547B" w:rsidRDefault="009B0510" w:rsidP="006340CA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rFonts w:ascii="TimesNewRomanPSMT" w:hAnsi="TimesNewRomanPSMT" w:cs="TimesNewRomanPSMT"/>
          <w:b w:val="0"/>
        </w:rPr>
        <w:t>Общая трудое</w:t>
      </w:r>
      <w:r w:rsidR="00A13CA4" w:rsidRPr="0033547B">
        <w:rPr>
          <w:rFonts w:ascii="TimesNewRomanPSMT" w:hAnsi="TimesNewRomanPSMT" w:cs="TimesNewRomanPSMT"/>
          <w:b w:val="0"/>
        </w:rPr>
        <w:t xml:space="preserve">мкость  дисциплины составляет </w:t>
      </w:r>
      <w:r w:rsidR="002B7EF1">
        <w:rPr>
          <w:rFonts w:ascii="TimesNewRomanPSMT" w:hAnsi="TimesNewRomanPSMT" w:cs="TimesNewRomanPSMT"/>
          <w:b w:val="0"/>
        </w:rPr>
        <w:t>7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зачетны</w:t>
      </w:r>
      <w:r w:rsidR="00CA6602">
        <w:rPr>
          <w:rFonts w:ascii="TimesNewRomanPSMT" w:hAnsi="TimesNewRomanPSMT" w:cs="TimesNewRomanPSMT"/>
          <w:b w:val="0"/>
        </w:rPr>
        <w:t>х</w:t>
      </w:r>
      <w:r w:rsidRPr="0033547B">
        <w:rPr>
          <w:rFonts w:ascii="TimesNewRomanPSMT" w:hAnsi="TimesNewRomanPSMT" w:cs="TimesNewRomanPSMT"/>
          <w:b w:val="0"/>
        </w:rPr>
        <w:t xml:space="preserve"> единиц </w:t>
      </w:r>
      <w:r w:rsidR="00BC25EC" w:rsidRPr="0033547B">
        <w:rPr>
          <w:rFonts w:ascii="TimesNewRomanPSMT" w:hAnsi="TimesNewRomanPSMT" w:cs="TimesNewRomanPSMT"/>
          <w:b w:val="0"/>
        </w:rPr>
        <w:t>(</w:t>
      </w:r>
      <w:r w:rsidR="002B7EF1">
        <w:rPr>
          <w:rFonts w:ascii="TimesNewRomanPSMT" w:hAnsi="TimesNewRomanPSMT" w:cs="TimesNewRomanPSMT"/>
          <w:b w:val="0"/>
        </w:rPr>
        <w:t>252</w:t>
      </w:r>
      <w:r w:rsidR="00A13CA4" w:rsidRPr="0033547B">
        <w:rPr>
          <w:rFonts w:ascii="TimesNewRomanPSMT" w:hAnsi="TimesNewRomanPSMT" w:cs="TimesNewRomanPSMT"/>
          <w:b w:val="0"/>
        </w:rPr>
        <w:t xml:space="preserve"> </w:t>
      </w:r>
      <w:r w:rsidRPr="0033547B">
        <w:rPr>
          <w:rFonts w:ascii="TimesNewRomanPSMT" w:hAnsi="TimesNewRomanPSMT" w:cs="TimesNewRomanPSMT"/>
          <w:b w:val="0"/>
        </w:rPr>
        <w:t>час</w:t>
      </w:r>
      <w:r w:rsidR="002B7EF1">
        <w:rPr>
          <w:rFonts w:ascii="TimesNewRomanPSMT" w:hAnsi="TimesNewRomanPSMT" w:cs="TimesNewRomanPSMT"/>
          <w:b w:val="0"/>
        </w:rPr>
        <w:t>а</w:t>
      </w:r>
      <w:r w:rsidRPr="0033547B">
        <w:rPr>
          <w:rFonts w:ascii="TimesNewRomanPSMT" w:hAnsi="TimesNewRomanPSMT" w:cs="TimesNewRomanPSMT"/>
          <w:b w:val="0"/>
        </w:rPr>
        <w:t>)</w:t>
      </w:r>
      <w:r w:rsidR="006340CA" w:rsidRPr="0033547B">
        <w:rPr>
          <w:rFonts w:ascii="TimesNewRomanPSMT" w:hAnsi="TimesNewRomanPSMT" w:cs="TimesNewRomanPSMT"/>
          <w:b w:val="0"/>
        </w:rPr>
        <w:t>.</w:t>
      </w:r>
    </w:p>
    <w:p w:rsidR="009B0510" w:rsidRDefault="009B0510" w:rsidP="009B0510">
      <w:pPr>
        <w:pStyle w:val="10"/>
        <w:ind w:left="0"/>
        <w:rPr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Pr="00696536">
        <w:rPr>
          <w:sz w:val="28"/>
          <w:szCs w:val="28"/>
        </w:rPr>
        <w:t>Образовательные технологии</w:t>
      </w:r>
    </w:p>
    <w:p w:rsidR="00CF544B" w:rsidRDefault="007C6CB0" w:rsidP="007C6CB0">
      <w:pPr>
        <w:pStyle w:val="ab"/>
        <w:spacing w:line="240" w:lineRule="auto"/>
        <w:contextualSpacing/>
        <w:rPr>
          <w:sz w:val="24"/>
        </w:rPr>
      </w:pPr>
      <w:r w:rsidRPr="00F45FD5">
        <w:rPr>
          <w:sz w:val="24"/>
        </w:rPr>
        <w:t xml:space="preserve">При реализации учебного процесса применяются классические образовательные  технологии: </w:t>
      </w:r>
      <w:r w:rsidR="00E10745">
        <w:rPr>
          <w:sz w:val="24"/>
        </w:rPr>
        <w:t>лекции</w:t>
      </w:r>
      <w:r w:rsidR="001726E1">
        <w:rPr>
          <w:sz w:val="24"/>
        </w:rPr>
        <w:t>, практические и семинарские занятия</w:t>
      </w:r>
      <w:r w:rsidR="00AF7394">
        <w:rPr>
          <w:sz w:val="24"/>
        </w:rPr>
        <w:t>.</w:t>
      </w:r>
    </w:p>
    <w:p w:rsidR="00D4305C" w:rsidRDefault="00D4305C" w:rsidP="007C6CB0">
      <w:pPr>
        <w:pStyle w:val="10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  <w:r w:rsidRPr="0033547B">
        <w:rPr>
          <w:b w:val="0"/>
        </w:rPr>
        <w:t xml:space="preserve">При организации самостоятельной работы используются следующие образовательные технологии: </w:t>
      </w:r>
      <w:r w:rsidR="00A011FD" w:rsidRPr="00A011FD">
        <w:rPr>
          <w:b w:val="0"/>
        </w:rPr>
        <w:t>написание реферата</w:t>
      </w:r>
      <w:r w:rsidR="002B7EF1">
        <w:rPr>
          <w:b w:val="0"/>
        </w:rPr>
        <w:t>, эссе</w:t>
      </w:r>
      <w:r w:rsidR="00A011FD">
        <w:rPr>
          <w:b w:val="0"/>
        </w:rPr>
        <w:t>.</w:t>
      </w:r>
    </w:p>
    <w:p w:rsidR="00A011FD" w:rsidRPr="00D4305C" w:rsidRDefault="00A011FD" w:rsidP="007C6CB0">
      <w:pPr>
        <w:pStyle w:val="10"/>
        <w:numPr>
          <w:ilvl w:val="0"/>
          <w:numId w:val="0"/>
        </w:numPr>
        <w:ind w:firstLine="851"/>
        <w:jc w:val="both"/>
        <w:rPr>
          <w:b w:val="0"/>
          <w:sz w:val="28"/>
          <w:szCs w:val="28"/>
        </w:rPr>
      </w:pPr>
    </w:p>
    <w:p w:rsidR="009B0510" w:rsidRPr="005D1E93" w:rsidRDefault="009B0510" w:rsidP="009B0510">
      <w:pPr>
        <w:pStyle w:val="10"/>
        <w:ind w:left="0"/>
        <w:rPr>
          <w:sz w:val="28"/>
          <w:szCs w:val="28"/>
        </w:rPr>
      </w:pPr>
      <w:r w:rsidRPr="00696536">
        <w:rPr>
          <w:sz w:val="28"/>
          <w:szCs w:val="28"/>
        </w:rPr>
        <w:t>Контроль успеваемости</w:t>
      </w:r>
    </w:p>
    <w:p w:rsidR="0052597C" w:rsidRPr="0033547B" w:rsidRDefault="0052597C" w:rsidP="00B2648A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По данной дисциплине предусмотрена форма отчетности: </w:t>
      </w:r>
      <w:r w:rsidR="00B2648A">
        <w:rPr>
          <w:b w:val="0"/>
        </w:rPr>
        <w:t xml:space="preserve">зачет, </w:t>
      </w:r>
      <w:bookmarkStart w:id="0" w:name="_GoBack"/>
      <w:bookmarkEnd w:id="0"/>
      <w:r w:rsidR="00A011FD">
        <w:rPr>
          <w:b w:val="0"/>
        </w:rPr>
        <w:t>экзамен</w:t>
      </w:r>
      <w:r w:rsidRPr="0033547B">
        <w:rPr>
          <w:b w:val="0"/>
        </w:rPr>
        <w:t>.</w:t>
      </w:r>
    </w:p>
    <w:p w:rsidR="00045DAF" w:rsidRPr="007C6CB0" w:rsidRDefault="0052597C" w:rsidP="0033547B">
      <w:pPr>
        <w:pStyle w:val="10"/>
        <w:numPr>
          <w:ilvl w:val="0"/>
          <w:numId w:val="0"/>
        </w:numPr>
        <w:ind w:firstLine="851"/>
        <w:jc w:val="left"/>
        <w:rPr>
          <w:b w:val="0"/>
        </w:rPr>
      </w:pPr>
      <w:r w:rsidRPr="0033547B">
        <w:rPr>
          <w:b w:val="0"/>
        </w:rPr>
        <w:t xml:space="preserve">Промежуточная аттестация проводится в </w:t>
      </w:r>
      <w:r w:rsidRPr="007C6CB0">
        <w:rPr>
          <w:b w:val="0"/>
        </w:rPr>
        <w:t xml:space="preserve">форме: </w:t>
      </w:r>
      <w:r w:rsidR="007C6CB0" w:rsidRPr="007C6CB0">
        <w:rPr>
          <w:b w:val="0"/>
        </w:rPr>
        <w:t xml:space="preserve">на основании оценки работы студента </w:t>
      </w:r>
      <w:r w:rsidR="00E10745">
        <w:rPr>
          <w:b w:val="0"/>
        </w:rPr>
        <w:t xml:space="preserve">во время практических </w:t>
      </w:r>
      <w:r w:rsidR="00A011FD">
        <w:rPr>
          <w:b w:val="0"/>
        </w:rPr>
        <w:t>и семинарских</w:t>
      </w:r>
      <w:r w:rsidR="00E10745">
        <w:rPr>
          <w:b w:val="0"/>
        </w:rPr>
        <w:t xml:space="preserve"> занятий</w:t>
      </w:r>
      <w:r w:rsidRPr="007C6CB0">
        <w:rPr>
          <w:b w:val="0"/>
        </w:rPr>
        <w:t>.</w:t>
      </w:r>
    </w:p>
    <w:sectPr w:rsidR="00045DAF" w:rsidRPr="007C6CB0" w:rsidSect="00045DAF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0F1" w:rsidRDefault="00C870F1" w:rsidP="006C3DD0">
      <w:r>
        <w:separator/>
      </w:r>
    </w:p>
  </w:endnote>
  <w:endnote w:type="continuationSeparator" w:id="0">
    <w:p w:rsidR="00C870F1" w:rsidRDefault="00C870F1" w:rsidP="006C3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38A" w:rsidRDefault="0080238A" w:rsidP="006C3DD0">
    <w:pPr>
      <w:pStyle w:val="a3"/>
      <w:jc w:val="right"/>
    </w:pPr>
    <w:r>
      <w:t xml:space="preserve">Страница </w:t>
    </w:r>
    <w:r>
      <w:fldChar w:fldCharType="begin"/>
    </w:r>
    <w:r>
      <w:instrText xml:space="preserve"> PAGE   \* MERGEFORMAT </w:instrText>
    </w:r>
    <w:r>
      <w:fldChar w:fldCharType="separate"/>
    </w:r>
    <w:r w:rsidR="00B2648A">
      <w:rPr>
        <w:noProof/>
      </w:rPr>
      <w:t>2</w:t>
    </w:r>
    <w:r>
      <w:rPr>
        <w:noProof/>
      </w:rPr>
      <w:fldChar w:fldCharType="end"/>
    </w:r>
    <w:r>
      <w:t xml:space="preserve"> из </w:t>
    </w:r>
    <w:r>
      <w:fldChar w:fldCharType="begin"/>
    </w:r>
    <w:r>
      <w:instrText xml:space="preserve"> PAGE   \* MERGEFORMAT </w:instrText>
    </w:r>
    <w:r>
      <w:fldChar w:fldCharType="separate"/>
    </w:r>
    <w:r w:rsidR="00B2648A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0F1" w:rsidRDefault="00C870F1" w:rsidP="006C3DD0">
      <w:r>
        <w:separator/>
      </w:r>
    </w:p>
  </w:footnote>
  <w:footnote w:type="continuationSeparator" w:id="0">
    <w:p w:rsidR="00C870F1" w:rsidRDefault="00C870F1" w:rsidP="006C3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484" w:type="pct"/>
      <w:tblInd w:w="-38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82"/>
      <w:gridCol w:w="3777"/>
      <w:gridCol w:w="989"/>
    </w:tblGrid>
    <w:tr w:rsidR="0080238A" w:rsidRPr="00EE3CE0" w:rsidTr="006C3DD0">
      <w:trPr>
        <w:trHeight w:hRule="exact" w:val="448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-4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Министерство образования и науки РФ</w:t>
          </w:r>
        </w:p>
        <w:p w:rsidR="0080238A" w:rsidRPr="00EE3CE0" w:rsidRDefault="0080238A" w:rsidP="006C3DD0">
          <w:pPr>
            <w:shd w:val="clear" w:color="auto" w:fill="FFFFFF"/>
            <w:suppressAutoHyphens/>
            <w:ind w:left="5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Ульяновский государственный университет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Форма</w:t>
          </w:r>
        </w:p>
      </w:tc>
      <w:tc>
        <w:tcPr>
          <w:tcW w:w="478" w:type="pct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</w:pPr>
          <w:r>
            <w:rPr>
              <w:noProof/>
            </w:rPr>
            <w:drawing>
              <wp:inline distT="0" distB="0" distL="0" distR="0">
                <wp:extent cx="361950" cy="381000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0238A" w:rsidRPr="00EE3CE0" w:rsidTr="006C3DD0">
      <w:trPr>
        <w:trHeight w:hRule="exact" w:val="413"/>
      </w:trPr>
      <w:tc>
        <w:tcPr>
          <w:tcW w:w="2697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ind w:left="10"/>
            <w:jc w:val="center"/>
            <w:rPr>
              <w:sz w:val="16"/>
              <w:szCs w:val="16"/>
            </w:rPr>
          </w:pPr>
          <w:r w:rsidRPr="00EE3CE0">
            <w:rPr>
              <w:sz w:val="16"/>
              <w:szCs w:val="16"/>
            </w:rPr>
            <w:t>Ф</w:t>
          </w:r>
          <w:r>
            <w:rPr>
              <w:sz w:val="16"/>
              <w:szCs w:val="16"/>
            </w:rPr>
            <w:t xml:space="preserve"> – Аннотация р</w:t>
          </w:r>
          <w:r w:rsidRPr="00EE3CE0">
            <w:rPr>
              <w:sz w:val="16"/>
              <w:szCs w:val="16"/>
            </w:rPr>
            <w:t>абоч</w:t>
          </w:r>
          <w:r>
            <w:rPr>
              <w:sz w:val="16"/>
              <w:szCs w:val="16"/>
            </w:rPr>
            <w:t>ей</w:t>
          </w:r>
          <w:r w:rsidRPr="00EE3CE0">
            <w:rPr>
              <w:sz w:val="16"/>
              <w:szCs w:val="16"/>
            </w:rPr>
            <w:t xml:space="preserve"> программ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дисциплин</w:t>
          </w:r>
          <w:r>
            <w:rPr>
              <w:sz w:val="16"/>
              <w:szCs w:val="16"/>
            </w:rPr>
            <w:t>ы</w:t>
          </w:r>
          <w:r w:rsidRPr="00EE3CE0">
            <w:rPr>
              <w:sz w:val="16"/>
              <w:szCs w:val="16"/>
            </w:rPr>
            <w:t xml:space="preserve"> </w:t>
          </w:r>
        </w:p>
      </w:tc>
      <w:tc>
        <w:tcPr>
          <w:tcW w:w="1825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vAlign w:val="center"/>
        </w:tcPr>
        <w:p w:rsidR="0080238A" w:rsidRPr="00EE3CE0" w:rsidRDefault="0080238A" w:rsidP="006C3DD0">
          <w:pPr>
            <w:shd w:val="clear" w:color="auto" w:fill="FFFFFF"/>
            <w:suppressAutoHyphens/>
            <w:jc w:val="center"/>
            <w:rPr>
              <w:sz w:val="16"/>
              <w:szCs w:val="16"/>
            </w:rPr>
          </w:pPr>
        </w:p>
      </w:tc>
      <w:tc>
        <w:tcPr>
          <w:tcW w:w="478" w:type="pct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</w:tcPr>
        <w:p w:rsidR="0080238A" w:rsidRPr="00EE3CE0" w:rsidRDefault="0080238A" w:rsidP="006C3DD0">
          <w:pPr>
            <w:shd w:val="clear" w:color="auto" w:fill="FFFFFF"/>
            <w:suppressAutoHyphens/>
            <w:ind w:left="509"/>
            <w:rPr>
              <w:sz w:val="16"/>
              <w:szCs w:val="16"/>
            </w:rPr>
          </w:pPr>
        </w:p>
      </w:tc>
    </w:tr>
  </w:tbl>
  <w:p w:rsidR="0080238A" w:rsidRDefault="008023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1124644"/>
    <w:lvl w:ilvl="0">
      <w:numFmt w:val="bullet"/>
      <w:lvlText w:val="*"/>
      <w:lvlJc w:val="left"/>
    </w:lvl>
  </w:abstractNum>
  <w:abstractNum w:abstractNumId="1">
    <w:nsid w:val="0000000C"/>
    <w:multiLevelType w:val="multilevel"/>
    <w:tmpl w:val="8C5E76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1"/>
      <w:suff w:val="space"/>
      <w:lvlText w:val="%1.%2."/>
      <w:lvlJc w:val="left"/>
      <w:pPr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03481223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56E5"/>
    <w:multiLevelType w:val="multilevel"/>
    <w:tmpl w:val="8A4E7D0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440"/>
      </w:pPr>
      <w:rPr>
        <w:rFonts w:hint="default"/>
      </w:rPr>
    </w:lvl>
  </w:abstractNum>
  <w:abstractNum w:abstractNumId="4">
    <w:nsid w:val="0FE15627"/>
    <w:multiLevelType w:val="hybridMultilevel"/>
    <w:tmpl w:val="99306580"/>
    <w:lvl w:ilvl="0" w:tplc="3704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B5E6CBE6">
      <w:start w:val="1"/>
      <w:numFmt w:val="decimal"/>
      <w:isLgl/>
      <w:lvlText w:val="%2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 w:tplc="BCA0F3E0">
      <w:numFmt w:val="none"/>
      <w:lvlText w:val=""/>
      <w:lvlJc w:val="left"/>
      <w:pPr>
        <w:tabs>
          <w:tab w:val="num" w:pos="360"/>
        </w:tabs>
      </w:pPr>
    </w:lvl>
    <w:lvl w:ilvl="3" w:tplc="955A30A8">
      <w:numFmt w:val="none"/>
      <w:lvlText w:val=""/>
      <w:lvlJc w:val="left"/>
      <w:pPr>
        <w:tabs>
          <w:tab w:val="num" w:pos="360"/>
        </w:tabs>
      </w:pPr>
    </w:lvl>
    <w:lvl w:ilvl="4" w:tplc="11B6F7D4">
      <w:numFmt w:val="none"/>
      <w:lvlText w:val=""/>
      <w:lvlJc w:val="left"/>
      <w:pPr>
        <w:tabs>
          <w:tab w:val="num" w:pos="360"/>
        </w:tabs>
      </w:pPr>
    </w:lvl>
    <w:lvl w:ilvl="5" w:tplc="15C8E29E">
      <w:numFmt w:val="none"/>
      <w:lvlText w:val=""/>
      <w:lvlJc w:val="left"/>
      <w:pPr>
        <w:tabs>
          <w:tab w:val="num" w:pos="360"/>
        </w:tabs>
      </w:pPr>
    </w:lvl>
    <w:lvl w:ilvl="6" w:tplc="83D26EB4">
      <w:numFmt w:val="none"/>
      <w:lvlText w:val=""/>
      <w:lvlJc w:val="left"/>
      <w:pPr>
        <w:tabs>
          <w:tab w:val="num" w:pos="360"/>
        </w:tabs>
      </w:pPr>
    </w:lvl>
    <w:lvl w:ilvl="7" w:tplc="60AE86C2">
      <w:numFmt w:val="none"/>
      <w:lvlText w:val=""/>
      <w:lvlJc w:val="left"/>
      <w:pPr>
        <w:tabs>
          <w:tab w:val="num" w:pos="360"/>
        </w:tabs>
      </w:pPr>
    </w:lvl>
    <w:lvl w:ilvl="8" w:tplc="42ECDBB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2EC0B04"/>
    <w:multiLevelType w:val="hybridMultilevel"/>
    <w:tmpl w:val="436C1CD8"/>
    <w:lvl w:ilvl="0" w:tplc="E00E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576DB4"/>
    <w:multiLevelType w:val="hybridMultilevel"/>
    <w:tmpl w:val="CC0EC466"/>
    <w:lvl w:ilvl="0" w:tplc="B9C663CA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F840C4"/>
    <w:multiLevelType w:val="hybridMultilevel"/>
    <w:tmpl w:val="E0F46F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12669B"/>
    <w:multiLevelType w:val="hybridMultilevel"/>
    <w:tmpl w:val="0B8ECAA6"/>
    <w:lvl w:ilvl="0" w:tplc="B7D02EBE">
      <w:start w:val="1"/>
      <w:numFmt w:val="decimal"/>
      <w:lvlText w:val="%1."/>
      <w:lvlJc w:val="left"/>
      <w:pPr>
        <w:tabs>
          <w:tab w:val="num" w:pos="1941"/>
        </w:tabs>
        <w:ind w:left="194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7741790"/>
    <w:multiLevelType w:val="hybridMultilevel"/>
    <w:tmpl w:val="2CDEB80E"/>
    <w:lvl w:ilvl="0" w:tplc="61824F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9A540A4"/>
    <w:multiLevelType w:val="hybridMultilevel"/>
    <w:tmpl w:val="68BC5626"/>
    <w:lvl w:ilvl="0" w:tplc="4C8AD9FC">
      <w:start w:val="1"/>
      <w:numFmt w:val="decimal"/>
      <w:pStyle w:val="10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288E5A8A">
      <w:start w:val="1"/>
      <w:numFmt w:val="decimal"/>
      <w:lvlText w:val="1.%2.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2" w:tplc="FBDE332C">
      <w:start w:val="1"/>
      <w:numFmt w:val="decimal"/>
      <w:pStyle w:val="1011"/>
      <w:isLgl/>
      <w:lvlText w:val="10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 w:tplc="AF18DB14">
      <w:numFmt w:val="none"/>
      <w:lvlText w:val=""/>
      <w:lvlJc w:val="left"/>
      <w:pPr>
        <w:tabs>
          <w:tab w:val="num" w:pos="360"/>
        </w:tabs>
      </w:pPr>
    </w:lvl>
    <w:lvl w:ilvl="4" w:tplc="33128882">
      <w:numFmt w:val="none"/>
      <w:lvlText w:val=""/>
      <w:lvlJc w:val="left"/>
      <w:pPr>
        <w:tabs>
          <w:tab w:val="num" w:pos="360"/>
        </w:tabs>
      </w:pPr>
    </w:lvl>
    <w:lvl w:ilvl="5" w:tplc="7564E906">
      <w:numFmt w:val="none"/>
      <w:lvlText w:val=""/>
      <w:lvlJc w:val="left"/>
      <w:pPr>
        <w:tabs>
          <w:tab w:val="num" w:pos="360"/>
        </w:tabs>
      </w:pPr>
    </w:lvl>
    <w:lvl w:ilvl="6" w:tplc="534CFA42">
      <w:numFmt w:val="none"/>
      <w:lvlText w:val=""/>
      <w:lvlJc w:val="left"/>
      <w:pPr>
        <w:tabs>
          <w:tab w:val="num" w:pos="360"/>
        </w:tabs>
      </w:pPr>
    </w:lvl>
    <w:lvl w:ilvl="7" w:tplc="794AA23C">
      <w:numFmt w:val="none"/>
      <w:lvlText w:val=""/>
      <w:lvlJc w:val="left"/>
      <w:pPr>
        <w:tabs>
          <w:tab w:val="num" w:pos="360"/>
        </w:tabs>
      </w:pPr>
    </w:lvl>
    <w:lvl w:ilvl="8" w:tplc="6A8E60D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F036B59"/>
    <w:multiLevelType w:val="hybridMultilevel"/>
    <w:tmpl w:val="2DB292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F0365"/>
    <w:multiLevelType w:val="hybridMultilevel"/>
    <w:tmpl w:val="BA3896EC"/>
    <w:lvl w:ilvl="0" w:tplc="DA0A39C0">
      <w:start w:val="1"/>
      <w:numFmt w:val="bullet"/>
      <w:lvlText w:val=""/>
      <w:lvlJc w:val="left"/>
      <w:pPr>
        <w:ind w:left="14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13">
    <w:nsid w:val="5BDF5042"/>
    <w:multiLevelType w:val="hybridMultilevel"/>
    <w:tmpl w:val="9146A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ABCE24E">
      <w:numFmt w:val="bullet"/>
      <w:lvlText w:val="•"/>
      <w:lvlJc w:val="left"/>
      <w:pPr>
        <w:ind w:left="2550" w:hanging="75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BD034F"/>
    <w:multiLevelType w:val="hybridMultilevel"/>
    <w:tmpl w:val="4C1A094C"/>
    <w:lvl w:ilvl="0" w:tplc="CB5636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025" w:hanging="9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C6B1B"/>
    <w:multiLevelType w:val="hybridMultilevel"/>
    <w:tmpl w:val="4F108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0820BA0"/>
    <w:multiLevelType w:val="hybridMultilevel"/>
    <w:tmpl w:val="6DC0F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C272ABF"/>
    <w:multiLevelType w:val="multilevel"/>
    <w:tmpl w:val="43441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ascii="Times New Roman" w:hAnsi="Times New Roman" w:hint="default"/>
        <w:b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3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6"/>
  </w:num>
  <w:num w:numId="11">
    <w:abstractNumId w:val="16"/>
  </w:num>
  <w:num w:numId="12">
    <w:abstractNumId w:val="5"/>
  </w:num>
  <w:num w:numId="13">
    <w:abstractNumId w:val="8"/>
  </w:num>
  <w:num w:numId="14">
    <w:abstractNumId w:val="4"/>
  </w:num>
  <w:num w:numId="15">
    <w:abstractNumId w:val="17"/>
  </w:num>
  <w:num w:numId="16">
    <w:abstractNumId w:val="7"/>
  </w:num>
  <w:num w:numId="17">
    <w:abstractNumId w:val="15"/>
  </w:num>
  <w:num w:numId="1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10"/>
    <w:rsid w:val="00045DAF"/>
    <w:rsid w:val="000544A2"/>
    <w:rsid w:val="00061F6A"/>
    <w:rsid w:val="00102D9F"/>
    <w:rsid w:val="001166A0"/>
    <w:rsid w:val="00140024"/>
    <w:rsid w:val="001726E1"/>
    <w:rsid w:val="001A3DC0"/>
    <w:rsid w:val="001D563D"/>
    <w:rsid w:val="002075AB"/>
    <w:rsid w:val="00230F2B"/>
    <w:rsid w:val="00233016"/>
    <w:rsid w:val="0025633D"/>
    <w:rsid w:val="0028574D"/>
    <w:rsid w:val="002A3F80"/>
    <w:rsid w:val="002B28C3"/>
    <w:rsid w:val="002B43FA"/>
    <w:rsid w:val="002B7EF1"/>
    <w:rsid w:val="002E6315"/>
    <w:rsid w:val="0031243A"/>
    <w:rsid w:val="00314A21"/>
    <w:rsid w:val="0033547B"/>
    <w:rsid w:val="0036200E"/>
    <w:rsid w:val="003968C9"/>
    <w:rsid w:val="00396C3D"/>
    <w:rsid w:val="003C07D7"/>
    <w:rsid w:val="003E2FD2"/>
    <w:rsid w:val="00495651"/>
    <w:rsid w:val="004B186F"/>
    <w:rsid w:val="004D72E4"/>
    <w:rsid w:val="004E5074"/>
    <w:rsid w:val="0052597C"/>
    <w:rsid w:val="00590E8D"/>
    <w:rsid w:val="005E70BD"/>
    <w:rsid w:val="006340CA"/>
    <w:rsid w:val="0067633E"/>
    <w:rsid w:val="00694910"/>
    <w:rsid w:val="00696536"/>
    <w:rsid w:val="00697BFB"/>
    <w:rsid w:val="006C3DD0"/>
    <w:rsid w:val="006C4511"/>
    <w:rsid w:val="007C6CB0"/>
    <w:rsid w:val="007E0D47"/>
    <w:rsid w:val="007F74BE"/>
    <w:rsid w:val="0080238A"/>
    <w:rsid w:val="008474F5"/>
    <w:rsid w:val="008808F8"/>
    <w:rsid w:val="00884FDF"/>
    <w:rsid w:val="008C09C8"/>
    <w:rsid w:val="008C3A63"/>
    <w:rsid w:val="008D1E9B"/>
    <w:rsid w:val="008E0B18"/>
    <w:rsid w:val="008F1A71"/>
    <w:rsid w:val="008F36E0"/>
    <w:rsid w:val="00912938"/>
    <w:rsid w:val="009130F7"/>
    <w:rsid w:val="00927AF1"/>
    <w:rsid w:val="009351A0"/>
    <w:rsid w:val="0096023E"/>
    <w:rsid w:val="00973D51"/>
    <w:rsid w:val="00990883"/>
    <w:rsid w:val="009B0510"/>
    <w:rsid w:val="00A011FD"/>
    <w:rsid w:val="00A13CA4"/>
    <w:rsid w:val="00A32C30"/>
    <w:rsid w:val="00A751B1"/>
    <w:rsid w:val="00A77A50"/>
    <w:rsid w:val="00AF7394"/>
    <w:rsid w:val="00B158AB"/>
    <w:rsid w:val="00B2648A"/>
    <w:rsid w:val="00B3581C"/>
    <w:rsid w:val="00B50D6A"/>
    <w:rsid w:val="00B623CE"/>
    <w:rsid w:val="00B671E1"/>
    <w:rsid w:val="00B70B6B"/>
    <w:rsid w:val="00B72B24"/>
    <w:rsid w:val="00B810DD"/>
    <w:rsid w:val="00B84A9D"/>
    <w:rsid w:val="00B95CC5"/>
    <w:rsid w:val="00BC25EC"/>
    <w:rsid w:val="00BC3487"/>
    <w:rsid w:val="00C15A6B"/>
    <w:rsid w:val="00C243E5"/>
    <w:rsid w:val="00C5283A"/>
    <w:rsid w:val="00C5767D"/>
    <w:rsid w:val="00C64BDD"/>
    <w:rsid w:val="00C74041"/>
    <w:rsid w:val="00C870F1"/>
    <w:rsid w:val="00C926C5"/>
    <w:rsid w:val="00CA19E2"/>
    <w:rsid w:val="00CA6602"/>
    <w:rsid w:val="00CC18F0"/>
    <w:rsid w:val="00CF1CEA"/>
    <w:rsid w:val="00CF544B"/>
    <w:rsid w:val="00D4305C"/>
    <w:rsid w:val="00D65944"/>
    <w:rsid w:val="00D8071F"/>
    <w:rsid w:val="00D80AFA"/>
    <w:rsid w:val="00D81C34"/>
    <w:rsid w:val="00D827AD"/>
    <w:rsid w:val="00DC2A39"/>
    <w:rsid w:val="00E10745"/>
    <w:rsid w:val="00E17814"/>
    <w:rsid w:val="00E2275F"/>
    <w:rsid w:val="00E6530A"/>
    <w:rsid w:val="00E96433"/>
    <w:rsid w:val="00EB08B2"/>
    <w:rsid w:val="00EC4B3E"/>
    <w:rsid w:val="00ED476B"/>
    <w:rsid w:val="00F03DF9"/>
    <w:rsid w:val="00FC48E5"/>
    <w:rsid w:val="00FC5EAA"/>
    <w:rsid w:val="00FE2FF5"/>
    <w:rsid w:val="00FF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563D"/>
    <w:pPr>
      <w:keepNext/>
      <w:widowControl/>
      <w:autoSpaceDE/>
      <w:autoSpaceDN/>
      <w:adjustRightInd/>
      <w:jc w:val="right"/>
      <w:outlineLvl w:val="1"/>
    </w:pPr>
    <w:rPr>
      <w:rFonts w:ascii="Arial" w:hAnsi="Arial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1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D1E9B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8D1E9B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customStyle="1" w:styleId="221">
    <w:name w:val="Основной текст 22"/>
    <w:basedOn w:val="a"/>
    <w:rsid w:val="008D1E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56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6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D563D"/>
    <w:rPr>
      <w:rFonts w:ascii="Arial" w:eastAsia="Times New Roman" w:hAnsi="Arial" w:cs="Times New Roman"/>
      <w:b/>
      <w:sz w:val="17"/>
      <w:szCs w:val="20"/>
      <w:lang w:eastAsia="ru-RU"/>
    </w:rPr>
  </w:style>
  <w:style w:type="paragraph" w:customStyle="1" w:styleId="1">
    <w:name w:val="Стиль1"/>
    <w:basedOn w:val="a"/>
    <w:rsid w:val="00C64BDD"/>
    <w:pPr>
      <w:numPr>
        <w:ilvl w:val="1"/>
        <w:numId w:val="18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D563D"/>
    <w:pPr>
      <w:keepNext/>
      <w:widowControl/>
      <w:autoSpaceDE/>
      <w:autoSpaceDN/>
      <w:adjustRightInd/>
      <w:jc w:val="right"/>
      <w:outlineLvl w:val="1"/>
    </w:pPr>
    <w:rPr>
      <w:rFonts w:ascii="Arial" w:hAnsi="Arial"/>
      <w:b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05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B0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Пункт типа 1."/>
    <w:basedOn w:val="a"/>
    <w:rsid w:val="009B0510"/>
    <w:pPr>
      <w:numPr>
        <w:numId w:val="1"/>
      </w:numPr>
      <w:tabs>
        <w:tab w:val="clear" w:pos="4897"/>
        <w:tab w:val="num" w:pos="720"/>
      </w:tabs>
      <w:spacing w:before="240" w:after="60"/>
      <w:ind w:left="720"/>
      <w:jc w:val="center"/>
      <w:outlineLvl w:val="0"/>
    </w:pPr>
    <w:rPr>
      <w:b/>
      <w:sz w:val="24"/>
      <w:szCs w:val="24"/>
    </w:rPr>
  </w:style>
  <w:style w:type="paragraph" w:customStyle="1" w:styleId="1011">
    <w:name w:val="Пункт10.1.1."/>
    <w:basedOn w:val="a"/>
    <w:rsid w:val="009B0510"/>
    <w:pPr>
      <w:numPr>
        <w:ilvl w:val="2"/>
        <w:numId w:val="1"/>
      </w:numPr>
      <w:spacing w:before="120"/>
      <w:jc w:val="both"/>
      <w:outlineLvl w:val="1"/>
    </w:pPr>
    <w:rPr>
      <w:b/>
      <w:bCs/>
      <w:iCs/>
      <w:sz w:val="24"/>
      <w:szCs w:val="24"/>
    </w:rPr>
  </w:style>
  <w:style w:type="paragraph" w:styleId="a5">
    <w:name w:val="header"/>
    <w:basedOn w:val="a"/>
    <w:link w:val="a6"/>
    <w:unhideWhenUsed/>
    <w:rsid w:val="006C3D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3D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3D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3D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8474F5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qFormat/>
    <w:rsid w:val="00D4305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b">
    <w:name w:val="Красивый"/>
    <w:basedOn w:val="a"/>
    <w:rsid w:val="007C6CB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character" w:customStyle="1" w:styleId="apple-style-span">
    <w:name w:val="apple-style-span"/>
    <w:basedOn w:val="a0"/>
    <w:rsid w:val="007F74BE"/>
  </w:style>
  <w:style w:type="character" w:customStyle="1" w:styleId="22">
    <w:name w:val="_ЗАГ_2_2 Знак"/>
    <w:link w:val="220"/>
    <w:locked/>
    <w:rsid w:val="00D81C34"/>
    <w:rPr>
      <w:rFonts w:ascii="OfficinaSansC" w:eastAsia="MS Mincho" w:hAnsi="OfficinaSansC"/>
      <w:b/>
      <w:bCs/>
      <w:sz w:val="28"/>
      <w:szCs w:val="28"/>
      <w:lang w:eastAsia="ja-JP"/>
    </w:rPr>
  </w:style>
  <w:style w:type="paragraph" w:customStyle="1" w:styleId="220">
    <w:name w:val="_ЗАГ_2_2"/>
    <w:basedOn w:val="a"/>
    <w:link w:val="22"/>
    <w:rsid w:val="00D81C34"/>
    <w:pPr>
      <w:widowControl/>
      <w:tabs>
        <w:tab w:val="left" w:pos="1418"/>
      </w:tabs>
      <w:autoSpaceDE/>
      <w:autoSpaceDN/>
      <w:adjustRightInd/>
      <w:spacing w:before="200" w:after="120"/>
      <w:jc w:val="center"/>
    </w:pPr>
    <w:rPr>
      <w:rFonts w:ascii="OfficinaSansC" w:eastAsia="MS Mincho" w:hAnsi="OfficinaSansC" w:cstheme="minorBidi"/>
      <w:b/>
      <w:bCs/>
      <w:sz w:val="28"/>
      <w:szCs w:val="28"/>
      <w:lang w:eastAsia="ja-JP"/>
    </w:rPr>
  </w:style>
  <w:style w:type="paragraph" w:styleId="ac">
    <w:name w:val="Normal (Web)"/>
    <w:basedOn w:val="a"/>
    <w:uiPriority w:val="99"/>
    <w:unhideWhenUsed/>
    <w:rsid w:val="003E2FD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список с точками"/>
    <w:basedOn w:val="a"/>
    <w:rsid w:val="00DC2A39"/>
    <w:pPr>
      <w:widowControl/>
      <w:tabs>
        <w:tab w:val="num" w:pos="756"/>
        <w:tab w:val="num" w:pos="4897"/>
      </w:tabs>
      <w:autoSpaceDE/>
      <w:autoSpaceDN/>
      <w:adjustRightInd/>
      <w:spacing w:line="312" w:lineRule="auto"/>
      <w:ind w:left="756" w:hanging="360"/>
      <w:jc w:val="both"/>
    </w:pPr>
    <w:rPr>
      <w:sz w:val="24"/>
      <w:szCs w:val="24"/>
    </w:rPr>
  </w:style>
  <w:style w:type="paragraph" w:customStyle="1" w:styleId="Style8">
    <w:name w:val="Style8"/>
    <w:basedOn w:val="a"/>
    <w:rsid w:val="00FC5EAA"/>
    <w:pPr>
      <w:spacing w:line="419" w:lineRule="exact"/>
      <w:ind w:firstLine="701"/>
      <w:jc w:val="both"/>
    </w:pPr>
    <w:rPr>
      <w:sz w:val="24"/>
      <w:szCs w:val="24"/>
    </w:rPr>
  </w:style>
  <w:style w:type="paragraph" w:customStyle="1" w:styleId="11">
    <w:name w:val="Обычный1"/>
    <w:rsid w:val="002B4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8D1E9B"/>
    <w:pPr>
      <w:suppressAutoHyphens/>
      <w:autoSpaceDE/>
      <w:autoSpaceDN/>
      <w:adjustRightInd/>
      <w:spacing w:after="120"/>
    </w:pPr>
    <w:rPr>
      <w:rFonts w:ascii="Arial" w:eastAsia="Lucida Sans Unicode" w:hAnsi="Arial"/>
      <w:sz w:val="24"/>
      <w:szCs w:val="24"/>
      <w:lang w:val="x-none" w:eastAsia="ar-SA"/>
    </w:rPr>
  </w:style>
  <w:style w:type="character" w:customStyle="1" w:styleId="af">
    <w:name w:val="Основной текст Знак"/>
    <w:basedOn w:val="a0"/>
    <w:link w:val="ae"/>
    <w:rsid w:val="008D1E9B"/>
    <w:rPr>
      <w:rFonts w:ascii="Arial" w:eastAsia="Lucida Sans Unicode" w:hAnsi="Arial" w:cs="Times New Roman"/>
      <w:sz w:val="24"/>
      <w:szCs w:val="24"/>
      <w:lang w:val="x-none" w:eastAsia="ar-SA"/>
    </w:rPr>
  </w:style>
  <w:style w:type="paragraph" w:customStyle="1" w:styleId="221">
    <w:name w:val="Основной текст 22"/>
    <w:basedOn w:val="a"/>
    <w:rsid w:val="008D1E9B"/>
    <w:pPr>
      <w:widowControl/>
      <w:autoSpaceDE/>
      <w:autoSpaceDN/>
      <w:adjustRightInd/>
      <w:spacing w:after="120" w:line="480" w:lineRule="auto"/>
    </w:pPr>
    <w:rPr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1D563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D563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1D563D"/>
    <w:rPr>
      <w:rFonts w:ascii="Arial" w:eastAsia="Times New Roman" w:hAnsi="Arial" w:cs="Times New Roman"/>
      <w:b/>
      <w:sz w:val="17"/>
      <w:szCs w:val="20"/>
      <w:lang w:eastAsia="ru-RU"/>
    </w:rPr>
  </w:style>
  <w:style w:type="paragraph" w:customStyle="1" w:styleId="1">
    <w:name w:val="Стиль1"/>
    <w:basedOn w:val="a"/>
    <w:rsid w:val="00C64BDD"/>
    <w:pPr>
      <w:numPr>
        <w:ilvl w:val="1"/>
        <w:numId w:val="18"/>
      </w:numPr>
      <w:tabs>
        <w:tab w:val="left" w:pos="1276"/>
      </w:tabs>
      <w:suppressAutoHyphens/>
      <w:spacing w:before="120"/>
      <w:jc w:val="both"/>
    </w:pPr>
    <w:rPr>
      <w:bCs/>
      <w:i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D9A50-E17F-4E06-A00B-FFB71B01D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vlsol</dc:creator>
  <cp:lastModifiedBy>Юлия Алексеевна Самогорова</cp:lastModifiedBy>
  <cp:revision>5</cp:revision>
  <dcterms:created xsi:type="dcterms:W3CDTF">2017-03-27T08:41:00Z</dcterms:created>
  <dcterms:modified xsi:type="dcterms:W3CDTF">2017-03-28T08:43:00Z</dcterms:modified>
</cp:coreProperties>
</file>